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ntTable+xml" PartName="/word/fontTable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A50BA" w:rsidRDefault="00861761">
      <w:pPr>
        <w:spacing w:before="13" w:after="4709" w:line="227" w:lineRule="exact"/>
        <w:jc w:val="right"/>
        <w:textAlignment w:val="baseline"/>
        <w:rPr>
          <w:rFonts w:ascii="Arial" w:eastAsia="Arial" w:hAnsi="Arial"/>
          <w:b/>
          <w:color w:val="000000"/>
          <w:sz w:val="20"/>
        </w:rPr>
      </w:pPr>
      <w:r>
        <w:rPr>
          <w:noProof/>
          <w:lang w:val="en-AU" w:eastAsia="en-AU"/>
        </w:rPr>
        <mc:AlternateContent>
          <mc:Choice Requires="wps">
            <w:drawing>
              <wp:anchor distT="0" distB="0" distL="114300" distR="114300" simplePos="0" relativeHeight="251689984" behindDoc="0" locked="0" layoutInCell="1" allowOverlap="1">
                <wp:simplePos x="0" y="0"/>
                <wp:positionH relativeFrom="page">
                  <wp:posOffset>701040</wp:posOffset>
                </wp:positionH>
                <wp:positionV relativeFrom="page">
                  <wp:posOffset>765175</wp:posOffset>
                </wp:positionV>
                <wp:extent cx="6172835" cy="0"/>
                <wp:effectExtent l="0" t="0" r="0" b="0"/>
                <wp:wrapNone/>
                <wp:docPr id="9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D5EDC" id="Line 91"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60.25pt" to="541.2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" strokeweight=".5pt">
                <w10:wrap anchorx="page" anchory="page"/>
              </v:line>
            </w:pict>
          </mc:Fallback>
        </mc:AlternateContent>
      </w:r>
      <w:r w:rsidR="00436F04">
        <w:rPr>
          <w:rFonts w:ascii="Arial" w:eastAsia="Arial" w:hAnsi="Arial"/>
          <w:b/>
          <w:color w:val="000000"/>
          <w:sz w:val="20"/>
        </w:rPr>
        <w:t>Department of Communities, Disability Services and Seniors</w:t>
      </w:r>
    </w:p>
    <w:p w:rsidR="009A50BA" w:rsidRDefault="009A50BA">
      <w:pPr>
        <w:spacing w:before="13" w:after="4709" w:line="227" w:lineRule="exact"/>
        <w:sectPr w:rsidR="009A50BA">
          <w:pgSz w:w="11909" w:h="16838"/>
          <w:pgMar w:top="940" w:right="1085" w:bottom="3422" w:left="1104" w:header="720" w:footer="720" w:gutter="0"/>
          <w:cols w:space="720"/>
        </w:sectPr>
      </w:pPr>
    </w:p>
    <w:p w:rsidR="009A50BA" w:rsidRDefault="00436F04">
      <w:pPr>
        <w:spacing w:after="1993" w:line="1012" w:lineRule="exact"/>
        <w:textAlignment w:val="baseline"/>
        <w:rPr>
          <w:rFonts w:ascii="Arial" w:eastAsia="Arial" w:hAnsi="Arial"/>
          <w:b/>
          <w:color w:val="000000"/>
          <w:spacing w:val="-15"/>
          <w:sz w:val="90"/>
        </w:rPr>
      </w:pPr>
      <w:r>
        <w:rPr>
          <w:rFonts w:ascii="Arial" w:eastAsia="Arial" w:hAnsi="Arial"/>
          <w:b/>
          <w:color w:val="000000"/>
          <w:spacing w:val="-15"/>
          <w:sz w:val="90"/>
        </w:rPr>
        <w:t>Individuals</w:t>
      </w:r>
    </w:p>
    <w:p w:rsidR="009A50BA" w:rsidRDefault="00436F04">
      <w:pPr>
        <w:spacing w:after="1875" w:line="706" w:lineRule="exact"/>
        <w:textAlignment w:val="baseline"/>
        <w:rPr>
          <w:rFonts w:ascii="Arial" w:eastAsia="Arial" w:hAnsi="Arial"/>
          <w:b/>
          <w:color w:val="000000"/>
          <w:sz w:val="60"/>
        </w:rPr>
      </w:pPr>
      <w:r>
        <w:rPr>
          <w:rFonts w:ascii="Arial" w:eastAsia="Arial" w:hAnsi="Arial"/>
          <w:b/>
          <w:color w:val="000000"/>
          <w:sz w:val="60"/>
        </w:rPr>
        <w:t>Investment Specification</w:t>
      </w:r>
    </w:p>
    <w:p w:rsidR="009A50BA" w:rsidRDefault="00436F04">
      <w:pPr>
        <w:spacing w:before="2" w:line="274" w:lineRule="exact"/>
        <w:ind w:left="144"/>
        <w:textAlignment w:val="baseline"/>
        <w:rPr>
          <w:rFonts w:ascii="Arial" w:eastAsia="Arial" w:hAnsi="Arial"/>
          <w:color w:val="000000"/>
          <w:sz w:val="24"/>
        </w:rPr>
      </w:pPr>
      <w:r>
        <w:rPr>
          <w:rFonts w:ascii="Arial" w:eastAsia="Arial" w:hAnsi="Arial"/>
          <w:color w:val="000000"/>
          <w:sz w:val="24"/>
        </w:rPr>
        <w:t>Version: 4.5</w:t>
      </w:r>
    </w:p>
    <w:p w:rsidR="009A50BA" w:rsidRDefault="00436F04">
      <w:pPr>
        <w:spacing w:before="249" w:line="271" w:lineRule="exact"/>
        <w:ind w:left="144"/>
        <w:textAlignment w:val="baseline"/>
        <w:rPr>
          <w:rFonts w:ascii="Arial" w:eastAsia="Arial" w:hAnsi="Arial"/>
          <w:b/>
          <w:color w:val="000000"/>
          <w:sz w:val="24"/>
        </w:rPr>
      </w:pPr>
      <w:r>
        <w:rPr>
          <w:rFonts w:ascii="Arial" w:eastAsia="Arial" w:hAnsi="Arial"/>
          <w:b/>
          <w:color w:val="000000"/>
          <w:sz w:val="24"/>
        </w:rPr>
        <w:t>Date: Effective 15 December 2020</w:t>
      </w:r>
    </w:p>
    <w:p w:rsidR="009A50BA" w:rsidRDefault="009A50BA">
      <w:pPr>
        <w:sectPr w:rsidR="009A50BA">
          <w:type w:val="continuous"/>
          <w:pgSz w:w="11909" w:h="16838"/>
          <w:pgMar w:top="940" w:right="5592" w:bottom="3422" w:left="1637" w:header="720" w:footer="720" w:gutter="0"/>
          <w:cols w:space="720"/>
        </w:sectPr>
      </w:pPr>
    </w:p>
    <w:p w:rsidR="009A50BA" w:rsidRDefault="00436F04">
      <w:pPr>
        <w:spacing w:before="5" w:line="455" w:lineRule="exact"/>
        <w:ind w:left="216"/>
        <w:textAlignment w:val="baseline"/>
        <w:rPr>
          <w:rFonts w:ascii="Arial" w:eastAsia="Arial" w:hAnsi="Arial"/>
          <w:b/>
          <w:color w:val="000000"/>
          <w:spacing w:val="-4"/>
          <w:sz w:val="40"/>
        </w:rPr>
      </w:pPr>
      <w:r>
        <w:rPr>
          <w:rFonts w:ascii="Arial" w:eastAsia="Arial" w:hAnsi="Arial"/>
          <w:b/>
          <w:color w:val="000000"/>
          <w:spacing w:val="-4"/>
          <w:sz w:val="40"/>
        </w:rPr>
        <w:lastRenderedPageBreak/>
        <w:t>CONTENTS</w:t>
      </w:r>
    </w:p>
    <w:p w:rsidR="009A50BA" w:rsidRDefault="00436F04">
      <w:pPr>
        <w:tabs>
          <w:tab w:val="right" w:leader="dot" w:pos="9720"/>
        </w:tabs>
        <w:spacing w:before="134" w:after="306" w:line="188" w:lineRule="exact"/>
        <w:ind w:left="216"/>
        <w:textAlignment w:val="baseline"/>
        <w:rPr>
          <w:rFonts w:ascii="Calibri" w:eastAsia="Calibri" w:hAnsi="Calibri"/>
          <w:b/>
          <w:color w:val="000000"/>
          <w:sz w:val="20"/>
        </w:rPr>
      </w:pPr>
      <w:r>
        <w:rPr>
          <w:rFonts w:ascii="Calibri" w:eastAsia="Calibri" w:hAnsi="Calibri"/>
          <w:b/>
          <w:color w:val="000000"/>
          <w:sz w:val="20"/>
        </w:rPr>
        <w:t>1. INTRODUCTION</w:t>
      </w:r>
      <w:r>
        <w:rPr>
          <w:rFonts w:ascii="Calibri" w:eastAsia="Calibri" w:hAnsi="Calibri"/>
          <w:b/>
          <w:color w:val="000000"/>
          <w:sz w:val="20"/>
        </w:rPr>
        <w:tab/>
        <w:t>5</w:t>
      </w:r>
    </w:p>
    <w:p w:rsidR="009A50BA" w:rsidRDefault="00436F04">
      <w:pPr>
        <w:tabs>
          <w:tab w:val="right" w:leader="dot" w:pos="9720"/>
        </w:tabs>
        <w:spacing w:before="26" w:line="207" w:lineRule="exact"/>
        <w:ind w:left="360"/>
        <w:textAlignment w:val="baseline"/>
        <w:rPr>
          <w:rFonts w:ascii="Calibri" w:eastAsia="Calibri" w:hAnsi="Calibri"/>
          <w:color w:val="000000"/>
          <w:sz w:val="20"/>
        </w:rPr>
      </w:pPr>
      <w:r>
        <w:rPr>
          <w:rFonts w:ascii="Calibri" w:eastAsia="Calibri" w:hAnsi="Calibri"/>
          <w:color w:val="000000"/>
          <w:sz w:val="20"/>
        </w:rPr>
        <w:t>1.1 P</w:t>
      </w:r>
      <w:r>
        <w:rPr>
          <w:rFonts w:ascii="Calibri" w:eastAsia="Calibri" w:hAnsi="Calibri"/>
          <w:color w:val="000000"/>
          <w:sz w:val="16"/>
        </w:rPr>
        <w:t>URPOSE OF THE INVESTMENT SPECIFICATION</w:t>
      </w:r>
      <w:r>
        <w:rPr>
          <w:rFonts w:ascii="Calibri" w:eastAsia="Calibri" w:hAnsi="Calibri"/>
          <w:color w:val="000000"/>
          <w:sz w:val="16"/>
        </w:rPr>
        <w:tab/>
      </w:r>
      <w:r>
        <w:rPr>
          <w:rFonts w:ascii="Calibri" w:eastAsia="Calibri" w:hAnsi="Calibri"/>
          <w:color w:val="000000"/>
          <w:sz w:val="20"/>
        </w:rPr>
        <w:t>5</w:t>
      </w:r>
    </w:p>
    <w:p w:rsidR="009A50BA" w:rsidRDefault="00436F04">
      <w:pPr>
        <w:numPr>
          <w:ilvl w:val="0"/>
          <w:numId w:val="1"/>
        </w:numPr>
        <w:tabs>
          <w:tab w:val="clear" w:pos="144"/>
          <w:tab w:val="left" w:pos="216"/>
          <w:tab w:val="right" w:leader="dot" w:pos="9720"/>
        </w:tabs>
        <w:spacing w:before="196" w:line="188" w:lineRule="exact"/>
        <w:ind w:left="72"/>
        <w:textAlignment w:val="baseline"/>
        <w:rPr>
          <w:rFonts w:ascii="Calibri" w:eastAsia="Calibri" w:hAnsi="Calibri"/>
          <w:b/>
          <w:color w:val="000000"/>
          <w:sz w:val="20"/>
        </w:rPr>
      </w:pPr>
      <w:r>
        <w:rPr>
          <w:rFonts w:ascii="Calibri" w:eastAsia="Calibri" w:hAnsi="Calibri"/>
          <w:b/>
          <w:color w:val="000000"/>
          <w:sz w:val="20"/>
        </w:rPr>
        <w:t>FUNDING INTENT</w:t>
      </w:r>
      <w:r>
        <w:rPr>
          <w:rFonts w:ascii="Calibri" w:eastAsia="Calibri" w:hAnsi="Calibri"/>
          <w:b/>
          <w:color w:val="000000"/>
          <w:sz w:val="20"/>
        </w:rPr>
        <w:tab/>
        <w:t>5</w:t>
      </w:r>
    </w:p>
    <w:p w:rsidR="009A50BA" w:rsidRDefault="00436F04">
      <w:pPr>
        <w:tabs>
          <w:tab w:val="right" w:leader="dot" w:pos="9720"/>
        </w:tabs>
        <w:spacing w:before="330" w:line="207" w:lineRule="exact"/>
        <w:ind w:left="360"/>
        <w:textAlignment w:val="baseline"/>
        <w:rPr>
          <w:rFonts w:ascii="Calibri" w:eastAsia="Calibri" w:hAnsi="Calibri"/>
          <w:color w:val="000000"/>
          <w:sz w:val="20"/>
        </w:rPr>
      </w:pPr>
      <w:r>
        <w:rPr>
          <w:rFonts w:ascii="Calibri" w:eastAsia="Calibri" w:hAnsi="Calibri"/>
          <w:color w:val="000000"/>
          <w:sz w:val="20"/>
        </w:rPr>
        <w:t>2.1 C</w:t>
      </w:r>
      <w:r>
        <w:rPr>
          <w:rFonts w:ascii="Calibri" w:eastAsia="Calibri" w:hAnsi="Calibri"/>
          <w:color w:val="000000"/>
          <w:sz w:val="16"/>
        </w:rPr>
        <w:t>ONTEXT</w:t>
      </w:r>
      <w:r>
        <w:rPr>
          <w:rFonts w:ascii="Calibri" w:eastAsia="Calibri" w:hAnsi="Calibri"/>
          <w:color w:val="000000"/>
          <w:sz w:val="16"/>
        </w:rPr>
        <w:tab/>
      </w:r>
      <w:r>
        <w:rPr>
          <w:rFonts w:ascii="Calibri" w:eastAsia="Calibri" w:hAnsi="Calibri"/>
          <w:color w:val="000000"/>
          <w:sz w:val="20"/>
        </w:rPr>
        <w:t>6</w:t>
      </w:r>
    </w:p>
    <w:p w:rsidR="009A50BA" w:rsidRDefault="00436F04">
      <w:pPr>
        <w:numPr>
          <w:ilvl w:val="0"/>
          <w:numId w:val="1"/>
        </w:numPr>
        <w:tabs>
          <w:tab w:val="clear" w:pos="144"/>
          <w:tab w:val="left" w:pos="216"/>
          <w:tab w:val="right" w:leader="dot" w:pos="9720"/>
        </w:tabs>
        <w:spacing w:before="197" w:line="188" w:lineRule="exact"/>
        <w:ind w:left="72"/>
        <w:textAlignment w:val="baseline"/>
        <w:rPr>
          <w:rFonts w:ascii="Calibri" w:eastAsia="Calibri" w:hAnsi="Calibri"/>
          <w:b/>
          <w:color w:val="000000"/>
          <w:sz w:val="20"/>
        </w:rPr>
      </w:pPr>
      <w:r>
        <w:rPr>
          <w:rFonts w:ascii="Calibri" w:eastAsia="Calibri" w:hAnsi="Calibri"/>
          <w:b/>
          <w:color w:val="000000"/>
          <w:sz w:val="20"/>
        </w:rPr>
        <w:t>INVESTMENT LOGIC</w:t>
      </w:r>
      <w:r>
        <w:rPr>
          <w:rFonts w:ascii="Calibri" w:eastAsia="Calibri" w:hAnsi="Calibri"/>
          <w:b/>
          <w:color w:val="000000"/>
          <w:sz w:val="20"/>
        </w:rPr>
        <w:tab/>
        <w:t>7</w:t>
      </w:r>
    </w:p>
    <w:p w:rsidR="009A50BA" w:rsidRDefault="00436F04">
      <w:pPr>
        <w:numPr>
          <w:ilvl w:val="0"/>
          <w:numId w:val="1"/>
        </w:numPr>
        <w:tabs>
          <w:tab w:val="clear" w:pos="144"/>
          <w:tab w:val="left" w:pos="216"/>
          <w:tab w:val="right" w:leader="dot" w:pos="9720"/>
        </w:tabs>
        <w:spacing w:before="210" w:line="188" w:lineRule="exact"/>
        <w:ind w:left="72"/>
        <w:textAlignment w:val="baseline"/>
        <w:rPr>
          <w:rFonts w:ascii="Calibri" w:eastAsia="Calibri" w:hAnsi="Calibri"/>
          <w:b/>
          <w:color w:val="000000"/>
          <w:sz w:val="20"/>
        </w:rPr>
      </w:pPr>
      <w:r>
        <w:rPr>
          <w:rFonts w:ascii="Calibri" w:eastAsia="Calibri" w:hAnsi="Calibri"/>
          <w:b/>
          <w:color w:val="000000"/>
          <w:sz w:val="20"/>
        </w:rPr>
        <w:t>SERVICE DELIVERY OVERVIEW</w:t>
      </w:r>
      <w:r>
        <w:rPr>
          <w:rFonts w:ascii="Calibri" w:eastAsia="Calibri" w:hAnsi="Calibri"/>
          <w:b/>
          <w:color w:val="000000"/>
          <w:sz w:val="20"/>
        </w:rPr>
        <w:tab/>
        <w:t>7</w:t>
      </w:r>
    </w:p>
    <w:p w:rsidR="009A50BA" w:rsidRDefault="00436F04">
      <w:pPr>
        <w:tabs>
          <w:tab w:val="right" w:leader="dot" w:pos="9720"/>
        </w:tabs>
        <w:spacing w:before="335" w:line="207" w:lineRule="exact"/>
        <w:ind w:left="360"/>
        <w:textAlignment w:val="baseline"/>
        <w:rPr>
          <w:rFonts w:ascii="Calibri" w:eastAsia="Calibri" w:hAnsi="Calibri"/>
          <w:color w:val="000000"/>
          <w:sz w:val="20"/>
        </w:rPr>
      </w:pPr>
      <w:r>
        <w:rPr>
          <w:rFonts w:ascii="Calibri" w:eastAsia="Calibri" w:hAnsi="Calibri"/>
          <w:color w:val="000000"/>
          <w:sz w:val="20"/>
        </w:rPr>
        <w:t>4.1 D</w:t>
      </w:r>
      <w:r>
        <w:rPr>
          <w:rFonts w:ascii="Calibri" w:eastAsia="Calibri" w:hAnsi="Calibri"/>
          <w:color w:val="000000"/>
          <w:sz w:val="16"/>
        </w:rPr>
        <w:t>ESCRIPTION OF SERVICE TYPES</w:t>
      </w:r>
      <w:r>
        <w:rPr>
          <w:rFonts w:ascii="Calibri" w:eastAsia="Calibri" w:hAnsi="Calibri"/>
          <w:color w:val="000000"/>
          <w:sz w:val="16"/>
        </w:rPr>
        <w:tab/>
      </w:r>
      <w:r>
        <w:rPr>
          <w:rFonts w:ascii="Calibri" w:eastAsia="Calibri" w:hAnsi="Calibri"/>
          <w:color w:val="000000"/>
          <w:sz w:val="20"/>
        </w:rPr>
        <w:t>9</w:t>
      </w:r>
    </w:p>
    <w:p w:rsidR="009A50BA" w:rsidRDefault="00436F04">
      <w:pPr>
        <w:numPr>
          <w:ilvl w:val="0"/>
          <w:numId w:val="1"/>
        </w:numPr>
        <w:tabs>
          <w:tab w:val="clear" w:pos="144"/>
          <w:tab w:val="left" w:pos="216"/>
          <w:tab w:val="right" w:leader="dot" w:pos="9720"/>
        </w:tabs>
        <w:spacing w:before="192" w:line="188" w:lineRule="exact"/>
        <w:ind w:left="72"/>
        <w:textAlignment w:val="baseline"/>
        <w:rPr>
          <w:rFonts w:ascii="Calibri" w:eastAsia="Calibri" w:hAnsi="Calibri"/>
          <w:b/>
          <w:color w:val="000000"/>
          <w:sz w:val="20"/>
        </w:rPr>
      </w:pPr>
      <w:r>
        <w:rPr>
          <w:rFonts w:ascii="Calibri" w:eastAsia="Calibri" w:hAnsi="Calibri"/>
          <w:b/>
          <w:color w:val="000000"/>
          <w:sz w:val="20"/>
        </w:rPr>
        <w:t>SERVICE DELIVERY REQUIREMENTS FOR ALL SERVICES</w:t>
      </w:r>
      <w:r>
        <w:rPr>
          <w:rFonts w:ascii="Calibri" w:eastAsia="Calibri" w:hAnsi="Calibri"/>
          <w:b/>
          <w:color w:val="000000"/>
          <w:sz w:val="20"/>
        </w:rPr>
        <w:tab/>
        <w:t>9</w:t>
      </w:r>
    </w:p>
    <w:p w:rsidR="009A50BA" w:rsidRDefault="00436F04">
      <w:pPr>
        <w:tabs>
          <w:tab w:val="right" w:leader="dot" w:pos="9720"/>
        </w:tabs>
        <w:spacing w:before="335" w:line="207" w:lineRule="exact"/>
        <w:ind w:left="360"/>
        <w:textAlignment w:val="baseline"/>
        <w:rPr>
          <w:rFonts w:ascii="Calibri" w:eastAsia="Calibri" w:hAnsi="Calibri"/>
          <w:color w:val="000000"/>
          <w:sz w:val="20"/>
        </w:rPr>
      </w:pPr>
      <w:r>
        <w:rPr>
          <w:rFonts w:ascii="Calibri" w:eastAsia="Calibri" w:hAnsi="Calibri"/>
          <w:color w:val="000000"/>
          <w:sz w:val="20"/>
        </w:rPr>
        <w:t>5.1 G</w:t>
      </w:r>
      <w:r>
        <w:rPr>
          <w:rFonts w:ascii="Calibri" w:eastAsia="Calibri" w:hAnsi="Calibri"/>
          <w:color w:val="000000"/>
          <w:sz w:val="16"/>
        </w:rPr>
        <w:t>ENERAL INFORMATION FOR ALL SERVICES</w:t>
      </w:r>
      <w:r>
        <w:rPr>
          <w:rFonts w:ascii="Calibri" w:eastAsia="Calibri" w:hAnsi="Calibri"/>
          <w:color w:val="000000"/>
          <w:sz w:val="16"/>
        </w:rPr>
        <w:tab/>
      </w:r>
      <w:r>
        <w:rPr>
          <w:rFonts w:ascii="Calibri" w:eastAsia="Calibri" w:hAnsi="Calibri"/>
          <w:color w:val="000000"/>
          <w:sz w:val="20"/>
        </w:rPr>
        <w:t>9</w:t>
      </w:r>
    </w:p>
    <w:p w:rsidR="009A50BA" w:rsidRDefault="00436F04">
      <w:pPr>
        <w:tabs>
          <w:tab w:val="right" w:leader="dot" w:pos="9720"/>
        </w:tabs>
        <w:spacing w:before="191" w:line="203" w:lineRule="exact"/>
        <w:ind w:left="576"/>
        <w:textAlignment w:val="baseline"/>
        <w:rPr>
          <w:rFonts w:ascii="Calibri" w:eastAsia="Calibri" w:hAnsi="Calibri"/>
          <w:i/>
          <w:color w:val="000000"/>
          <w:sz w:val="20"/>
        </w:rPr>
      </w:pPr>
      <w:r>
        <w:rPr>
          <w:rFonts w:ascii="Calibri" w:eastAsia="Calibri" w:hAnsi="Calibri"/>
          <w:i/>
          <w:color w:val="000000"/>
          <w:sz w:val="20"/>
        </w:rPr>
        <w:t>5.1.1 Requirements for all services</w:t>
      </w:r>
      <w:r>
        <w:rPr>
          <w:rFonts w:ascii="Calibri" w:eastAsia="Calibri" w:hAnsi="Calibri"/>
          <w:i/>
          <w:color w:val="000000"/>
          <w:sz w:val="20"/>
        </w:rPr>
        <w:tab/>
        <w:t>9</w:t>
      </w:r>
    </w:p>
    <w:p w:rsidR="009A50BA" w:rsidRDefault="00436F04">
      <w:pPr>
        <w:tabs>
          <w:tab w:val="right" w:leader="dot" w:pos="9720"/>
        </w:tabs>
        <w:spacing w:before="200" w:line="203" w:lineRule="exact"/>
        <w:ind w:left="576"/>
        <w:textAlignment w:val="baseline"/>
        <w:rPr>
          <w:rFonts w:ascii="Calibri" w:eastAsia="Calibri" w:hAnsi="Calibri"/>
          <w:i/>
          <w:color w:val="000000"/>
          <w:sz w:val="20"/>
        </w:rPr>
      </w:pPr>
      <w:r>
        <w:rPr>
          <w:rFonts w:ascii="Calibri" w:eastAsia="Calibri" w:hAnsi="Calibri"/>
          <w:i/>
          <w:color w:val="000000"/>
          <w:sz w:val="20"/>
        </w:rPr>
        <w:t>5.1.2 Considerations for all services</w:t>
      </w:r>
      <w:r>
        <w:rPr>
          <w:rFonts w:ascii="Calibri" w:eastAsia="Calibri" w:hAnsi="Calibri"/>
          <w:i/>
          <w:color w:val="000000"/>
          <w:sz w:val="20"/>
        </w:rPr>
        <w:tab/>
        <w:t>10</w:t>
      </w:r>
    </w:p>
    <w:p w:rsidR="009A50BA" w:rsidRDefault="00436F04">
      <w:pPr>
        <w:numPr>
          <w:ilvl w:val="0"/>
          <w:numId w:val="1"/>
        </w:numPr>
        <w:tabs>
          <w:tab w:val="clear" w:pos="144"/>
          <w:tab w:val="left" w:pos="216"/>
          <w:tab w:val="right" w:leader="dot" w:pos="9720"/>
        </w:tabs>
        <w:spacing w:before="196" w:line="188" w:lineRule="exact"/>
        <w:ind w:left="72"/>
        <w:textAlignment w:val="baseline"/>
        <w:rPr>
          <w:rFonts w:ascii="Calibri" w:eastAsia="Calibri" w:hAnsi="Calibri"/>
          <w:b/>
          <w:color w:val="000000"/>
          <w:sz w:val="20"/>
        </w:rPr>
      </w:pPr>
      <w:r>
        <w:rPr>
          <w:rFonts w:ascii="Calibri" w:eastAsia="Calibri" w:hAnsi="Calibri"/>
          <w:b/>
          <w:color w:val="000000"/>
          <w:sz w:val="20"/>
        </w:rPr>
        <w:t>SERVICE DELIVERY REQUIREMENTS FOR SPECIFIC SERVICE USERS</w:t>
      </w:r>
      <w:r>
        <w:rPr>
          <w:rFonts w:ascii="Calibri" w:eastAsia="Calibri" w:hAnsi="Calibri"/>
          <w:b/>
          <w:color w:val="000000"/>
          <w:sz w:val="20"/>
        </w:rPr>
        <w:tab/>
        <w:t>10</w:t>
      </w:r>
    </w:p>
    <w:p w:rsidR="009A50BA" w:rsidRDefault="00436F04">
      <w:pPr>
        <w:tabs>
          <w:tab w:val="right" w:leader="dot" w:pos="9720"/>
        </w:tabs>
        <w:spacing w:before="335" w:line="207" w:lineRule="exact"/>
        <w:ind w:left="360"/>
        <w:textAlignment w:val="baseline"/>
        <w:rPr>
          <w:rFonts w:ascii="Calibri" w:eastAsia="Calibri" w:hAnsi="Calibri"/>
          <w:color w:val="000000"/>
          <w:sz w:val="20"/>
        </w:rPr>
      </w:pPr>
      <w:r>
        <w:rPr>
          <w:rFonts w:ascii="Calibri" w:eastAsia="Calibri" w:hAnsi="Calibri"/>
          <w:color w:val="000000"/>
          <w:sz w:val="20"/>
        </w:rPr>
        <w:t>6.1 A</w:t>
      </w:r>
      <w:r>
        <w:rPr>
          <w:rFonts w:ascii="Calibri" w:eastAsia="Calibri" w:hAnsi="Calibri"/>
          <w:color w:val="000000"/>
          <w:sz w:val="16"/>
        </w:rPr>
        <w:t xml:space="preserve">DULTS AFFECTED BY ALCOHOL </w:t>
      </w:r>
      <w:r>
        <w:rPr>
          <w:rFonts w:ascii="Calibri" w:eastAsia="Calibri" w:hAnsi="Calibri"/>
          <w:color w:val="000000"/>
          <w:sz w:val="20"/>
        </w:rPr>
        <w:t>(U1020)</w:t>
      </w:r>
      <w:r>
        <w:rPr>
          <w:rFonts w:ascii="Calibri" w:eastAsia="Calibri" w:hAnsi="Calibri"/>
          <w:color w:val="000000"/>
          <w:sz w:val="20"/>
        </w:rPr>
        <w:tab/>
        <w:t>10</w:t>
      </w:r>
    </w:p>
    <w:p w:rsidR="009A50BA" w:rsidRDefault="00436F04">
      <w:pPr>
        <w:tabs>
          <w:tab w:val="right" w:leader="dot" w:pos="9720"/>
        </w:tabs>
        <w:spacing w:before="179"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6.1.1 Requirements </w:t>
      </w:r>
      <w:r>
        <w:rPr>
          <w:rFonts w:ascii="Calibri" w:eastAsia="Calibri" w:hAnsi="Calibri"/>
          <w:i/>
          <w:color w:val="000000"/>
          <w:sz w:val="23"/>
        </w:rPr>
        <w:t xml:space="preserve">— </w:t>
      </w:r>
      <w:r>
        <w:rPr>
          <w:rFonts w:ascii="Calibri" w:eastAsia="Calibri" w:hAnsi="Calibri"/>
          <w:i/>
          <w:color w:val="000000"/>
          <w:sz w:val="20"/>
        </w:rPr>
        <w:t>Adults affected by alcohol</w:t>
      </w:r>
      <w:r>
        <w:rPr>
          <w:rFonts w:ascii="Calibri" w:eastAsia="Calibri" w:hAnsi="Calibri"/>
          <w:i/>
          <w:color w:val="000000"/>
          <w:sz w:val="20"/>
        </w:rPr>
        <w:tab/>
        <w:t>10</w:t>
      </w:r>
    </w:p>
    <w:p w:rsidR="009A50BA" w:rsidRDefault="00436F04">
      <w:pPr>
        <w:tabs>
          <w:tab w:val="right" w:leader="dot" w:pos="9720"/>
        </w:tabs>
        <w:spacing w:before="166"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6.1.2 Considerations </w:t>
      </w:r>
      <w:r>
        <w:rPr>
          <w:rFonts w:ascii="Calibri" w:eastAsia="Calibri" w:hAnsi="Calibri"/>
          <w:i/>
          <w:color w:val="000000"/>
          <w:sz w:val="23"/>
        </w:rPr>
        <w:t xml:space="preserve">— </w:t>
      </w:r>
      <w:r>
        <w:rPr>
          <w:rFonts w:ascii="Calibri" w:eastAsia="Calibri" w:hAnsi="Calibri"/>
          <w:i/>
          <w:color w:val="000000"/>
          <w:sz w:val="20"/>
        </w:rPr>
        <w:t>Adults affected by alcohol</w:t>
      </w:r>
      <w:r>
        <w:rPr>
          <w:rFonts w:ascii="Calibri" w:eastAsia="Calibri" w:hAnsi="Calibri"/>
          <w:i/>
          <w:color w:val="000000"/>
          <w:sz w:val="20"/>
        </w:rPr>
        <w:tab/>
        <w:t>10</w:t>
      </w:r>
    </w:p>
    <w:p w:rsidR="009A50BA" w:rsidRDefault="00436F04">
      <w:pPr>
        <w:tabs>
          <w:tab w:val="right" w:leader="dot" w:pos="9720"/>
        </w:tabs>
        <w:spacing w:before="292" w:line="207" w:lineRule="exact"/>
        <w:ind w:left="360"/>
        <w:textAlignment w:val="baseline"/>
        <w:rPr>
          <w:rFonts w:ascii="Calibri" w:eastAsia="Calibri" w:hAnsi="Calibri"/>
          <w:color w:val="000000"/>
          <w:sz w:val="20"/>
        </w:rPr>
      </w:pPr>
      <w:r>
        <w:rPr>
          <w:rFonts w:ascii="Calibri" w:eastAsia="Calibri" w:hAnsi="Calibri"/>
          <w:color w:val="000000"/>
          <w:sz w:val="20"/>
        </w:rPr>
        <w:t>6.2 A</w:t>
      </w:r>
      <w:r>
        <w:rPr>
          <w:rFonts w:ascii="Calibri" w:eastAsia="Calibri" w:hAnsi="Calibri"/>
          <w:color w:val="000000"/>
          <w:sz w:val="16"/>
        </w:rPr>
        <w:t xml:space="preserve">DULTS AFFECTED BY ALCOHOL </w:t>
      </w:r>
      <w:r>
        <w:rPr>
          <w:rFonts w:ascii="Calibri" w:eastAsia="Calibri" w:hAnsi="Calibri"/>
          <w:color w:val="000000"/>
          <w:sz w:val="20"/>
        </w:rPr>
        <w:t>(A</w:t>
      </w:r>
      <w:r>
        <w:rPr>
          <w:rFonts w:ascii="Calibri" w:eastAsia="Calibri" w:hAnsi="Calibri"/>
          <w:color w:val="000000"/>
          <w:sz w:val="16"/>
        </w:rPr>
        <w:t xml:space="preserve">BORIGINAL AND </w:t>
      </w:r>
      <w:r>
        <w:rPr>
          <w:rFonts w:ascii="Calibri" w:eastAsia="Calibri" w:hAnsi="Calibri"/>
          <w:color w:val="000000"/>
          <w:sz w:val="20"/>
        </w:rPr>
        <w:t>T</w:t>
      </w:r>
      <w:r>
        <w:rPr>
          <w:rFonts w:ascii="Calibri" w:eastAsia="Calibri" w:hAnsi="Calibri"/>
          <w:color w:val="000000"/>
          <w:sz w:val="16"/>
        </w:rPr>
        <w:t xml:space="preserve">ORRES </w:t>
      </w:r>
      <w:r>
        <w:rPr>
          <w:rFonts w:ascii="Calibri" w:eastAsia="Calibri" w:hAnsi="Calibri"/>
          <w:color w:val="000000"/>
          <w:sz w:val="20"/>
        </w:rPr>
        <w:t>S</w:t>
      </w:r>
      <w:r>
        <w:rPr>
          <w:rFonts w:ascii="Calibri" w:eastAsia="Calibri" w:hAnsi="Calibri"/>
          <w:color w:val="000000"/>
          <w:sz w:val="16"/>
        </w:rPr>
        <w:t xml:space="preserve">TRAIT </w:t>
      </w:r>
      <w:r>
        <w:rPr>
          <w:rFonts w:ascii="Calibri" w:eastAsia="Calibri" w:hAnsi="Calibri"/>
          <w:color w:val="000000"/>
          <w:sz w:val="20"/>
        </w:rPr>
        <w:t>I</w:t>
      </w:r>
      <w:r>
        <w:rPr>
          <w:rFonts w:ascii="Calibri" w:eastAsia="Calibri" w:hAnsi="Calibri"/>
          <w:color w:val="000000"/>
          <w:sz w:val="16"/>
        </w:rPr>
        <w:t>SLANDER PEOPLE</w:t>
      </w:r>
      <w:r>
        <w:rPr>
          <w:rFonts w:ascii="Calibri" w:eastAsia="Calibri" w:hAnsi="Calibri"/>
          <w:color w:val="000000"/>
          <w:sz w:val="20"/>
        </w:rPr>
        <w:t>) (U1023)</w:t>
      </w:r>
      <w:r>
        <w:rPr>
          <w:rFonts w:ascii="Calibri" w:eastAsia="Calibri" w:hAnsi="Calibri"/>
          <w:color w:val="000000"/>
          <w:sz w:val="20"/>
        </w:rPr>
        <w:tab/>
        <w:t>11</w:t>
      </w:r>
    </w:p>
    <w:p w:rsidR="009A50BA" w:rsidRDefault="00436F04">
      <w:pPr>
        <w:tabs>
          <w:tab w:val="right" w:leader="dot" w:pos="9720"/>
        </w:tabs>
        <w:spacing w:before="184"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6.2.1 Requirements </w:t>
      </w:r>
      <w:r>
        <w:rPr>
          <w:rFonts w:ascii="Calibri" w:eastAsia="Calibri" w:hAnsi="Calibri"/>
          <w:i/>
          <w:color w:val="000000"/>
          <w:sz w:val="23"/>
        </w:rPr>
        <w:t xml:space="preserve">— </w:t>
      </w:r>
      <w:r>
        <w:rPr>
          <w:rFonts w:ascii="Calibri" w:eastAsia="Calibri" w:hAnsi="Calibri"/>
          <w:i/>
          <w:color w:val="000000"/>
          <w:sz w:val="20"/>
        </w:rPr>
        <w:t>Adults affected by alcohol (Aboriginal and Torres Strait Islander people)</w:t>
      </w:r>
      <w:r>
        <w:rPr>
          <w:rFonts w:ascii="Calibri" w:eastAsia="Calibri" w:hAnsi="Calibri"/>
          <w:i/>
          <w:color w:val="000000"/>
          <w:sz w:val="20"/>
        </w:rPr>
        <w:tab/>
        <w:t>11</w:t>
      </w:r>
    </w:p>
    <w:p w:rsidR="009A50BA" w:rsidRDefault="00436F04">
      <w:pPr>
        <w:tabs>
          <w:tab w:val="right" w:leader="dot" w:pos="9720"/>
        </w:tabs>
        <w:spacing w:before="161"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6.2.2 Considerations </w:t>
      </w:r>
      <w:r>
        <w:rPr>
          <w:rFonts w:ascii="Calibri" w:eastAsia="Calibri" w:hAnsi="Calibri"/>
          <w:i/>
          <w:color w:val="000000"/>
          <w:sz w:val="23"/>
        </w:rPr>
        <w:t xml:space="preserve">— </w:t>
      </w:r>
      <w:r>
        <w:rPr>
          <w:rFonts w:ascii="Calibri" w:eastAsia="Calibri" w:hAnsi="Calibri"/>
          <w:i/>
          <w:color w:val="000000"/>
          <w:sz w:val="20"/>
        </w:rPr>
        <w:t>Adults affected by alcohol (Aboriginal and Torres Strait Islander people)</w:t>
      </w:r>
      <w:r>
        <w:rPr>
          <w:rFonts w:ascii="Calibri" w:eastAsia="Calibri" w:hAnsi="Calibri"/>
          <w:i/>
          <w:color w:val="000000"/>
          <w:sz w:val="20"/>
        </w:rPr>
        <w:tab/>
        <w:t>11</w:t>
      </w:r>
    </w:p>
    <w:p w:rsidR="009A50BA" w:rsidRDefault="00436F04">
      <w:pPr>
        <w:tabs>
          <w:tab w:val="right" w:leader="dot" w:pos="9720"/>
        </w:tabs>
        <w:spacing w:before="297" w:line="207" w:lineRule="exact"/>
        <w:ind w:left="360"/>
        <w:textAlignment w:val="baseline"/>
        <w:rPr>
          <w:rFonts w:ascii="Calibri" w:eastAsia="Calibri" w:hAnsi="Calibri"/>
          <w:color w:val="000000"/>
          <w:sz w:val="20"/>
        </w:rPr>
      </w:pPr>
      <w:r>
        <w:rPr>
          <w:rFonts w:ascii="Calibri" w:eastAsia="Calibri" w:hAnsi="Calibri"/>
          <w:color w:val="000000"/>
          <w:sz w:val="20"/>
        </w:rPr>
        <w:t>6.3 A</w:t>
      </w:r>
      <w:r>
        <w:rPr>
          <w:rFonts w:ascii="Calibri" w:eastAsia="Calibri" w:hAnsi="Calibri"/>
          <w:color w:val="000000"/>
          <w:sz w:val="16"/>
        </w:rPr>
        <w:t xml:space="preserve">DULTS AFFECTED BY PROBLEM GAMBLING </w:t>
      </w:r>
      <w:r>
        <w:rPr>
          <w:rFonts w:ascii="Calibri" w:eastAsia="Calibri" w:hAnsi="Calibri"/>
          <w:color w:val="000000"/>
          <w:sz w:val="20"/>
        </w:rPr>
        <w:t>(U1030)</w:t>
      </w:r>
      <w:r>
        <w:rPr>
          <w:rFonts w:ascii="Calibri" w:eastAsia="Calibri" w:hAnsi="Calibri"/>
          <w:color w:val="000000"/>
          <w:sz w:val="20"/>
        </w:rPr>
        <w:tab/>
        <w:t>11</w:t>
      </w:r>
    </w:p>
    <w:p w:rsidR="009A50BA" w:rsidRDefault="00436F04">
      <w:pPr>
        <w:tabs>
          <w:tab w:val="right" w:leader="dot" w:pos="9720"/>
        </w:tabs>
        <w:spacing w:before="179"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6.3.1 Requirements </w:t>
      </w:r>
      <w:r>
        <w:rPr>
          <w:rFonts w:ascii="Calibri" w:eastAsia="Calibri" w:hAnsi="Calibri"/>
          <w:i/>
          <w:color w:val="000000"/>
          <w:sz w:val="23"/>
        </w:rPr>
        <w:t xml:space="preserve">— </w:t>
      </w:r>
      <w:r>
        <w:rPr>
          <w:rFonts w:ascii="Calibri" w:eastAsia="Calibri" w:hAnsi="Calibri"/>
          <w:i/>
          <w:color w:val="000000"/>
          <w:sz w:val="20"/>
        </w:rPr>
        <w:t>Adults affected by problem gambling</w:t>
      </w:r>
      <w:r>
        <w:rPr>
          <w:rFonts w:ascii="Calibri" w:eastAsia="Calibri" w:hAnsi="Calibri"/>
          <w:i/>
          <w:color w:val="000000"/>
          <w:sz w:val="20"/>
        </w:rPr>
        <w:tab/>
        <w:t>11</w:t>
      </w:r>
    </w:p>
    <w:p w:rsidR="009A50BA" w:rsidRDefault="00436F04">
      <w:pPr>
        <w:tabs>
          <w:tab w:val="right" w:leader="dot" w:pos="9720"/>
        </w:tabs>
        <w:spacing w:before="165"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6.3.2 Considerations </w:t>
      </w:r>
      <w:r>
        <w:rPr>
          <w:rFonts w:ascii="Calibri" w:eastAsia="Calibri" w:hAnsi="Calibri"/>
          <w:i/>
          <w:color w:val="000000"/>
          <w:sz w:val="23"/>
        </w:rPr>
        <w:t xml:space="preserve">— </w:t>
      </w:r>
      <w:r>
        <w:rPr>
          <w:rFonts w:ascii="Calibri" w:eastAsia="Calibri" w:hAnsi="Calibri"/>
          <w:i/>
          <w:color w:val="000000"/>
          <w:sz w:val="20"/>
        </w:rPr>
        <w:t>Adults affected by problem gambling</w:t>
      </w:r>
      <w:r>
        <w:rPr>
          <w:rFonts w:ascii="Calibri" w:eastAsia="Calibri" w:hAnsi="Calibri"/>
          <w:i/>
          <w:color w:val="000000"/>
          <w:sz w:val="20"/>
        </w:rPr>
        <w:tab/>
        <w:t>11</w:t>
      </w:r>
    </w:p>
    <w:p w:rsidR="009A50BA" w:rsidRDefault="00436F04">
      <w:pPr>
        <w:tabs>
          <w:tab w:val="right" w:leader="dot" w:pos="9720"/>
        </w:tabs>
        <w:spacing w:before="293" w:line="207" w:lineRule="exact"/>
        <w:ind w:left="360"/>
        <w:textAlignment w:val="baseline"/>
        <w:rPr>
          <w:rFonts w:ascii="Calibri" w:eastAsia="Calibri" w:hAnsi="Calibri"/>
          <w:color w:val="000000"/>
          <w:sz w:val="20"/>
        </w:rPr>
      </w:pPr>
      <w:r>
        <w:rPr>
          <w:rFonts w:ascii="Calibri" w:eastAsia="Calibri" w:hAnsi="Calibri"/>
          <w:color w:val="000000"/>
          <w:sz w:val="20"/>
        </w:rPr>
        <w:t>6.4 A</w:t>
      </w:r>
      <w:r>
        <w:rPr>
          <w:rFonts w:ascii="Calibri" w:eastAsia="Calibri" w:hAnsi="Calibri"/>
          <w:color w:val="000000"/>
          <w:sz w:val="16"/>
        </w:rPr>
        <w:t xml:space="preserve">DULTS AFFECTED BY SEXUAL VIOLENCE </w:t>
      </w:r>
      <w:r>
        <w:rPr>
          <w:rFonts w:ascii="Calibri" w:eastAsia="Calibri" w:hAnsi="Calibri"/>
          <w:color w:val="000000"/>
          <w:sz w:val="20"/>
        </w:rPr>
        <w:t>(U1040)</w:t>
      </w:r>
      <w:r>
        <w:rPr>
          <w:rFonts w:ascii="Calibri" w:eastAsia="Calibri" w:hAnsi="Calibri"/>
          <w:color w:val="000000"/>
          <w:sz w:val="20"/>
        </w:rPr>
        <w:tab/>
        <w:t>12</w:t>
      </w:r>
    </w:p>
    <w:p w:rsidR="009A50BA" w:rsidRDefault="00436F04">
      <w:pPr>
        <w:tabs>
          <w:tab w:val="right" w:leader="dot" w:pos="9720"/>
        </w:tabs>
        <w:spacing w:before="184"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6.4.1 Requirements </w:t>
      </w:r>
      <w:r>
        <w:rPr>
          <w:rFonts w:ascii="Calibri" w:eastAsia="Calibri" w:hAnsi="Calibri"/>
          <w:i/>
          <w:color w:val="000000"/>
          <w:sz w:val="23"/>
        </w:rPr>
        <w:t xml:space="preserve">— </w:t>
      </w:r>
      <w:r>
        <w:rPr>
          <w:rFonts w:ascii="Calibri" w:eastAsia="Calibri" w:hAnsi="Calibri"/>
          <w:i/>
          <w:color w:val="000000"/>
          <w:sz w:val="20"/>
        </w:rPr>
        <w:t>Adults affected by sexual violence</w:t>
      </w:r>
      <w:r>
        <w:rPr>
          <w:rFonts w:ascii="Calibri" w:eastAsia="Calibri" w:hAnsi="Calibri"/>
          <w:i/>
          <w:color w:val="000000"/>
          <w:sz w:val="20"/>
        </w:rPr>
        <w:tab/>
        <w:t>12</w:t>
      </w:r>
    </w:p>
    <w:p w:rsidR="009A50BA" w:rsidRDefault="00436F04">
      <w:pPr>
        <w:tabs>
          <w:tab w:val="right" w:leader="dot" w:pos="9720"/>
        </w:tabs>
        <w:spacing w:before="160"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6.4.2 Considerations </w:t>
      </w:r>
      <w:r>
        <w:rPr>
          <w:rFonts w:ascii="Calibri" w:eastAsia="Calibri" w:hAnsi="Calibri"/>
          <w:i/>
          <w:color w:val="000000"/>
          <w:sz w:val="23"/>
        </w:rPr>
        <w:t xml:space="preserve">— </w:t>
      </w:r>
      <w:r>
        <w:rPr>
          <w:rFonts w:ascii="Calibri" w:eastAsia="Calibri" w:hAnsi="Calibri"/>
          <w:i/>
          <w:color w:val="000000"/>
          <w:sz w:val="20"/>
        </w:rPr>
        <w:t>Adults affected by sexual violence</w:t>
      </w:r>
      <w:r>
        <w:rPr>
          <w:rFonts w:ascii="Calibri" w:eastAsia="Calibri" w:hAnsi="Calibri"/>
          <w:i/>
          <w:color w:val="000000"/>
          <w:sz w:val="20"/>
        </w:rPr>
        <w:tab/>
        <w:t>12</w:t>
      </w:r>
    </w:p>
    <w:p w:rsidR="009A50BA" w:rsidRDefault="00436F04">
      <w:pPr>
        <w:tabs>
          <w:tab w:val="right" w:leader="dot" w:pos="9720"/>
        </w:tabs>
        <w:spacing w:before="298" w:line="207" w:lineRule="exact"/>
        <w:ind w:left="360"/>
        <w:textAlignment w:val="baseline"/>
        <w:rPr>
          <w:rFonts w:ascii="Calibri" w:eastAsia="Calibri" w:hAnsi="Calibri"/>
          <w:color w:val="000000"/>
          <w:sz w:val="20"/>
        </w:rPr>
      </w:pPr>
      <w:r>
        <w:rPr>
          <w:rFonts w:ascii="Calibri" w:eastAsia="Calibri" w:hAnsi="Calibri"/>
          <w:color w:val="000000"/>
          <w:sz w:val="20"/>
        </w:rPr>
        <w:t>6.5 A</w:t>
      </w:r>
      <w:r>
        <w:rPr>
          <w:rFonts w:ascii="Calibri" w:eastAsia="Calibri" w:hAnsi="Calibri"/>
          <w:color w:val="000000"/>
          <w:sz w:val="16"/>
        </w:rPr>
        <w:t>DULTS EXPERIENCING PERSONAL</w:t>
      </w:r>
      <w:r>
        <w:rPr>
          <w:rFonts w:ascii="Calibri" w:eastAsia="Calibri" w:hAnsi="Calibri"/>
          <w:color w:val="000000"/>
          <w:sz w:val="20"/>
        </w:rPr>
        <w:t xml:space="preserve">, </w:t>
      </w:r>
      <w:r>
        <w:rPr>
          <w:rFonts w:ascii="Calibri" w:eastAsia="Calibri" w:hAnsi="Calibri"/>
          <w:color w:val="000000"/>
          <w:sz w:val="16"/>
        </w:rPr>
        <w:t>FAMILY</w:t>
      </w:r>
      <w:r>
        <w:rPr>
          <w:rFonts w:ascii="Calibri" w:eastAsia="Calibri" w:hAnsi="Calibri"/>
          <w:color w:val="000000"/>
          <w:sz w:val="20"/>
        </w:rPr>
        <w:t xml:space="preserve">, </w:t>
      </w:r>
      <w:r>
        <w:rPr>
          <w:rFonts w:ascii="Calibri" w:eastAsia="Calibri" w:hAnsi="Calibri"/>
          <w:color w:val="000000"/>
          <w:sz w:val="16"/>
        </w:rPr>
        <w:t>RELATIONSHIP AND</w:t>
      </w:r>
      <w:r>
        <w:rPr>
          <w:rFonts w:ascii="Calibri" w:eastAsia="Calibri" w:hAnsi="Calibri"/>
          <w:color w:val="000000"/>
          <w:sz w:val="20"/>
        </w:rPr>
        <w:t>/</w:t>
      </w:r>
      <w:r>
        <w:rPr>
          <w:rFonts w:ascii="Calibri" w:eastAsia="Calibri" w:hAnsi="Calibri"/>
          <w:color w:val="000000"/>
          <w:sz w:val="16"/>
        </w:rPr>
        <w:t xml:space="preserve">OR FINANCIAL ISSUES </w:t>
      </w:r>
      <w:r>
        <w:rPr>
          <w:rFonts w:ascii="Calibri" w:eastAsia="Calibri" w:hAnsi="Calibri"/>
          <w:color w:val="000000"/>
          <w:sz w:val="20"/>
        </w:rPr>
        <w:t>(U1150)</w:t>
      </w:r>
      <w:r>
        <w:rPr>
          <w:rFonts w:ascii="Calibri" w:eastAsia="Calibri" w:hAnsi="Calibri"/>
          <w:color w:val="000000"/>
          <w:sz w:val="20"/>
        </w:rPr>
        <w:tab/>
        <w:t>12</w:t>
      </w:r>
    </w:p>
    <w:p w:rsidR="009A50BA" w:rsidRDefault="00436F04">
      <w:pPr>
        <w:tabs>
          <w:tab w:val="right" w:leader="dot" w:pos="9720"/>
        </w:tabs>
        <w:spacing w:before="179"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6.5.1 Requirements </w:t>
      </w:r>
      <w:r>
        <w:rPr>
          <w:rFonts w:ascii="Calibri" w:eastAsia="Calibri" w:hAnsi="Calibri"/>
          <w:i/>
          <w:color w:val="000000"/>
          <w:sz w:val="23"/>
        </w:rPr>
        <w:t xml:space="preserve">— </w:t>
      </w:r>
      <w:r>
        <w:rPr>
          <w:rFonts w:ascii="Calibri" w:eastAsia="Calibri" w:hAnsi="Calibri"/>
          <w:i/>
          <w:color w:val="000000"/>
          <w:sz w:val="20"/>
        </w:rPr>
        <w:t>Adults experiencing personal, family, relationship and/or financial issues</w:t>
      </w:r>
      <w:r>
        <w:rPr>
          <w:rFonts w:ascii="Calibri" w:eastAsia="Calibri" w:hAnsi="Calibri"/>
          <w:i/>
          <w:color w:val="000000"/>
          <w:sz w:val="20"/>
        </w:rPr>
        <w:tab/>
        <w:t>12</w:t>
      </w:r>
    </w:p>
    <w:p w:rsidR="009A50BA" w:rsidRDefault="00436F04">
      <w:pPr>
        <w:tabs>
          <w:tab w:val="right" w:leader="dot" w:pos="9720"/>
        </w:tabs>
        <w:spacing w:before="165"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6.5.2 Considerations </w:t>
      </w:r>
      <w:r>
        <w:rPr>
          <w:rFonts w:ascii="Calibri" w:eastAsia="Calibri" w:hAnsi="Calibri"/>
          <w:i/>
          <w:color w:val="000000"/>
          <w:sz w:val="23"/>
        </w:rPr>
        <w:t xml:space="preserve">— </w:t>
      </w:r>
      <w:r>
        <w:rPr>
          <w:rFonts w:ascii="Calibri" w:eastAsia="Calibri" w:hAnsi="Calibri"/>
          <w:i/>
          <w:color w:val="000000"/>
          <w:sz w:val="20"/>
        </w:rPr>
        <w:t>Adults experiencing personal, family, relationship and/or financial issues</w:t>
      </w:r>
      <w:r>
        <w:rPr>
          <w:rFonts w:ascii="Calibri" w:eastAsia="Calibri" w:hAnsi="Calibri"/>
          <w:i/>
          <w:color w:val="000000"/>
          <w:sz w:val="20"/>
        </w:rPr>
        <w:tab/>
        <w:t>12</w:t>
      </w:r>
    </w:p>
    <w:p w:rsidR="009A50BA" w:rsidRDefault="00436F04">
      <w:pPr>
        <w:tabs>
          <w:tab w:val="right" w:leader="dot" w:pos="9720"/>
        </w:tabs>
        <w:spacing w:before="293" w:line="207" w:lineRule="exact"/>
        <w:ind w:left="360"/>
        <w:textAlignment w:val="baseline"/>
        <w:rPr>
          <w:rFonts w:ascii="Calibri" w:eastAsia="Calibri" w:hAnsi="Calibri"/>
          <w:color w:val="000000"/>
          <w:sz w:val="20"/>
        </w:rPr>
      </w:pPr>
      <w:r>
        <w:rPr>
          <w:rFonts w:ascii="Calibri" w:eastAsia="Calibri" w:hAnsi="Calibri"/>
          <w:color w:val="000000"/>
          <w:sz w:val="20"/>
        </w:rPr>
        <w:t>6.6 A</w:t>
      </w:r>
      <w:r>
        <w:rPr>
          <w:rFonts w:ascii="Calibri" w:eastAsia="Calibri" w:hAnsi="Calibri"/>
          <w:color w:val="000000"/>
          <w:sz w:val="16"/>
        </w:rPr>
        <w:t xml:space="preserve">DULTS WHO IDENTIFY EITHER AS A </w:t>
      </w:r>
      <w:r>
        <w:rPr>
          <w:rFonts w:ascii="Calibri" w:eastAsia="Calibri" w:hAnsi="Calibri"/>
          <w:color w:val="000000"/>
          <w:sz w:val="20"/>
        </w:rPr>
        <w:t>F</w:t>
      </w:r>
      <w:r>
        <w:rPr>
          <w:rFonts w:ascii="Calibri" w:eastAsia="Calibri" w:hAnsi="Calibri"/>
          <w:color w:val="000000"/>
          <w:sz w:val="16"/>
        </w:rPr>
        <w:t xml:space="preserve">ORGOTTEN </w:t>
      </w:r>
      <w:r>
        <w:rPr>
          <w:rFonts w:ascii="Calibri" w:eastAsia="Calibri" w:hAnsi="Calibri"/>
          <w:color w:val="000000"/>
          <w:sz w:val="20"/>
        </w:rPr>
        <w:t>A</w:t>
      </w:r>
      <w:r>
        <w:rPr>
          <w:rFonts w:ascii="Calibri" w:eastAsia="Calibri" w:hAnsi="Calibri"/>
          <w:color w:val="000000"/>
          <w:sz w:val="16"/>
        </w:rPr>
        <w:t xml:space="preserve">USTRALIAN OR FORMER CHILD MIGRANT </w:t>
      </w:r>
      <w:r>
        <w:rPr>
          <w:rFonts w:ascii="Calibri" w:eastAsia="Calibri" w:hAnsi="Calibri"/>
          <w:color w:val="000000"/>
          <w:sz w:val="20"/>
        </w:rPr>
        <w:t>(U1160)</w:t>
      </w:r>
      <w:r>
        <w:rPr>
          <w:rFonts w:ascii="Calibri" w:eastAsia="Calibri" w:hAnsi="Calibri"/>
          <w:color w:val="000000"/>
          <w:sz w:val="20"/>
        </w:rPr>
        <w:tab/>
        <w:t>13</w:t>
      </w:r>
    </w:p>
    <w:p w:rsidR="009A50BA" w:rsidRDefault="00436F04">
      <w:pPr>
        <w:tabs>
          <w:tab w:val="right" w:leader="dot" w:pos="9720"/>
        </w:tabs>
        <w:spacing w:before="184"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6.6.1 Requirements </w:t>
      </w:r>
      <w:r>
        <w:rPr>
          <w:rFonts w:ascii="Calibri" w:eastAsia="Calibri" w:hAnsi="Calibri"/>
          <w:i/>
          <w:color w:val="000000"/>
          <w:sz w:val="23"/>
        </w:rPr>
        <w:t xml:space="preserve">— </w:t>
      </w:r>
      <w:r>
        <w:rPr>
          <w:rFonts w:ascii="Calibri" w:eastAsia="Calibri" w:hAnsi="Calibri"/>
          <w:i/>
          <w:color w:val="000000"/>
          <w:sz w:val="20"/>
        </w:rPr>
        <w:t>Forgotten Australians or former child migrants</w:t>
      </w:r>
      <w:r>
        <w:rPr>
          <w:rFonts w:ascii="Calibri" w:eastAsia="Calibri" w:hAnsi="Calibri"/>
          <w:i/>
          <w:color w:val="000000"/>
          <w:sz w:val="20"/>
        </w:rPr>
        <w:tab/>
        <w:t>13</w:t>
      </w:r>
    </w:p>
    <w:p w:rsidR="009A50BA" w:rsidRDefault="00436F04">
      <w:pPr>
        <w:tabs>
          <w:tab w:val="right" w:leader="dot" w:pos="9720"/>
        </w:tabs>
        <w:spacing w:before="160"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6.6.2 Considerations </w:t>
      </w:r>
      <w:r>
        <w:rPr>
          <w:rFonts w:ascii="Calibri" w:eastAsia="Calibri" w:hAnsi="Calibri"/>
          <w:i/>
          <w:color w:val="000000"/>
          <w:sz w:val="23"/>
        </w:rPr>
        <w:t xml:space="preserve">— </w:t>
      </w:r>
      <w:r>
        <w:rPr>
          <w:rFonts w:ascii="Calibri" w:eastAsia="Calibri" w:hAnsi="Calibri"/>
          <w:i/>
          <w:color w:val="000000"/>
          <w:sz w:val="20"/>
        </w:rPr>
        <w:t>Forgotten Australians or former child migrants</w:t>
      </w:r>
      <w:r>
        <w:rPr>
          <w:rFonts w:ascii="Calibri" w:eastAsia="Calibri" w:hAnsi="Calibri"/>
          <w:i/>
          <w:color w:val="000000"/>
          <w:sz w:val="20"/>
        </w:rPr>
        <w:tab/>
        <w:t>13</w:t>
      </w:r>
    </w:p>
    <w:p w:rsidR="009A50BA" w:rsidRDefault="00436F04">
      <w:pPr>
        <w:tabs>
          <w:tab w:val="right" w:leader="dot" w:pos="9720"/>
        </w:tabs>
        <w:spacing w:before="297" w:line="207" w:lineRule="exact"/>
        <w:ind w:left="360"/>
        <w:textAlignment w:val="baseline"/>
        <w:rPr>
          <w:rFonts w:ascii="Calibri" w:eastAsia="Calibri" w:hAnsi="Calibri"/>
          <w:color w:val="000000"/>
          <w:sz w:val="20"/>
        </w:rPr>
      </w:pPr>
      <w:r>
        <w:rPr>
          <w:rFonts w:ascii="Calibri" w:eastAsia="Calibri" w:hAnsi="Calibri"/>
          <w:color w:val="000000"/>
          <w:sz w:val="20"/>
        </w:rPr>
        <w:t>6.7 A</w:t>
      </w:r>
      <w:r>
        <w:rPr>
          <w:rFonts w:ascii="Calibri" w:eastAsia="Calibri" w:hAnsi="Calibri"/>
          <w:color w:val="000000"/>
          <w:sz w:val="16"/>
        </w:rPr>
        <w:t xml:space="preserve">DULTS IMPACTED BY ADOPTION </w:t>
      </w:r>
      <w:r>
        <w:rPr>
          <w:rFonts w:ascii="Calibri" w:eastAsia="Calibri" w:hAnsi="Calibri"/>
          <w:color w:val="000000"/>
          <w:sz w:val="20"/>
        </w:rPr>
        <w:t>(U1170)</w:t>
      </w:r>
      <w:r>
        <w:rPr>
          <w:rFonts w:ascii="Calibri" w:eastAsia="Calibri" w:hAnsi="Calibri"/>
          <w:color w:val="000000"/>
          <w:sz w:val="20"/>
        </w:rPr>
        <w:tab/>
        <w:t>13</w:t>
      </w: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2</w:t>
      </w:r>
    </w:p>
    <w:p w:rsidR="009A50BA" w:rsidRDefault="009A50BA">
      <w:pPr>
        <w:sectPr w:rsidR="009A50BA">
          <w:pgSz w:w="11909" w:h="16838"/>
          <w:pgMar w:top="1100" w:right="1092" w:bottom="219" w:left="1097" w:header="720" w:footer="720" w:gutter="0"/>
          <w:cols w:space="720"/>
        </w:sectPr>
      </w:pPr>
    </w:p>
    <w:p w:rsidR="009A50BA" w:rsidRDefault="00436F04">
      <w:pPr>
        <w:tabs>
          <w:tab w:val="right" w:leader="dot" w:pos="9720"/>
        </w:tabs>
        <w:spacing w:before="210" w:line="210" w:lineRule="exact"/>
        <w:ind w:left="576"/>
        <w:textAlignment w:val="baseline"/>
        <w:rPr>
          <w:rFonts w:ascii="Calibri" w:eastAsia="Calibri" w:hAnsi="Calibri"/>
          <w:i/>
          <w:color w:val="000000"/>
          <w:sz w:val="20"/>
        </w:rPr>
      </w:pPr>
      <w:r>
        <w:rPr>
          <w:rFonts w:ascii="Calibri" w:eastAsia="Calibri" w:hAnsi="Calibri"/>
          <w:i/>
          <w:color w:val="000000"/>
          <w:sz w:val="20"/>
        </w:rPr>
        <w:lastRenderedPageBreak/>
        <w:t xml:space="preserve">6.7.1 Requirements </w:t>
      </w:r>
      <w:r>
        <w:rPr>
          <w:rFonts w:ascii="Calibri" w:eastAsia="Calibri" w:hAnsi="Calibri"/>
          <w:i/>
          <w:color w:val="000000"/>
          <w:sz w:val="21"/>
        </w:rPr>
        <w:t xml:space="preserve">— </w:t>
      </w:r>
      <w:r>
        <w:rPr>
          <w:rFonts w:ascii="Calibri" w:eastAsia="Calibri" w:hAnsi="Calibri"/>
          <w:i/>
          <w:color w:val="000000"/>
          <w:sz w:val="20"/>
        </w:rPr>
        <w:t>Adults impacted by adoption</w:t>
      </w:r>
      <w:r>
        <w:rPr>
          <w:rFonts w:ascii="Calibri" w:eastAsia="Calibri" w:hAnsi="Calibri"/>
          <w:i/>
          <w:color w:val="000000"/>
          <w:sz w:val="20"/>
        </w:rPr>
        <w:tab/>
        <w:t>13</w:t>
      </w:r>
    </w:p>
    <w:p w:rsidR="009A50BA" w:rsidRDefault="00436F04">
      <w:pPr>
        <w:tabs>
          <w:tab w:val="right" w:leader="dot" w:pos="9720"/>
        </w:tabs>
        <w:spacing w:before="193"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6.7.2 Considerations </w:t>
      </w:r>
      <w:r>
        <w:rPr>
          <w:rFonts w:ascii="Calibri" w:eastAsia="Calibri" w:hAnsi="Calibri"/>
          <w:i/>
          <w:color w:val="000000"/>
          <w:sz w:val="21"/>
        </w:rPr>
        <w:t xml:space="preserve">— </w:t>
      </w:r>
      <w:r>
        <w:rPr>
          <w:rFonts w:ascii="Calibri" w:eastAsia="Calibri" w:hAnsi="Calibri"/>
          <w:i/>
          <w:color w:val="000000"/>
          <w:sz w:val="20"/>
        </w:rPr>
        <w:t>Adults impacted by adoption</w:t>
      </w:r>
      <w:r>
        <w:rPr>
          <w:rFonts w:ascii="Calibri" w:eastAsia="Calibri" w:hAnsi="Calibri"/>
          <w:i/>
          <w:color w:val="000000"/>
          <w:sz w:val="20"/>
        </w:rPr>
        <w:tab/>
        <w:t>13</w:t>
      </w:r>
    </w:p>
    <w:p w:rsidR="009A50BA" w:rsidRDefault="00436F04">
      <w:pPr>
        <w:spacing w:before="289" w:line="253" w:lineRule="exact"/>
        <w:ind w:left="360"/>
        <w:textAlignment w:val="baseline"/>
        <w:rPr>
          <w:rFonts w:ascii="Calibri" w:eastAsia="Calibri" w:hAnsi="Calibri"/>
          <w:color w:val="000000"/>
          <w:sz w:val="20"/>
        </w:rPr>
      </w:pPr>
      <w:r>
        <w:rPr>
          <w:rFonts w:ascii="Calibri" w:eastAsia="Calibri" w:hAnsi="Calibri"/>
          <w:color w:val="000000"/>
          <w:sz w:val="20"/>
        </w:rPr>
        <w:t>6.8 M</w:t>
      </w:r>
      <w:r>
        <w:rPr>
          <w:rFonts w:ascii="Calibri" w:eastAsia="Calibri" w:hAnsi="Calibri"/>
          <w:color w:val="000000"/>
          <w:sz w:val="16"/>
        </w:rPr>
        <w:t>EN WHO ARE AFFECTED BY ALCOHOL AND</w:t>
      </w:r>
      <w:r>
        <w:rPr>
          <w:rFonts w:ascii="Calibri" w:eastAsia="Calibri" w:hAnsi="Calibri"/>
          <w:color w:val="000000"/>
          <w:sz w:val="20"/>
        </w:rPr>
        <w:t>/</w:t>
      </w:r>
      <w:r>
        <w:rPr>
          <w:rFonts w:ascii="Calibri" w:eastAsia="Calibri" w:hAnsi="Calibri"/>
          <w:color w:val="000000"/>
          <w:sz w:val="16"/>
        </w:rPr>
        <w:t xml:space="preserve">OR WHO PERPETRATE DOMESTIC AND FAMILY VIOLENCE </w:t>
      </w:r>
      <w:r>
        <w:rPr>
          <w:rFonts w:ascii="Calibri" w:eastAsia="Calibri" w:hAnsi="Calibri"/>
          <w:color w:val="000000"/>
          <w:sz w:val="23"/>
        </w:rPr>
        <w:t xml:space="preserve">– </w:t>
      </w:r>
      <w:r>
        <w:rPr>
          <w:rFonts w:ascii="Calibri" w:eastAsia="Calibri" w:hAnsi="Calibri"/>
          <w:color w:val="000000"/>
          <w:sz w:val="20"/>
        </w:rPr>
        <w:t>(A</w:t>
      </w:r>
      <w:r>
        <w:rPr>
          <w:rFonts w:ascii="Calibri" w:eastAsia="Calibri" w:hAnsi="Calibri"/>
          <w:color w:val="000000"/>
          <w:sz w:val="16"/>
        </w:rPr>
        <w:t xml:space="preserve">BORIGINAL AND </w:t>
      </w:r>
      <w:r>
        <w:rPr>
          <w:rFonts w:ascii="Calibri" w:eastAsia="Calibri" w:hAnsi="Calibri"/>
          <w:color w:val="000000"/>
          <w:sz w:val="20"/>
        </w:rPr>
        <w:t>T</w:t>
      </w:r>
      <w:r>
        <w:rPr>
          <w:rFonts w:ascii="Calibri" w:eastAsia="Calibri" w:hAnsi="Calibri"/>
          <w:color w:val="000000"/>
          <w:sz w:val="16"/>
        </w:rPr>
        <w:t>ORRES</w:t>
      </w:r>
    </w:p>
    <w:p w:rsidR="009A50BA" w:rsidRDefault="00436F04">
      <w:pPr>
        <w:tabs>
          <w:tab w:val="right" w:leader="dot" w:pos="9720"/>
        </w:tabs>
        <w:spacing w:before="57" w:line="207" w:lineRule="exact"/>
        <w:ind w:left="360"/>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TRAIT </w:t>
      </w:r>
      <w:r>
        <w:rPr>
          <w:rFonts w:ascii="Calibri" w:eastAsia="Calibri" w:hAnsi="Calibri"/>
          <w:color w:val="000000"/>
          <w:sz w:val="20"/>
        </w:rPr>
        <w:t>I</w:t>
      </w:r>
      <w:r>
        <w:rPr>
          <w:rFonts w:ascii="Calibri" w:eastAsia="Calibri" w:hAnsi="Calibri"/>
          <w:color w:val="000000"/>
          <w:sz w:val="16"/>
        </w:rPr>
        <w:t>SLANDER MEN</w:t>
      </w:r>
      <w:r>
        <w:rPr>
          <w:rFonts w:ascii="Calibri" w:eastAsia="Calibri" w:hAnsi="Calibri"/>
          <w:color w:val="000000"/>
          <w:sz w:val="20"/>
        </w:rPr>
        <w:t>) (U1253)</w:t>
      </w:r>
      <w:r>
        <w:rPr>
          <w:rFonts w:ascii="Calibri" w:eastAsia="Calibri" w:hAnsi="Calibri"/>
          <w:color w:val="000000"/>
          <w:sz w:val="20"/>
        </w:rPr>
        <w:tab/>
        <w:t>14</w:t>
      </w:r>
    </w:p>
    <w:p w:rsidR="009A50BA" w:rsidRDefault="00436F04">
      <w:pPr>
        <w:spacing w:before="184"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6.8.1 Requirements </w:t>
      </w:r>
      <w:r>
        <w:rPr>
          <w:rFonts w:ascii="Calibri" w:eastAsia="Calibri" w:hAnsi="Calibri"/>
          <w:i/>
          <w:color w:val="000000"/>
          <w:sz w:val="21"/>
        </w:rPr>
        <w:t xml:space="preserve">— </w:t>
      </w:r>
      <w:r>
        <w:rPr>
          <w:rFonts w:ascii="Calibri" w:eastAsia="Calibri" w:hAnsi="Calibri"/>
          <w:i/>
          <w:color w:val="000000"/>
          <w:sz w:val="20"/>
        </w:rPr>
        <w:t>Men who are affected by alcohol and/or who perpetrate domestic and family violence</w:t>
      </w:r>
    </w:p>
    <w:p w:rsidR="009A50BA" w:rsidRDefault="00436F04">
      <w:pPr>
        <w:tabs>
          <w:tab w:val="right" w:leader="dot" w:pos="9720"/>
        </w:tabs>
        <w:spacing w:before="81" w:line="202" w:lineRule="exact"/>
        <w:ind w:left="576"/>
        <w:textAlignment w:val="baseline"/>
        <w:rPr>
          <w:rFonts w:ascii="Calibri" w:eastAsia="Calibri" w:hAnsi="Calibri"/>
          <w:i/>
          <w:color w:val="000000"/>
          <w:sz w:val="20"/>
        </w:rPr>
      </w:pPr>
      <w:r>
        <w:rPr>
          <w:rFonts w:ascii="Calibri" w:eastAsia="Calibri" w:hAnsi="Calibri"/>
          <w:i/>
          <w:color w:val="000000"/>
          <w:sz w:val="20"/>
        </w:rPr>
        <w:t>(Aboriginal and Torres Strait Islander men)</w:t>
      </w:r>
      <w:r>
        <w:rPr>
          <w:rFonts w:ascii="Calibri" w:eastAsia="Calibri" w:hAnsi="Calibri"/>
          <w:i/>
          <w:color w:val="000000"/>
          <w:sz w:val="20"/>
        </w:rPr>
        <w:tab/>
        <w:t>14</w:t>
      </w:r>
    </w:p>
    <w:p w:rsidR="009A50BA" w:rsidRDefault="00436F04">
      <w:pPr>
        <w:spacing w:before="188" w:line="211" w:lineRule="exact"/>
        <w:ind w:left="576"/>
        <w:textAlignment w:val="baseline"/>
        <w:rPr>
          <w:rFonts w:ascii="Calibri" w:eastAsia="Calibri" w:hAnsi="Calibri"/>
          <w:i/>
          <w:color w:val="000000"/>
          <w:sz w:val="20"/>
        </w:rPr>
      </w:pPr>
      <w:r>
        <w:rPr>
          <w:rFonts w:ascii="Calibri" w:eastAsia="Calibri" w:hAnsi="Calibri"/>
          <w:i/>
          <w:color w:val="000000"/>
          <w:sz w:val="20"/>
        </w:rPr>
        <w:t xml:space="preserve">6.8.2 Considerations </w:t>
      </w:r>
      <w:r>
        <w:rPr>
          <w:rFonts w:ascii="Calibri" w:eastAsia="Calibri" w:hAnsi="Calibri"/>
          <w:i/>
          <w:color w:val="000000"/>
          <w:sz w:val="21"/>
        </w:rPr>
        <w:t xml:space="preserve">— </w:t>
      </w:r>
      <w:r>
        <w:rPr>
          <w:rFonts w:ascii="Calibri" w:eastAsia="Calibri" w:hAnsi="Calibri"/>
          <w:i/>
          <w:color w:val="000000"/>
          <w:sz w:val="20"/>
        </w:rPr>
        <w:t>Men who are affected by alcohol and/or who perpetrate domestic and family violence</w:t>
      </w:r>
    </w:p>
    <w:p w:rsidR="009A50BA" w:rsidRDefault="00436F04">
      <w:pPr>
        <w:tabs>
          <w:tab w:val="right" w:leader="dot" w:pos="9720"/>
        </w:tabs>
        <w:spacing w:before="76" w:line="202" w:lineRule="exact"/>
        <w:ind w:left="576"/>
        <w:textAlignment w:val="baseline"/>
        <w:rPr>
          <w:rFonts w:ascii="Calibri" w:eastAsia="Calibri" w:hAnsi="Calibri"/>
          <w:i/>
          <w:color w:val="000000"/>
          <w:sz w:val="20"/>
        </w:rPr>
      </w:pPr>
      <w:r>
        <w:rPr>
          <w:rFonts w:ascii="Calibri" w:eastAsia="Calibri" w:hAnsi="Calibri"/>
          <w:i/>
          <w:color w:val="000000"/>
          <w:sz w:val="20"/>
        </w:rPr>
        <w:t>(Aboriginal and Torres Strait Islander men)</w:t>
      </w:r>
      <w:r>
        <w:rPr>
          <w:rFonts w:ascii="Calibri" w:eastAsia="Calibri" w:hAnsi="Calibri"/>
          <w:i/>
          <w:color w:val="000000"/>
          <w:sz w:val="20"/>
        </w:rPr>
        <w:tab/>
        <w:t>14</w:t>
      </w:r>
    </w:p>
    <w:p w:rsidR="009A50BA" w:rsidRDefault="00436F04">
      <w:pPr>
        <w:spacing w:before="321" w:line="198" w:lineRule="exact"/>
        <w:ind w:left="144"/>
        <w:textAlignment w:val="baseline"/>
        <w:rPr>
          <w:rFonts w:ascii="Calibri" w:eastAsia="Calibri" w:hAnsi="Calibri"/>
          <w:color w:val="000000"/>
          <w:spacing w:val="-1"/>
          <w:sz w:val="20"/>
        </w:rPr>
      </w:pPr>
      <w:r>
        <w:rPr>
          <w:rFonts w:ascii="Calibri" w:eastAsia="Calibri" w:hAnsi="Calibri"/>
          <w:color w:val="000000"/>
          <w:spacing w:val="-1"/>
          <w:sz w:val="20"/>
        </w:rPr>
        <w:t>6.9 CHILDREN AND YOUNG PEOPLE IMPACTED BY ADOPTION (U1171)</w:t>
      </w:r>
    </w:p>
    <w:p w:rsidR="009A50BA" w:rsidRDefault="00436F04">
      <w:pPr>
        <w:tabs>
          <w:tab w:val="right" w:leader="dot" w:pos="9648"/>
        </w:tabs>
        <w:spacing w:before="167" w:line="202" w:lineRule="exact"/>
        <w:ind w:left="576"/>
        <w:textAlignment w:val="baseline"/>
        <w:rPr>
          <w:rFonts w:ascii="Calibri" w:eastAsia="Calibri" w:hAnsi="Calibri"/>
          <w:i/>
          <w:color w:val="000000"/>
          <w:sz w:val="20"/>
        </w:rPr>
      </w:pPr>
      <w:r>
        <w:rPr>
          <w:rFonts w:ascii="Calibri" w:eastAsia="Calibri" w:hAnsi="Calibri"/>
          <w:i/>
          <w:color w:val="000000"/>
          <w:sz w:val="20"/>
        </w:rPr>
        <w:t>6.9.1 Requirements - Children and young people impacted by adoption</w:t>
      </w:r>
      <w:r>
        <w:rPr>
          <w:rFonts w:ascii="Calibri" w:eastAsia="Calibri" w:hAnsi="Calibri"/>
          <w:i/>
          <w:color w:val="000000"/>
          <w:sz w:val="20"/>
        </w:rPr>
        <w:tab/>
        <w:t>15</w:t>
      </w:r>
    </w:p>
    <w:p w:rsidR="009A50BA" w:rsidRDefault="00436F04">
      <w:pPr>
        <w:tabs>
          <w:tab w:val="right" w:leader="dot" w:pos="9720"/>
        </w:tabs>
        <w:spacing w:before="296" w:line="233" w:lineRule="exact"/>
        <w:ind w:left="576"/>
        <w:textAlignment w:val="baseline"/>
        <w:rPr>
          <w:rFonts w:ascii="Calibri" w:eastAsia="Calibri" w:hAnsi="Calibri"/>
          <w:i/>
          <w:color w:val="000000"/>
          <w:sz w:val="20"/>
        </w:rPr>
      </w:pPr>
      <w:r>
        <w:rPr>
          <w:rFonts w:ascii="Calibri" w:eastAsia="Calibri" w:hAnsi="Calibri"/>
          <w:i/>
          <w:color w:val="000000"/>
          <w:sz w:val="20"/>
        </w:rPr>
        <w:t>6.9.2 Considerations - Children and young people impacted by adoption</w:t>
      </w:r>
      <w:r>
        <w:rPr>
          <w:rFonts w:ascii="Calibri" w:eastAsia="Calibri" w:hAnsi="Calibri"/>
          <w:i/>
          <w:color w:val="000000"/>
          <w:sz w:val="20"/>
        </w:rPr>
        <w:tab/>
      </w:r>
      <w:r>
        <w:rPr>
          <w:rFonts w:ascii="Arial" w:eastAsia="Arial" w:hAnsi="Arial"/>
          <w:color w:val="000000"/>
          <w:sz w:val="20"/>
        </w:rPr>
        <w:t>15</w:t>
      </w:r>
    </w:p>
    <w:p w:rsidR="009A50BA" w:rsidRDefault="00436F04">
      <w:pPr>
        <w:tabs>
          <w:tab w:val="right" w:leader="dot" w:pos="9720"/>
        </w:tabs>
        <w:spacing w:before="149" w:line="191" w:lineRule="exact"/>
        <w:textAlignment w:val="baseline"/>
        <w:rPr>
          <w:rFonts w:ascii="Calibri" w:eastAsia="Calibri" w:hAnsi="Calibri"/>
          <w:b/>
          <w:color w:val="000000"/>
          <w:sz w:val="21"/>
        </w:rPr>
      </w:pPr>
      <w:r>
        <w:rPr>
          <w:rFonts w:ascii="Calibri" w:eastAsia="Calibri" w:hAnsi="Calibri"/>
          <w:b/>
          <w:color w:val="000000"/>
          <w:sz w:val="21"/>
        </w:rPr>
        <w:t>7. SERVICE DELIVERY REQUIREMENTS FOR SPECIFIC SERVICE TYPES</w:t>
      </w:r>
      <w:r>
        <w:rPr>
          <w:rFonts w:ascii="Calibri" w:eastAsia="Calibri" w:hAnsi="Calibri"/>
          <w:b/>
          <w:color w:val="000000"/>
          <w:sz w:val="21"/>
        </w:rPr>
        <w:tab/>
        <w:t>15</w:t>
      </w:r>
    </w:p>
    <w:p w:rsidR="009A50BA" w:rsidRDefault="00436F04">
      <w:pPr>
        <w:tabs>
          <w:tab w:val="right" w:leader="dot" w:pos="9720"/>
        </w:tabs>
        <w:spacing w:before="308" w:line="253" w:lineRule="exact"/>
        <w:ind w:left="360"/>
        <w:textAlignment w:val="baseline"/>
        <w:rPr>
          <w:rFonts w:ascii="Calibri" w:eastAsia="Calibri" w:hAnsi="Calibri"/>
          <w:color w:val="000000"/>
          <w:sz w:val="20"/>
        </w:rPr>
      </w:pPr>
      <w:r>
        <w:rPr>
          <w:rFonts w:ascii="Calibri" w:eastAsia="Calibri" w:hAnsi="Calibri"/>
          <w:color w:val="000000"/>
          <w:sz w:val="20"/>
        </w:rPr>
        <w:t>7.1 A</w:t>
      </w:r>
      <w:r>
        <w:rPr>
          <w:rFonts w:ascii="Calibri" w:eastAsia="Calibri" w:hAnsi="Calibri"/>
          <w:color w:val="000000"/>
          <w:sz w:val="16"/>
        </w:rPr>
        <w:t xml:space="preserve">CCESS </w:t>
      </w:r>
      <w:r>
        <w:rPr>
          <w:rFonts w:ascii="Calibri" w:eastAsia="Calibri" w:hAnsi="Calibri"/>
          <w:color w:val="000000"/>
          <w:sz w:val="23"/>
        </w:rPr>
        <w:t xml:space="preserve">— </w:t>
      </w:r>
      <w:r>
        <w:rPr>
          <w:rFonts w:ascii="Calibri" w:eastAsia="Calibri" w:hAnsi="Calibri"/>
          <w:color w:val="000000"/>
          <w:sz w:val="20"/>
        </w:rPr>
        <w:t>I</w:t>
      </w:r>
      <w:r>
        <w:rPr>
          <w:rFonts w:ascii="Calibri" w:eastAsia="Calibri" w:hAnsi="Calibri"/>
          <w:color w:val="000000"/>
          <w:sz w:val="16"/>
        </w:rPr>
        <w:t>NFORMATION</w:t>
      </w:r>
      <w:r>
        <w:rPr>
          <w:rFonts w:ascii="Calibri" w:eastAsia="Calibri" w:hAnsi="Calibri"/>
          <w:color w:val="000000"/>
          <w:sz w:val="20"/>
        </w:rPr>
        <w:t xml:space="preserve">, </w:t>
      </w:r>
      <w:r>
        <w:rPr>
          <w:rFonts w:ascii="Calibri" w:eastAsia="Calibri" w:hAnsi="Calibri"/>
          <w:color w:val="000000"/>
          <w:sz w:val="16"/>
        </w:rPr>
        <w:t xml:space="preserve">ADVICE AND REFERRAL </w:t>
      </w:r>
      <w:r>
        <w:rPr>
          <w:rFonts w:ascii="Calibri" w:eastAsia="Calibri" w:hAnsi="Calibri"/>
          <w:color w:val="000000"/>
          <w:sz w:val="20"/>
        </w:rPr>
        <w:t>(T103)</w:t>
      </w:r>
      <w:r>
        <w:rPr>
          <w:rFonts w:ascii="Calibri" w:eastAsia="Calibri" w:hAnsi="Calibri"/>
          <w:color w:val="000000"/>
          <w:sz w:val="20"/>
        </w:rPr>
        <w:tab/>
        <w:t>15</w:t>
      </w:r>
    </w:p>
    <w:p w:rsidR="009A50BA" w:rsidRDefault="00436F04">
      <w:pPr>
        <w:tabs>
          <w:tab w:val="right" w:leader="dot" w:pos="9720"/>
        </w:tabs>
        <w:spacing w:before="165"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7.1.1 Requirements </w:t>
      </w:r>
      <w:r>
        <w:rPr>
          <w:rFonts w:ascii="Calibri" w:eastAsia="Calibri" w:hAnsi="Calibri"/>
          <w:i/>
          <w:color w:val="000000"/>
          <w:sz w:val="21"/>
        </w:rPr>
        <w:t xml:space="preserve">— </w:t>
      </w:r>
      <w:r>
        <w:rPr>
          <w:rFonts w:ascii="Calibri" w:eastAsia="Calibri" w:hAnsi="Calibri"/>
          <w:i/>
          <w:color w:val="000000"/>
          <w:sz w:val="20"/>
        </w:rPr>
        <w:t>Information advice and referral</w:t>
      </w:r>
      <w:r>
        <w:rPr>
          <w:rFonts w:ascii="Calibri" w:eastAsia="Calibri" w:hAnsi="Calibri"/>
          <w:i/>
          <w:color w:val="000000"/>
          <w:sz w:val="20"/>
        </w:rPr>
        <w:tab/>
        <w:t>16</w:t>
      </w:r>
    </w:p>
    <w:p w:rsidR="009A50BA" w:rsidRDefault="00436F04">
      <w:pPr>
        <w:tabs>
          <w:tab w:val="right" w:leader="dot" w:pos="9720"/>
        </w:tabs>
        <w:spacing w:before="193"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7.1.2 Considerations </w:t>
      </w:r>
      <w:r>
        <w:rPr>
          <w:rFonts w:ascii="Calibri" w:eastAsia="Calibri" w:hAnsi="Calibri"/>
          <w:i/>
          <w:color w:val="000000"/>
          <w:sz w:val="21"/>
        </w:rPr>
        <w:t xml:space="preserve">— </w:t>
      </w:r>
      <w:r>
        <w:rPr>
          <w:rFonts w:ascii="Calibri" w:eastAsia="Calibri" w:hAnsi="Calibri"/>
          <w:i/>
          <w:color w:val="000000"/>
          <w:sz w:val="20"/>
        </w:rPr>
        <w:t>Information advice and referral</w:t>
      </w:r>
      <w:r>
        <w:rPr>
          <w:rFonts w:ascii="Calibri" w:eastAsia="Calibri" w:hAnsi="Calibri"/>
          <w:i/>
          <w:color w:val="000000"/>
          <w:sz w:val="20"/>
        </w:rPr>
        <w:tab/>
        <w:t>16</w:t>
      </w:r>
    </w:p>
    <w:p w:rsidR="009A50BA" w:rsidRDefault="00436F04">
      <w:pPr>
        <w:tabs>
          <w:tab w:val="right" w:leader="dot" w:pos="9720"/>
        </w:tabs>
        <w:spacing w:before="289" w:line="253" w:lineRule="exact"/>
        <w:ind w:left="360"/>
        <w:textAlignment w:val="baseline"/>
        <w:rPr>
          <w:rFonts w:ascii="Calibri" w:eastAsia="Calibri" w:hAnsi="Calibri"/>
          <w:color w:val="000000"/>
          <w:sz w:val="20"/>
        </w:rPr>
      </w:pPr>
      <w:r>
        <w:rPr>
          <w:rFonts w:ascii="Calibri" w:eastAsia="Calibri" w:hAnsi="Calibri"/>
          <w:color w:val="000000"/>
          <w:sz w:val="20"/>
        </w:rPr>
        <w:t>7.2 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C</w:t>
      </w:r>
      <w:r>
        <w:rPr>
          <w:rFonts w:ascii="Calibri" w:eastAsia="Calibri" w:hAnsi="Calibri"/>
          <w:color w:val="000000"/>
          <w:sz w:val="16"/>
        </w:rPr>
        <w:t xml:space="preserve">ASE MANAGEMENT </w:t>
      </w:r>
      <w:r>
        <w:rPr>
          <w:rFonts w:ascii="Calibri" w:eastAsia="Calibri" w:hAnsi="Calibri"/>
          <w:color w:val="000000"/>
          <w:sz w:val="20"/>
        </w:rPr>
        <w:t>(T314)</w:t>
      </w:r>
      <w:r>
        <w:rPr>
          <w:rFonts w:ascii="Calibri" w:eastAsia="Calibri" w:hAnsi="Calibri"/>
          <w:color w:val="000000"/>
          <w:sz w:val="20"/>
        </w:rPr>
        <w:tab/>
        <w:t>16</w:t>
      </w:r>
    </w:p>
    <w:p w:rsidR="009A50BA" w:rsidRDefault="00436F04">
      <w:pPr>
        <w:tabs>
          <w:tab w:val="right" w:leader="dot" w:pos="9720"/>
        </w:tabs>
        <w:spacing w:before="169" w:line="211" w:lineRule="exact"/>
        <w:ind w:left="576"/>
        <w:textAlignment w:val="baseline"/>
        <w:rPr>
          <w:rFonts w:ascii="Calibri" w:eastAsia="Calibri" w:hAnsi="Calibri"/>
          <w:i/>
          <w:color w:val="000000"/>
          <w:sz w:val="20"/>
        </w:rPr>
      </w:pPr>
      <w:r>
        <w:rPr>
          <w:rFonts w:ascii="Calibri" w:eastAsia="Calibri" w:hAnsi="Calibri"/>
          <w:i/>
          <w:color w:val="000000"/>
          <w:sz w:val="20"/>
        </w:rPr>
        <w:t xml:space="preserve">7.2.1 Requirements </w:t>
      </w:r>
      <w:r>
        <w:rPr>
          <w:rFonts w:ascii="Calibri" w:eastAsia="Calibri" w:hAnsi="Calibri"/>
          <w:i/>
          <w:color w:val="000000"/>
          <w:sz w:val="21"/>
        </w:rPr>
        <w:t xml:space="preserve">— </w:t>
      </w:r>
      <w:r>
        <w:rPr>
          <w:rFonts w:ascii="Calibri" w:eastAsia="Calibri" w:hAnsi="Calibri"/>
          <w:i/>
          <w:color w:val="000000"/>
          <w:sz w:val="20"/>
        </w:rPr>
        <w:t>Case management</w:t>
      </w:r>
      <w:r>
        <w:rPr>
          <w:rFonts w:ascii="Calibri" w:eastAsia="Calibri" w:hAnsi="Calibri"/>
          <w:i/>
          <w:color w:val="000000"/>
          <w:sz w:val="20"/>
        </w:rPr>
        <w:tab/>
        <w:t>16</w:t>
      </w:r>
    </w:p>
    <w:p w:rsidR="009A50BA" w:rsidRDefault="00436F04">
      <w:pPr>
        <w:tabs>
          <w:tab w:val="right" w:leader="dot" w:pos="9720"/>
        </w:tabs>
        <w:spacing w:before="188"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7.2.2 Requirements </w:t>
      </w:r>
      <w:r>
        <w:rPr>
          <w:rFonts w:ascii="Calibri" w:eastAsia="Calibri" w:hAnsi="Calibri"/>
          <w:i/>
          <w:color w:val="000000"/>
          <w:sz w:val="21"/>
        </w:rPr>
        <w:t>— Case management (Men’s Services ONLY)</w:t>
      </w:r>
      <w:r>
        <w:rPr>
          <w:rFonts w:ascii="Calibri" w:eastAsia="Calibri" w:hAnsi="Calibri"/>
          <w:i/>
          <w:color w:val="000000"/>
          <w:sz w:val="21"/>
        </w:rPr>
        <w:tab/>
      </w:r>
      <w:r>
        <w:rPr>
          <w:rFonts w:ascii="Calibri" w:eastAsia="Calibri" w:hAnsi="Calibri"/>
          <w:i/>
          <w:color w:val="000000"/>
          <w:sz w:val="20"/>
        </w:rPr>
        <w:t>16</w:t>
      </w:r>
    </w:p>
    <w:p w:rsidR="009A50BA" w:rsidRDefault="00436F04">
      <w:pPr>
        <w:tabs>
          <w:tab w:val="right" w:leader="dot" w:pos="9720"/>
        </w:tabs>
        <w:spacing w:before="193"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7.2.3 Considerations </w:t>
      </w:r>
      <w:r>
        <w:rPr>
          <w:rFonts w:ascii="Calibri" w:eastAsia="Calibri" w:hAnsi="Calibri"/>
          <w:i/>
          <w:color w:val="000000"/>
          <w:sz w:val="21"/>
        </w:rPr>
        <w:t xml:space="preserve">— </w:t>
      </w:r>
      <w:r>
        <w:rPr>
          <w:rFonts w:ascii="Calibri" w:eastAsia="Calibri" w:hAnsi="Calibri"/>
          <w:i/>
          <w:color w:val="000000"/>
          <w:sz w:val="20"/>
        </w:rPr>
        <w:t>Case management</w:t>
      </w:r>
      <w:r>
        <w:rPr>
          <w:rFonts w:ascii="Calibri" w:eastAsia="Calibri" w:hAnsi="Calibri"/>
          <w:i/>
          <w:color w:val="000000"/>
          <w:sz w:val="20"/>
        </w:rPr>
        <w:tab/>
        <w:t>18</w:t>
      </w:r>
    </w:p>
    <w:p w:rsidR="009A50BA" w:rsidRDefault="00436F04">
      <w:pPr>
        <w:tabs>
          <w:tab w:val="right" w:leader="dot" w:pos="9720"/>
        </w:tabs>
        <w:spacing w:before="289" w:line="253" w:lineRule="exact"/>
        <w:ind w:left="360"/>
        <w:textAlignment w:val="baseline"/>
        <w:rPr>
          <w:rFonts w:ascii="Calibri" w:eastAsia="Calibri" w:hAnsi="Calibri"/>
          <w:color w:val="000000"/>
          <w:sz w:val="20"/>
        </w:rPr>
      </w:pPr>
      <w:r>
        <w:rPr>
          <w:rFonts w:ascii="Calibri" w:eastAsia="Calibri" w:hAnsi="Calibri"/>
          <w:color w:val="000000"/>
          <w:sz w:val="20"/>
        </w:rPr>
        <w:t>7.3 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A</w:t>
      </w:r>
      <w:r>
        <w:rPr>
          <w:rFonts w:ascii="Calibri" w:eastAsia="Calibri" w:hAnsi="Calibri"/>
          <w:color w:val="000000"/>
          <w:sz w:val="16"/>
        </w:rPr>
        <w:t xml:space="preserve">SSERTIVE OUTREACH </w:t>
      </w:r>
      <w:r>
        <w:rPr>
          <w:rFonts w:ascii="Calibri" w:eastAsia="Calibri" w:hAnsi="Calibri"/>
          <w:color w:val="000000"/>
          <w:sz w:val="20"/>
        </w:rPr>
        <w:t>(T316)</w:t>
      </w:r>
      <w:r>
        <w:rPr>
          <w:rFonts w:ascii="Calibri" w:eastAsia="Calibri" w:hAnsi="Calibri"/>
          <w:color w:val="000000"/>
          <w:sz w:val="20"/>
        </w:rPr>
        <w:tab/>
        <w:t>19</w:t>
      </w:r>
    </w:p>
    <w:p w:rsidR="009A50BA" w:rsidRDefault="00436F04">
      <w:pPr>
        <w:tabs>
          <w:tab w:val="right" w:leader="dot" w:pos="9720"/>
        </w:tabs>
        <w:spacing w:before="170"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7.3.1 Requirements </w:t>
      </w:r>
      <w:r>
        <w:rPr>
          <w:rFonts w:ascii="Calibri" w:eastAsia="Calibri" w:hAnsi="Calibri"/>
          <w:i/>
          <w:color w:val="000000"/>
          <w:sz w:val="21"/>
        </w:rPr>
        <w:t xml:space="preserve">– </w:t>
      </w:r>
      <w:r>
        <w:rPr>
          <w:rFonts w:ascii="Calibri" w:eastAsia="Calibri" w:hAnsi="Calibri"/>
          <w:i/>
          <w:color w:val="000000"/>
          <w:sz w:val="20"/>
        </w:rPr>
        <w:t>Assertive outreach</w:t>
      </w:r>
      <w:r>
        <w:rPr>
          <w:rFonts w:ascii="Calibri" w:eastAsia="Calibri" w:hAnsi="Calibri"/>
          <w:i/>
          <w:color w:val="000000"/>
          <w:sz w:val="20"/>
        </w:rPr>
        <w:tab/>
        <w:t>19</w:t>
      </w:r>
    </w:p>
    <w:p w:rsidR="009A50BA" w:rsidRDefault="00436F04">
      <w:pPr>
        <w:tabs>
          <w:tab w:val="right" w:leader="dot" w:pos="9720"/>
        </w:tabs>
        <w:spacing w:before="188"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7.3.2 Requirements </w:t>
      </w:r>
      <w:r>
        <w:rPr>
          <w:rFonts w:ascii="Calibri" w:eastAsia="Calibri" w:hAnsi="Calibri"/>
          <w:i/>
          <w:color w:val="000000"/>
          <w:sz w:val="21"/>
        </w:rPr>
        <w:t xml:space="preserve">– </w:t>
      </w:r>
      <w:r>
        <w:rPr>
          <w:rFonts w:ascii="Calibri" w:eastAsia="Calibri" w:hAnsi="Calibri"/>
          <w:i/>
          <w:color w:val="000000"/>
          <w:sz w:val="20"/>
        </w:rPr>
        <w:t>Assertive outreach (Diversion Services: Cell Visitor, Community Patrol)</w:t>
      </w:r>
      <w:r>
        <w:rPr>
          <w:rFonts w:ascii="Calibri" w:eastAsia="Calibri" w:hAnsi="Calibri"/>
          <w:i/>
          <w:color w:val="000000"/>
          <w:sz w:val="20"/>
        </w:rPr>
        <w:tab/>
        <w:t>19</w:t>
      </w:r>
    </w:p>
    <w:p w:rsidR="009A50BA" w:rsidRDefault="00436F04">
      <w:pPr>
        <w:tabs>
          <w:tab w:val="right" w:leader="dot" w:pos="9720"/>
        </w:tabs>
        <w:spacing w:before="193" w:line="211" w:lineRule="exact"/>
        <w:ind w:left="576"/>
        <w:textAlignment w:val="baseline"/>
        <w:rPr>
          <w:rFonts w:ascii="Calibri" w:eastAsia="Calibri" w:hAnsi="Calibri"/>
          <w:i/>
          <w:color w:val="000000"/>
          <w:sz w:val="20"/>
        </w:rPr>
      </w:pPr>
      <w:r>
        <w:rPr>
          <w:rFonts w:ascii="Calibri" w:eastAsia="Calibri" w:hAnsi="Calibri"/>
          <w:i/>
          <w:color w:val="000000"/>
          <w:sz w:val="20"/>
        </w:rPr>
        <w:t xml:space="preserve">7.3.3 Requirements </w:t>
      </w:r>
      <w:r>
        <w:rPr>
          <w:rFonts w:ascii="Calibri" w:eastAsia="Calibri" w:hAnsi="Calibri"/>
          <w:i/>
          <w:color w:val="000000"/>
          <w:sz w:val="21"/>
        </w:rPr>
        <w:t xml:space="preserve">– </w:t>
      </w:r>
      <w:r>
        <w:rPr>
          <w:rFonts w:ascii="Calibri" w:eastAsia="Calibri" w:hAnsi="Calibri"/>
          <w:i/>
          <w:color w:val="000000"/>
          <w:sz w:val="20"/>
        </w:rPr>
        <w:t>Assertive outreach (Managing Public Intoxication Program)</w:t>
      </w:r>
      <w:r>
        <w:rPr>
          <w:rFonts w:ascii="Calibri" w:eastAsia="Calibri" w:hAnsi="Calibri"/>
          <w:i/>
          <w:color w:val="000000"/>
          <w:sz w:val="20"/>
        </w:rPr>
        <w:tab/>
        <w:t>19</w:t>
      </w:r>
    </w:p>
    <w:p w:rsidR="009A50BA" w:rsidRDefault="00436F04">
      <w:pPr>
        <w:tabs>
          <w:tab w:val="right" w:leader="dot" w:pos="9720"/>
        </w:tabs>
        <w:spacing w:before="188"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7.3.4 Considerations </w:t>
      </w:r>
      <w:r>
        <w:rPr>
          <w:rFonts w:ascii="Calibri" w:eastAsia="Calibri" w:hAnsi="Calibri"/>
          <w:i/>
          <w:color w:val="000000"/>
          <w:sz w:val="21"/>
        </w:rPr>
        <w:t xml:space="preserve">– </w:t>
      </w:r>
      <w:r>
        <w:rPr>
          <w:rFonts w:ascii="Calibri" w:eastAsia="Calibri" w:hAnsi="Calibri"/>
          <w:i/>
          <w:color w:val="000000"/>
          <w:sz w:val="20"/>
        </w:rPr>
        <w:t>Assertive outreach</w:t>
      </w:r>
      <w:r>
        <w:rPr>
          <w:rFonts w:ascii="Calibri" w:eastAsia="Calibri" w:hAnsi="Calibri"/>
          <w:i/>
          <w:color w:val="000000"/>
          <w:sz w:val="20"/>
        </w:rPr>
        <w:tab/>
        <w:t>20</w:t>
      </w:r>
    </w:p>
    <w:p w:rsidR="009A50BA" w:rsidRDefault="00436F04">
      <w:pPr>
        <w:tabs>
          <w:tab w:val="right" w:leader="dot" w:pos="9720"/>
        </w:tabs>
        <w:spacing w:before="294" w:line="253" w:lineRule="exact"/>
        <w:ind w:left="360"/>
        <w:textAlignment w:val="baseline"/>
        <w:rPr>
          <w:rFonts w:ascii="Calibri" w:eastAsia="Calibri" w:hAnsi="Calibri"/>
          <w:color w:val="000000"/>
          <w:sz w:val="20"/>
        </w:rPr>
      </w:pPr>
      <w:r>
        <w:rPr>
          <w:rFonts w:ascii="Calibri" w:eastAsia="Calibri" w:hAnsi="Calibri"/>
          <w:color w:val="000000"/>
          <w:sz w:val="20"/>
        </w:rPr>
        <w:t>7.4 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C</w:t>
      </w:r>
      <w:r>
        <w:rPr>
          <w:rFonts w:ascii="Calibri" w:eastAsia="Calibri" w:hAnsi="Calibri"/>
          <w:color w:val="000000"/>
          <w:sz w:val="16"/>
        </w:rPr>
        <w:t xml:space="preserve">OUNSELLING </w:t>
      </w:r>
      <w:r>
        <w:rPr>
          <w:rFonts w:ascii="Calibri" w:eastAsia="Calibri" w:hAnsi="Calibri"/>
          <w:color w:val="000000"/>
          <w:sz w:val="20"/>
        </w:rPr>
        <w:t>(T318)</w:t>
      </w:r>
      <w:r>
        <w:rPr>
          <w:rFonts w:ascii="Calibri" w:eastAsia="Calibri" w:hAnsi="Calibri"/>
          <w:color w:val="000000"/>
          <w:sz w:val="20"/>
        </w:rPr>
        <w:tab/>
        <w:t>20</w:t>
      </w:r>
    </w:p>
    <w:p w:rsidR="009A50BA" w:rsidRDefault="00436F04">
      <w:pPr>
        <w:tabs>
          <w:tab w:val="right" w:leader="dot" w:pos="9720"/>
        </w:tabs>
        <w:spacing w:before="164" w:line="211" w:lineRule="exact"/>
        <w:ind w:left="576"/>
        <w:textAlignment w:val="baseline"/>
        <w:rPr>
          <w:rFonts w:ascii="Calibri" w:eastAsia="Calibri" w:hAnsi="Calibri"/>
          <w:i/>
          <w:color w:val="000000"/>
          <w:sz w:val="20"/>
        </w:rPr>
      </w:pPr>
      <w:r>
        <w:rPr>
          <w:rFonts w:ascii="Calibri" w:eastAsia="Calibri" w:hAnsi="Calibri"/>
          <w:i/>
          <w:color w:val="000000"/>
          <w:sz w:val="20"/>
        </w:rPr>
        <w:t xml:space="preserve">7.4.1 Requirements </w:t>
      </w:r>
      <w:r>
        <w:rPr>
          <w:rFonts w:ascii="Calibri" w:eastAsia="Calibri" w:hAnsi="Calibri"/>
          <w:i/>
          <w:color w:val="000000"/>
          <w:sz w:val="21"/>
        </w:rPr>
        <w:t xml:space="preserve">– </w:t>
      </w:r>
      <w:r>
        <w:rPr>
          <w:rFonts w:ascii="Calibri" w:eastAsia="Calibri" w:hAnsi="Calibri"/>
          <w:i/>
          <w:color w:val="000000"/>
          <w:sz w:val="20"/>
        </w:rPr>
        <w:t>Counselling</w:t>
      </w:r>
      <w:r>
        <w:rPr>
          <w:rFonts w:ascii="Calibri" w:eastAsia="Calibri" w:hAnsi="Calibri"/>
          <w:i/>
          <w:color w:val="000000"/>
          <w:sz w:val="20"/>
        </w:rPr>
        <w:tab/>
        <w:t>20</w:t>
      </w:r>
    </w:p>
    <w:p w:rsidR="009A50BA" w:rsidRDefault="00436F04">
      <w:pPr>
        <w:tabs>
          <w:tab w:val="right" w:leader="dot" w:pos="9720"/>
        </w:tabs>
        <w:spacing w:before="192" w:line="211" w:lineRule="exact"/>
        <w:ind w:left="576"/>
        <w:textAlignment w:val="baseline"/>
        <w:rPr>
          <w:rFonts w:ascii="Calibri" w:eastAsia="Calibri" w:hAnsi="Calibri"/>
          <w:i/>
          <w:color w:val="000000"/>
          <w:sz w:val="20"/>
        </w:rPr>
      </w:pPr>
      <w:r>
        <w:rPr>
          <w:rFonts w:ascii="Calibri" w:eastAsia="Calibri" w:hAnsi="Calibri"/>
          <w:i/>
          <w:color w:val="000000"/>
          <w:sz w:val="20"/>
        </w:rPr>
        <w:t xml:space="preserve">7.4.2 Considerations </w:t>
      </w:r>
      <w:r>
        <w:rPr>
          <w:rFonts w:ascii="Calibri" w:eastAsia="Calibri" w:hAnsi="Calibri"/>
          <w:i/>
          <w:color w:val="000000"/>
          <w:sz w:val="21"/>
        </w:rPr>
        <w:t xml:space="preserve">– </w:t>
      </w:r>
      <w:r>
        <w:rPr>
          <w:rFonts w:ascii="Calibri" w:eastAsia="Calibri" w:hAnsi="Calibri"/>
          <w:i/>
          <w:color w:val="000000"/>
          <w:sz w:val="20"/>
        </w:rPr>
        <w:t>Counselling</w:t>
      </w:r>
      <w:r>
        <w:rPr>
          <w:rFonts w:ascii="Calibri" w:eastAsia="Calibri" w:hAnsi="Calibri"/>
          <w:i/>
          <w:color w:val="000000"/>
          <w:sz w:val="20"/>
        </w:rPr>
        <w:tab/>
        <w:t>20</w:t>
      </w:r>
    </w:p>
    <w:p w:rsidR="009A50BA" w:rsidRDefault="00436F04">
      <w:pPr>
        <w:tabs>
          <w:tab w:val="right" w:leader="dot" w:pos="9720"/>
        </w:tabs>
        <w:spacing w:before="289" w:line="253" w:lineRule="exact"/>
        <w:ind w:left="360"/>
        <w:textAlignment w:val="baseline"/>
        <w:rPr>
          <w:rFonts w:ascii="Calibri" w:eastAsia="Calibri" w:hAnsi="Calibri"/>
          <w:color w:val="000000"/>
          <w:sz w:val="20"/>
        </w:rPr>
      </w:pPr>
      <w:r>
        <w:rPr>
          <w:rFonts w:ascii="Calibri" w:eastAsia="Calibri" w:hAnsi="Calibri"/>
          <w:color w:val="000000"/>
          <w:sz w:val="20"/>
        </w:rPr>
        <w:t>7.5 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R</w:t>
      </w:r>
      <w:r>
        <w:rPr>
          <w:rFonts w:ascii="Calibri" w:eastAsia="Calibri" w:hAnsi="Calibri"/>
          <w:color w:val="000000"/>
          <w:sz w:val="16"/>
        </w:rPr>
        <w:t xml:space="preserve">EST AND </w:t>
      </w:r>
      <w:r>
        <w:rPr>
          <w:rFonts w:ascii="Calibri" w:eastAsia="Calibri" w:hAnsi="Calibri"/>
          <w:color w:val="000000"/>
          <w:sz w:val="20"/>
        </w:rPr>
        <w:t>R</w:t>
      </w:r>
      <w:r>
        <w:rPr>
          <w:rFonts w:ascii="Calibri" w:eastAsia="Calibri" w:hAnsi="Calibri"/>
          <w:color w:val="000000"/>
          <w:sz w:val="16"/>
        </w:rPr>
        <w:t xml:space="preserve">ECOVERY </w:t>
      </w:r>
      <w:r>
        <w:rPr>
          <w:rFonts w:ascii="Calibri" w:eastAsia="Calibri" w:hAnsi="Calibri"/>
          <w:color w:val="000000"/>
          <w:sz w:val="20"/>
        </w:rPr>
        <w:t>(T322)</w:t>
      </w:r>
      <w:r>
        <w:rPr>
          <w:rFonts w:ascii="Calibri" w:eastAsia="Calibri" w:hAnsi="Calibri"/>
          <w:color w:val="000000"/>
          <w:sz w:val="20"/>
        </w:rPr>
        <w:tab/>
        <w:t>21</w:t>
      </w:r>
    </w:p>
    <w:p w:rsidR="009A50BA" w:rsidRDefault="00436F04">
      <w:pPr>
        <w:tabs>
          <w:tab w:val="right" w:leader="dot" w:pos="9720"/>
        </w:tabs>
        <w:spacing w:before="169"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7.5.1 Requirements </w:t>
      </w:r>
      <w:r>
        <w:rPr>
          <w:rFonts w:ascii="Calibri" w:eastAsia="Calibri" w:hAnsi="Calibri"/>
          <w:i/>
          <w:color w:val="000000"/>
          <w:sz w:val="21"/>
        </w:rPr>
        <w:t xml:space="preserve">– </w:t>
      </w:r>
      <w:r>
        <w:rPr>
          <w:rFonts w:ascii="Calibri" w:eastAsia="Calibri" w:hAnsi="Calibri"/>
          <w:i/>
          <w:color w:val="000000"/>
          <w:sz w:val="20"/>
        </w:rPr>
        <w:t>Rest and Recovery</w:t>
      </w:r>
      <w:r>
        <w:rPr>
          <w:rFonts w:ascii="Calibri" w:eastAsia="Calibri" w:hAnsi="Calibri"/>
          <w:i/>
          <w:color w:val="000000"/>
          <w:sz w:val="20"/>
        </w:rPr>
        <w:tab/>
        <w:t>21</w:t>
      </w:r>
    </w:p>
    <w:p w:rsidR="009A50BA" w:rsidRDefault="00436F04">
      <w:pPr>
        <w:tabs>
          <w:tab w:val="right" w:leader="dot" w:pos="9720"/>
        </w:tabs>
        <w:spacing w:before="188" w:line="211" w:lineRule="exact"/>
        <w:ind w:left="576"/>
        <w:textAlignment w:val="baseline"/>
        <w:rPr>
          <w:rFonts w:ascii="Calibri" w:eastAsia="Calibri" w:hAnsi="Calibri"/>
          <w:i/>
          <w:color w:val="000000"/>
          <w:sz w:val="20"/>
        </w:rPr>
      </w:pPr>
      <w:r>
        <w:rPr>
          <w:rFonts w:ascii="Calibri" w:eastAsia="Calibri" w:hAnsi="Calibri"/>
          <w:i/>
          <w:color w:val="000000"/>
          <w:sz w:val="20"/>
        </w:rPr>
        <w:t xml:space="preserve">7.5.2 Requirements </w:t>
      </w:r>
      <w:r>
        <w:rPr>
          <w:rFonts w:ascii="Calibri" w:eastAsia="Calibri" w:hAnsi="Calibri"/>
          <w:i/>
          <w:color w:val="000000"/>
          <w:sz w:val="21"/>
        </w:rPr>
        <w:t xml:space="preserve">– </w:t>
      </w:r>
      <w:r>
        <w:rPr>
          <w:rFonts w:ascii="Calibri" w:eastAsia="Calibri" w:hAnsi="Calibri"/>
          <w:i/>
          <w:color w:val="000000"/>
          <w:sz w:val="20"/>
        </w:rPr>
        <w:t>Rest and Recovery (Diversion Services: Diversion Centres)</w:t>
      </w:r>
      <w:r>
        <w:rPr>
          <w:rFonts w:ascii="Calibri" w:eastAsia="Calibri" w:hAnsi="Calibri"/>
          <w:i/>
          <w:color w:val="000000"/>
          <w:sz w:val="20"/>
        </w:rPr>
        <w:tab/>
        <w:t>21</w:t>
      </w:r>
    </w:p>
    <w:p w:rsidR="009A50BA" w:rsidRDefault="00436F04">
      <w:pPr>
        <w:tabs>
          <w:tab w:val="right" w:leader="dot" w:pos="9720"/>
        </w:tabs>
        <w:spacing w:before="193"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7.5.3 Considerations </w:t>
      </w:r>
      <w:r>
        <w:rPr>
          <w:rFonts w:ascii="Calibri" w:eastAsia="Calibri" w:hAnsi="Calibri"/>
          <w:i/>
          <w:color w:val="000000"/>
          <w:sz w:val="21"/>
        </w:rPr>
        <w:t xml:space="preserve">– </w:t>
      </w:r>
      <w:r>
        <w:rPr>
          <w:rFonts w:ascii="Calibri" w:eastAsia="Calibri" w:hAnsi="Calibri"/>
          <w:i/>
          <w:color w:val="000000"/>
          <w:sz w:val="20"/>
        </w:rPr>
        <w:t>Rest and Recovery</w:t>
      </w:r>
      <w:r>
        <w:rPr>
          <w:rFonts w:ascii="Calibri" w:eastAsia="Calibri" w:hAnsi="Calibri"/>
          <w:i/>
          <w:color w:val="000000"/>
          <w:sz w:val="20"/>
        </w:rPr>
        <w:tab/>
        <w:t>21</w:t>
      </w:r>
    </w:p>
    <w:p w:rsidR="009A50BA" w:rsidRDefault="00436F04">
      <w:pPr>
        <w:tabs>
          <w:tab w:val="right" w:leader="dot" w:pos="9720"/>
        </w:tabs>
        <w:spacing w:before="188"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7.5.4 Considerations </w:t>
      </w:r>
      <w:r>
        <w:rPr>
          <w:rFonts w:ascii="Calibri" w:eastAsia="Calibri" w:hAnsi="Calibri"/>
          <w:i/>
          <w:color w:val="000000"/>
          <w:sz w:val="21"/>
        </w:rPr>
        <w:t xml:space="preserve">– </w:t>
      </w:r>
      <w:r>
        <w:rPr>
          <w:rFonts w:ascii="Calibri" w:eastAsia="Calibri" w:hAnsi="Calibri"/>
          <w:i/>
          <w:color w:val="000000"/>
          <w:sz w:val="20"/>
        </w:rPr>
        <w:t>Rest and Recovery (Diversion Services: Diversion Centres)</w:t>
      </w:r>
      <w:r>
        <w:rPr>
          <w:rFonts w:ascii="Calibri" w:eastAsia="Calibri" w:hAnsi="Calibri"/>
          <w:i/>
          <w:color w:val="000000"/>
          <w:sz w:val="20"/>
        </w:rPr>
        <w:tab/>
        <w:t>21</w:t>
      </w:r>
    </w:p>
    <w:p w:rsidR="009A50BA" w:rsidRDefault="00436F04">
      <w:pPr>
        <w:tabs>
          <w:tab w:val="right" w:leader="dot" w:pos="9720"/>
        </w:tabs>
        <w:spacing w:before="294" w:line="253" w:lineRule="exact"/>
        <w:ind w:left="360"/>
        <w:textAlignment w:val="baseline"/>
        <w:rPr>
          <w:rFonts w:ascii="Calibri" w:eastAsia="Calibri" w:hAnsi="Calibri"/>
          <w:color w:val="000000"/>
          <w:sz w:val="20"/>
        </w:rPr>
      </w:pPr>
      <w:r>
        <w:rPr>
          <w:rFonts w:ascii="Calibri" w:eastAsia="Calibri" w:hAnsi="Calibri"/>
          <w:color w:val="000000"/>
          <w:sz w:val="20"/>
        </w:rPr>
        <w:t>7.6 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F</w:t>
      </w:r>
      <w:r>
        <w:rPr>
          <w:rFonts w:ascii="Calibri" w:eastAsia="Calibri" w:hAnsi="Calibri"/>
          <w:color w:val="000000"/>
          <w:sz w:val="16"/>
        </w:rPr>
        <w:t xml:space="preserve">INANCIAL AND MATERIAL ASSISTANCE </w:t>
      </w:r>
      <w:r>
        <w:rPr>
          <w:rFonts w:ascii="Calibri" w:eastAsia="Calibri" w:hAnsi="Calibri"/>
          <w:color w:val="000000"/>
          <w:sz w:val="20"/>
        </w:rPr>
        <w:t xml:space="preserve">(T333) </w:t>
      </w:r>
      <w:r>
        <w:rPr>
          <w:rFonts w:ascii="Calibri" w:eastAsia="Calibri" w:hAnsi="Calibri"/>
          <w:color w:val="000000"/>
          <w:sz w:val="20"/>
        </w:rPr>
        <w:tab/>
        <w:t>21</w:t>
      </w:r>
    </w:p>
    <w:p w:rsidR="009A50BA" w:rsidRDefault="00436F04">
      <w:pPr>
        <w:tabs>
          <w:tab w:val="right" w:leader="dot" w:pos="9720"/>
        </w:tabs>
        <w:spacing w:before="165"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7.6.1 Requirements </w:t>
      </w:r>
      <w:r>
        <w:rPr>
          <w:rFonts w:ascii="Calibri" w:eastAsia="Calibri" w:hAnsi="Calibri"/>
          <w:i/>
          <w:color w:val="000000"/>
          <w:sz w:val="21"/>
        </w:rPr>
        <w:t xml:space="preserve">– </w:t>
      </w:r>
      <w:r>
        <w:rPr>
          <w:rFonts w:ascii="Calibri" w:eastAsia="Calibri" w:hAnsi="Calibri"/>
          <w:i/>
          <w:color w:val="000000"/>
          <w:sz w:val="20"/>
        </w:rPr>
        <w:t>Financial and material assistance</w:t>
      </w:r>
      <w:r>
        <w:rPr>
          <w:rFonts w:ascii="Calibri" w:eastAsia="Calibri" w:hAnsi="Calibri"/>
          <w:i/>
          <w:color w:val="000000"/>
          <w:sz w:val="20"/>
        </w:rPr>
        <w:tab/>
        <w:t>21</w:t>
      </w:r>
    </w:p>
    <w:p w:rsidR="005F334C" w:rsidRDefault="005F334C">
      <w:pPr>
        <w:spacing w:before="45" w:line="205" w:lineRule="exact"/>
        <w:ind w:left="144"/>
        <w:textAlignment w:val="baseline"/>
        <w:rPr>
          <w:rFonts w:ascii="Arial" w:eastAsia="Arial" w:hAnsi="Arial"/>
          <w:color w:val="000000"/>
          <w:sz w:val="18"/>
        </w:rPr>
      </w:pPr>
    </w:p>
    <w:p w:rsidR="009A50BA" w:rsidRDefault="00436F04">
      <w:pPr>
        <w:spacing w:before="45" w:line="205" w:lineRule="exact"/>
        <w:ind w:left="144"/>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3</w:t>
      </w:r>
    </w:p>
    <w:p w:rsidR="009A50BA" w:rsidRDefault="009A50BA">
      <w:pPr>
        <w:sectPr w:rsidR="009A50BA">
          <w:pgSz w:w="11909" w:h="16838"/>
          <w:pgMar w:top="660" w:right="1087" w:bottom="219" w:left="1102" w:header="720" w:footer="720" w:gutter="0"/>
          <w:cols w:space="720"/>
        </w:sectPr>
      </w:pPr>
    </w:p>
    <w:p w:rsidR="009A50BA" w:rsidRDefault="00436F04">
      <w:pPr>
        <w:tabs>
          <w:tab w:val="right" w:leader="dot" w:pos="9720"/>
        </w:tabs>
        <w:spacing w:before="66" w:line="238" w:lineRule="exact"/>
        <w:ind w:left="576"/>
        <w:textAlignment w:val="baseline"/>
        <w:rPr>
          <w:rFonts w:ascii="Calibri" w:eastAsia="Calibri" w:hAnsi="Calibri"/>
          <w:i/>
          <w:color w:val="000000"/>
          <w:sz w:val="20"/>
        </w:rPr>
      </w:pPr>
      <w:r>
        <w:rPr>
          <w:rFonts w:ascii="Calibri" w:eastAsia="Calibri" w:hAnsi="Calibri"/>
          <w:i/>
          <w:color w:val="000000"/>
          <w:sz w:val="20"/>
        </w:rPr>
        <w:lastRenderedPageBreak/>
        <w:t xml:space="preserve">7.6.2 Considerations </w:t>
      </w:r>
      <w:r>
        <w:rPr>
          <w:rFonts w:ascii="Calibri" w:eastAsia="Calibri" w:hAnsi="Calibri"/>
          <w:i/>
          <w:color w:val="000000"/>
          <w:sz w:val="23"/>
        </w:rPr>
        <w:t xml:space="preserve">– </w:t>
      </w:r>
      <w:r>
        <w:rPr>
          <w:rFonts w:ascii="Calibri" w:eastAsia="Calibri" w:hAnsi="Calibri"/>
          <w:i/>
          <w:color w:val="000000"/>
          <w:sz w:val="20"/>
        </w:rPr>
        <w:t>Financial and material assistance</w:t>
      </w:r>
      <w:r>
        <w:rPr>
          <w:rFonts w:ascii="Calibri" w:eastAsia="Calibri" w:hAnsi="Calibri"/>
          <w:i/>
          <w:color w:val="000000"/>
          <w:sz w:val="20"/>
        </w:rPr>
        <w:tab/>
        <w:t>21</w:t>
      </w:r>
    </w:p>
    <w:p w:rsidR="009A50BA" w:rsidRDefault="00436F04">
      <w:pPr>
        <w:tabs>
          <w:tab w:val="right" w:leader="dot" w:pos="9720"/>
        </w:tabs>
        <w:spacing w:before="294" w:line="210" w:lineRule="exact"/>
        <w:ind w:left="360"/>
        <w:textAlignment w:val="baseline"/>
        <w:rPr>
          <w:rFonts w:ascii="Calibri" w:eastAsia="Calibri" w:hAnsi="Calibri"/>
          <w:color w:val="000000"/>
          <w:sz w:val="21"/>
        </w:rPr>
      </w:pPr>
      <w:r>
        <w:rPr>
          <w:rFonts w:ascii="Calibri" w:eastAsia="Calibri" w:hAnsi="Calibri"/>
          <w:color w:val="000000"/>
          <w:sz w:val="21"/>
        </w:rPr>
        <w:t>7.7 S</w:t>
      </w:r>
      <w:r>
        <w:rPr>
          <w:rFonts w:ascii="Calibri" w:eastAsia="Calibri" w:hAnsi="Calibri"/>
          <w:color w:val="000000"/>
          <w:sz w:val="16"/>
        </w:rPr>
        <w:t xml:space="preserve">UPPORT </w:t>
      </w:r>
      <w:r>
        <w:rPr>
          <w:rFonts w:ascii="Calibri" w:eastAsia="Calibri" w:hAnsi="Calibri"/>
          <w:color w:val="000000"/>
          <w:sz w:val="21"/>
        </w:rPr>
        <w:t>- F</w:t>
      </w:r>
      <w:r>
        <w:rPr>
          <w:rFonts w:ascii="Calibri" w:eastAsia="Calibri" w:hAnsi="Calibri"/>
          <w:color w:val="000000"/>
          <w:sz w:val="16"/>
        </w:rPr>
        <w:t>INANCIAL COUNSELLING AND ADVOCACY</w:t>
      </w:r>
      <w:r>
        <w:rPr>
          <w:rFonts w:ascii="Calibri" w:eastAsia="Calibri" w:hAnsi="Calibri"/>
          <w:color w:val="000000"/>
          <w:sz w:val="21"/>
        </w:rPr>
        <w:t>/F</w:t>
      </w:r>
      <w:r>
        <w:rPr>
          <w:rFonts w:ascii="Calibri" w:eastAsia="Calibri" w:hAnsi="Calibri"/>
          <w:color w:val="000000"/>
          <w:sz w:val="16"/>
        </w:rPr>
        <w:t xml:space="preserve">INANCIAL </w:t>
      </w:r>
      <w:r>
        <w:rPr>
          <w:rFonts w:ascii="Calibri" w:eastAsia="Calibri" w:hAnsi="Calibri"/>
          <w:color w:val="000000"/>
          <w:sz w:val="21"/>
        </w:rPr>
        <w:t>R</w:t>
      </w:r>
      <w:r>
        <w:rPr>
          <w:rFonts w:ascii="Calibri" w:eastAsia="Calibri" w:hAnsi="Calibri"/>
          <w:color w:val="000000"/>
          <w:sz w:val="16"/>
        </w:rPr>
        <w:t xml:space="preserve">ESILIENCE </w:t>
      </w:r>
      <w:r>
        <w:rPr>
          <w:rFonts w:ascii="Calibri" w:eastAsia="Calibri" w:hAnsi="Calibri"/>
          <w:color w:val="000000"/>
          <w:sz w:val="21"/>
        </w:rPr>
        <w:t>(T447)</w:t>
      </w:r>
      <w:r>
        <w:rPr>
          <w:rFonts w:ascii="Calibri" w:eastAsia="Calibri" w:hAnsi="Calibri"/>
          <w:color w:val="000000"/>
          <w:sz w:val="21"/>
        </w:rPr>
        <w:tab/>
        <w:t>21</w:t>
      </w:r>
    </w:p>
    <w:p w:rsidR="009A50BA" w:rsidRDefault="00436F04">
      <w:pPr>
        <w:tabs>
          <w:tab w:val="right" w:leader="dot" w:pos="9720"/>
        </w:tabs>
        <w:spacing w:before="179"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7.7.1 Requirements </w:t>
      </w:r>
      <w:r>
        <w:rPr>
          <w:rFonts w:ascii="Calibri" w:eastAsia="Calibri" w:hAnsi="Calibri"/>
          <w:i/>
          <w:color w:val="000000"/>
          <w:sz w:val="23"/>
        </w:rPr>
        <w:t xml:space="preserve">– </w:t>
      </w:r>
      <w:r>
        <w:rPr>
          <w:rFonts w:ascii="Calibri" w:eastAsia="Calibri" w:hAnsi="Calibri"/>
          <w:i/>
          <w:color w:val="000000"/>
          <w:sz w:val="20"/>
        </w:rPr>
        <w:t>Financial counselling and advocacy</w:t>
      </w:r>
      <w:r>
        <w:rPr>
          <w:rFonts w:ascii="Calibri" w:eastAsia="Calibri" w:hAnsi="Calibri"/>
          <w:i/>
          <w:color w:val="000000"/>
          <w:sz w:val="20"/>
        </w:rPr>
        <w:tab/>
        <w:t>22</w:t>
      </w:r>
    </w:p>
    <w:p w:rsidR="009A50BA" w:rsidRDefault="00436F04">
      <w:pPr>
        <w:tabs>
          <w:tab w:val="right" w:leader="dot" w:pos="9720"/>
        </w:tabs>
        <w:spacing w:before="165"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7.7.2 Requirements </w:t>
      </w:r>
      <w:r>
        <w:rPr>
          <w:rFonts w:ascii="Calibri" w:eastAsia="Calibri" w:hAnsi="Calibri"/>
          <w:i/>
          <w:color w:val="000000"/>
          <w:sz w:val="23"/>
        </w:rPr>
        <w:t xml:space="preserve">– </w:t>
      </w:r>
      <w:r>
        <w:rPr>
          <w:rFonts w:ascii="Calibri" w:eastAsia="Calibri" w:hAnsi="Calibri"/>
          <w:i/>
          <w:color w:val="000000"/>
          <w:sz w:val="20"/>
        </w:rPr>
        <w:t>Financial resilience workers</w:t>
      </w:r>
      <w:r>
        <w:rPr>
          <w:rFonts w:ascii="Calibri" w:eastAsia="Calibri" w:hAnsi="Calibri"/>
          <w:i/>
          <w:color w:val="000000"/>
          <w:sz w:val="20"/>
        </w:rPr>
        <w:tab/>
        <w:t>22</w:t>
      </w:r>
    </w:p>
    <w:p w:rsidR="009A50BA" w:rsidRDefault="00436F04">
      <w:pPr>
        <w:tabs>
          <w:tab w:val="right" w:leader="dot" w:pos="9720"/>
        </w:tabs>
        <w:spacing w:before="161"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7.7.4 Considerations </w:t>
      </w:r>
      <w:r>
        <w:rPr>
          <w:rFonts w:ascii="Calibri" w:eastAsia="Calibri" w:hAnsi="Calibri"/>
          <w:i/>
          <w:color w:val="000000"/>
          <w:sz w:val="23"/>
        </w:rPr>
        <w:t xml:space="preserve">– </w:t>
      </w:r>
      <w:r>
        <w:rPr>
          <w:rFonts w:ascii="Calibri" w:eastAsia="Calibri" w:hAnsi="Calibri"/>
          <w:i/>
          <w:color w:val="000000"/>
          <w:sz w:val="20"/>
        </w:rPr>
        <w:t>Financial resilience workers</w:t>
      </w:r>
      <w:r>
        <w:rPr>
          <w:rFonts w:ascii="Calibri" w:eastAsia="Calibri" w:hAnsi="Calibri"/>
          <w:i/>
          <w:color w:val="000000"/>
          <w:sz w:val="20"/>
        </w:rPr>
        <w:tab/>
        <w:t>23</w:t>
      </w:r>
    </w:p>
    <w:p w:rsidR="009A50BA" w:rsidRDefault="00436F04">
      <w:pPr>
        <w:numPr>
          <w:ilvl w:val="0"/>
          <w:numId w:val="2"/>
        </w:numPr>
        <w:tabs>
          <w:tab w:val="right" w:leader="dot" w:pos="9720"/>
        </w:tabs>
        <w:spacing w:before="177" w:line="201" w:lineRule="exact"/>
        <w:textAlignment w:val="baseline"/>
        <w:rPr>
          <w:rFonts w:ascii="Calibri" w:eastAsia="Calibri" w:hAnsi="Calibri"/>
          <w:b/>
          <w:color w:val="000000"/>
          <w:sz w:val="20"/>
        </w:rPr>
      </w:pPr>
      <w:r>
        <w:rPr>
          <w:rFonts w:ascii="Calibri" w:eastAsia="Calibri" w:hAnsi="Calibri"/>
          <w:b/>
          <w:color w:val="000000"/>
          <w:sz w:val="20"/>
        </w:rPr>
        <w:t>SERVICE MODES</w:t>
      </w:r>
      <w:r>
        <w:rPr>
          <w:rFonts w:ascii="Calibri" w:eastAsia="Calibri" w:hAnsi="Calibri"/>
          <w:b/>
          <w:color w:val="000000"/>
          <w:sz w:val="20"/>
        </w:rPr>
        <w:tab/>
        <w:t>23</w:t>
      </w:r>
    </w:p>
    <w:p w:rsidR="009A50BA" w:rsidRDefault="00436F04">
      <w:pPr>
        <w:numPr>
          <w:ilvl w:val="0"/>
          <w:numId w:val="2"/>
        </w:numPr>
        <w:tabs>
          <w:tab w:val="right" w:leader="dot" w:pos="9720"/>
        </w:tabs>
        <w:spacing w:before="197" w:line="201" w:lineRule="exact"/>
        <w:textAlignment w:val="baseline"/>
        <w:rPr>
          <w:rFonts w:ascii="Calibri" w:eastAsia="Calibri" w:hAnsi="Calibri"/>
          <w:b/>
          <w:color w:val="000000"/>
          <w:sz w:val="20"/>
        </w:rPr>
      </w:pPr>
      <w:r>
        <w:rPr>
          <w:rFonts w:ascii="Calibri" w:eastAsia="Calibri" w:hAnsi="Calibri"/>
          <w:b/>
          <w:color w:val="000000"/>
          <w:sz w:val="20"/>
        </w:rPr>
        <w:t>DELIVERABLES AND PERFORMANCE MEASURES LISTED BY SERVICE USERS</w:t>
      </w:r>
      <w:r>
        <w:rPr>
          <w:rFonts w:ascii="Calibri" w:eastAsia="Calibri" w:hAnsi="Calibri"/>
          <w:b/>
          <w:color w:val="000000"/>
          <w:sz w:val="20"/>
        </w:rPr>
        <w:tab/>
        <w:t>24</w:t>
      </w:r>
    </w:p>
    <w:p w:rsidR="009A50BA" w:rsidRDefault="00436F04">
      <w:pPr>
        <w:numPr>
          <w:ilvl w:val="0"/>
          <w:numId w:val="3"/>
        </w:numPr>
        <w:tabs>
          <w:tab w:val="right" w:leader="dot" w:pos="9720"/>
        </w:tabs>
        <w:spacing w:before="198" w:line="201" w:lineRule="exact"/>
        <w:textAlignment w:val="baseline"/>
        <w:rPr>
          <w:rFonts w:ascii="Calibri" w:eastAsia="Calibri" w:hAnsi="Calibri"/>
          <w:b/>
          <w:color w:val="000000"/>
          <w:sz w:val="20"/>
        </w:rPr>
      </w:pPr>
      <w:r>
        <w:rPr>
          <w:rFonts w:ascii="Calibri" w:eastAsia="Calibri" w:hAnsi="Calibri"/>
          <w:b/>
          <w:color w:val="000000"/>
          <w:sz w:val="20"/>
        </w:rPr>
        <w:t>CONTACT INFORMATION</w:t>
      </w:r>
      <w:r>
        <w:rPr>
          <w:rFonts w:ascii="Calibri" w:eastAsia="Calibri" w:hAnsi="Calibri"/>
          <w:b/>
          <w:color w:val="000000"/>
          <w:sz w:val="20"/>
        </w:rPr>
        <w:tab/>
        <w:t>41</w:t>
      </w:r>
    </w:p>
    <w:p w:rsidR="009A50BA" w:rsidRDefault="00436F04">
      <w:pPr>
        <w:numPr>
          <w:ilvl w:val="0"/>
          <w:numId w:val="3"/>
        </w:numPr>
        <w:tabs>
          <w:tab w:val="right" w:leader="dot" w:pos="9720"/>
        </w:tabs>
        <w:spacing w:before="202" w:line="201" w:lineRule="exact"/>
        <w:textAlignment w:val="baseline"/>
        <w:rPr>
          <w:rFonts w:ascii="Calibri" w:eastAsia="Calibri" w:hAnsi="Calibri"/>
          <w:b/>
          <w:color w:val="000000"/>
          <w:sz w:val="20"/>
        </w:rPr>
      </w:pPr>
      <w:r>
        <w:rPr>
          <w:rFonts w:ascii="Calibri" w:eastAsia="Calibri" w:hAnsi="Calibri"/>
          <w:b/>
          <w:color w:val="000000"/>
          <w:sz w:val="20"/>
        </w:rPr>
        <w:t>OTHER FUNDING AND SUPPORTING DOCUMENTS</w:t>
      </w:r>
      <w:r>
        <w:rPr>
          <w:rFonts w:ascii="Calibri" w:eastAsia="Calibri" w:hAnsi="Calibri"/>
          <w:b/>
          <w:color w:val="000000"/>
          <w:sz w:val="20"/>
        </w:rPr>
        <w:tab/>
        <w:t>41</w:t>
      </w:r>
    </w:p>
    <w:p w:rsidR="009A50BA" w:rsidRDefault="00436F04">
      <w:pPr>
        <w:tabs>
          <w:tab w:val="right" w:leader="dot" w:pos="9720"/>
        </w:tabs>
        <w:spacing w:before="197" w:line="201" w:lineRule="exact"/>
        <w:textAlignment w:val="baseline"/>
        <w:rPr>
          <w:rFonts w:ascii="Calibri" w:eastAsia="Calibri" w:hAnsi="Calibri"/>
          <w:b/>
          <w:color w:val="000000"/>
          <w:sz w:val="20"/>
        </w:rPr>
      </w:pPr>
      <w:r>
        <w:rPr>
          <w:rFonts w:ascii="Calibri" w:eastAsia="Calibri" w:hAnsi="Calibri"/>
          <w:b/>
          <w:color w:val="000000"/>
          <w:sz w:val="20"/>
        </w:rPr>
        <w:t>REPORT – FORGOTTEN AUSTRALIANS</w:t>
      </w:r>
      <w:r>
        <w:rPr>
          <w:rFonts w:ascii="Calibri" w:eastAsia="Calibri" w:hAnsi="Calibri"/>
          <w:b/>
          <w:color w:val="000000"/>
          <w:sz w:val="20"/>
        </w:rPr>
        <w:tab/>
        <w:t>42</w:t>
      </w:r>
    </w:p>
    <w:p w:rsidR="009A50BA" w:rsidRDefault="00436F04">
      <w:pPr>
        <w:tabs>
          <w:tab w:val="right" w:leader="dot" w:pos="9720"/>
        </w:tabs>
        <w:spacing w:before="203" w:line="201" w:lineRule="exact"/>
        <w:textAlignment w:val="baseline"/>
        <w:rPr>
          <w:rFonts w:ascii="Calibri" w:eastAsia="Calibri" w:hAnsi="Calibri"/>
          <w:b/>
          <w:color w:val="000000"/>
          <w:sz w:val="20"/>
        </w:rPr>
      </w:pPr>
      <w:r>
        <w:rPr>
          <w:rFonts w:ascii="Calibri" w:eastAsia="Calibri" w:hAnsi="Calibri"/>
          <w:b/>
          <w:color w:val="000000"/>
          <w:sz w:val="20"/>
        </w:rPr>
        <w:t>REPORT - BROKERAGE</w:t>
      </w:r>
      <w:r>
        <w:rPr>
          <w:rFonts w:ascii="Calibri" w:eastAsia="Calibri" w:hAnsi="Calibri"/>
          <w:b/>
          <w:color w:val="000000"/>
          <w:sz w:val="20"/>
        </w:rPr>
        <w:tab/>
        <w:t>44</w:t>
      </w:r>
    </w:p>
    <w:p w:rsidR="009A50BA" w:rsidRDefault="00436F04">
      <w:pPr>
        <w:tabs>
          <w:tab w:val="right" w:leader="dot" w:pos="9720"/>
        </w:tabs>
        <w:spacing w:before="197" w:line="201" w:lineRule="exact"/>
        <w:textAlignment w:val="baseline"/>
        <w:rPr>
          <w:rFonts w:ascii="Calibri" w:eastAsia="Calibri" w:hAnsi="Calibri"/>
          <w:b/>
          <w:color w:val="000000"/>
          <w:sz w:val="20"/>
        </w:rPr>
      </w:pPr>
      <w:r>
        <w:rPr>
          <w:rFonts w:ascii="Calibri" w:eastAsia="Calibri" w:hAnsi="Calibri"/>
          <w:b/>
          <w:color w:val="000000"/>
          <w:sz w:val="20"/>
        </w:rPr>
        <w:t>REPORT - MILESTONES</w:t>
      </w:r>
      <w:r>
        <w:rPr>
          <w:rFonts w:ascii="Calibri" w:eastAsia="Calibri" w:hAnsi="Calibri"/>
          <w:b/>
          <w:color w:val="000000"/>
          <w:sz w:val="20"/>
        </w:rPr>
        <w:tab/>
        <w:t>45</w:t>
      </w:r>
    </w:p>
    <w:p w:rsidR="009A50BA" w:rsidRDefault="00436F04">
      <w:pPr>
        <w:tabs>
          <w:tab w:val="right" w:leader="dot" w:pos="9720"/>
        </w:tabs>
        <w:spacing w:before="202" w:line="203" w:lineRule="exact"/>
        <w:textAlignment w:val="baseline"/>
        <w:rPr>
          <w:rFonts w:ascii="Calibri" w:eastAsia="Calibri" w:hAnsi="Calibri"/>
          <w:b/>
          <w:color w:val="000000"/>
          <w:sz w:val="20"/>
        </w:rPr>
      </w:pPr>
      <w:r>
        <w:rPr>
          <w:rFonts w:ascii="Calibri" w:eastAsia="Calibri" w:hAnsi="Calibri"/>
          <w:b/>
          <w:color w:val="000000"/>
          <w:sz w:val="20"/>
        </w:rPr>
        <w:t>REPORT – MILESTONES (MEN’S SUPPORT SERVICES)</w:t>
      </w:r>
      <w:r>
        <w:rPr>
          <w:rFonts w:ascii="Calibri" w:eastAsia="Calibri" w:hAnsi="Calibri"/>
          <w:b/>
          <w:color w:val="000000"/>
          <w:sz w:val="20"/>
        </w:rPr>
        <w:tab/>
        <w:t>46</w:t>
      </w:r>
    </w:p>
    <w:p w:rsidR="009A50BA" w:rsidRDefault="00436F04">
      <w:pPr>
        <w:tabs>
          <w:tab w:val="right" w:leader="dot" w:pos="9720"/>
        </w:tabs>
        <w:spacing w:before="196" w:line="202" w:lineRule="exact"/>
        <w:textAlignment w:val="baseline"/>
        <w:rPr>
          <w:rFonts w:ascii="Calibri" w:eastAsia="Calibri" w:hAnsi="Calibri"/>
          <w:b/>
          <w:color w:val="000000"/>
          <w:sz w:val="20"/>
        </w:rPr>
      </w:pPr>
      <w:r>
        <w:rPr>
          <w:rFonts w:ascii="Calibri" w:eastAsia="Calibri" w:hAnsi="Calibri"/>
          <w:b/>
          <w:color w:val="000000"/>
          <w:sz w:val="20"/>
        </w:rPr>
        <w:t>REPORT – IS70 QUALITATIVE EVIDENCE TO SUPPLEMENT OUTCOME MEASURE (MEN’S SUPPORT SERVICES)</w:t>
      </w:r>
      <w:r>
        <w:rPr>
          <w:rFonts w:ascii="Calibri" w:eastAsia="Calibri" w:hAnsi="Calibri"/>
          <w:b/>
          <w:color w:val="000000"/>
          <w:sz w:val="20"/>
        </w:rPr>
        <w:tab/>
        <w:t>47</w:t>
      </w:r>
    </w:p>
    <w:p w:rsidR="009A50BA" w:rsidRDefault="00436F04">
      <w:pPr>
        <w:tabs>
          <w:tab w:val="right" w:leader="dot" w:pos="9720"/>
        </w:tabs>
        <w:spacing w:before="201" w:line="201" w:lineRule="exact"/>
        <w:textAlignment w:val="baseline"/>
        <w:rPr>
          <w:rFonts w:ascii="Calibri" w:eastAsia="Calibri" w:hAnsi="Calibri"/>
          <w:b/>
          <w:color w:val="000000"/>
          <w:sz w:val="20"/>
        </w:rPr>
      </w:pPr>
      <w:r>
        <w:rPr>
          <w:rFonts w:ascii="Calibri" w:eastAsia="Calibri" w:hAnsi="Calibri"/>
          <w:b/>
          <w:color w:val="000000"/>
          <w:sz w:val="20"/>
        </w:rPr>
        <w:t>REPORT – REDUCING DEMAND SERVICES</w:t>
      </w:r>
      <w:r>
        <w:rPr>
          <w:rFonts w:ascii="Calibri" w:eastAsia="Calibri" w:hAnsi="Calibri"/>
          <w:b/>
          <w:color w:val="000000"/>
          <w:sz w:val="20"/>
        </w:rPr>
        <w:tab/>
        <w:t>48</w:t>
      </w:r>
    </w:p>
    <w:p w:rsidR="009A50BA" w:rsidRDefault="00436F04">
      <w:pPr>
        <w:tabs>
          <w:tab w:val="right" w:leader="dot" w:pos="9720"/>
        </w:tabs>
        <w:spacing w:before="197" w:line="203" w:lineRule="exact"/>
        <w:textAlignment w:val="baseline"/>
        <w:rPr>
          <w:rFonts w:ascii="Calibri" w:eastAsia="Calibri" w:hAnsi="Calibri"/>
          <w:b/>
          <w:color w:val="000000"/>
          <w:sz w:val="20"/>
        </w:rPr>
      </w:pPr>
      <w:r>
        <w:rPr>
          <w:rFonts w:ascii="Calibri" w:eastAsia="Calibri" w:hAnsi="Calibri"/>
          <w:b/>
          <w:color w:val="000000"/>
          <w:sz w:val="20"/>
        </w:rPr>
        <w:t>REPORT – CASE STUDIES (MANAGING PUBLIC INTOXICATION PROGRAM)</w:t>
      </w:r>
      <w:r>
        <w:rPr>
          <w:rFonts w:ascii="Calibri" w:eastAsia="Calibri" w:hAnsi="Calibri"/>
          <w:b/>
          <w:color w:val="000000"/>
          <w:sz w:val="20"/>
        </w:rPr>
        <w:tab/>
        <w:t>49</w:t>
      </w:r>
    </w:p>
    <w:p w:rsidR="009A50BA" w:rsidRDefault="00436F04">
      <w:pPr>
        <w:tabs>
          <w:tab w:val="right" w:leader="dot" w:pos="9720"/>
        </w:tabs>
        <w:spacing w:before="200" w:after="7941" w:line="201" w:lineRule="exact"/>
        <w:textAlignment w:val="baseline"/>
        <w:rPr>
          <w:rFonts w:ascii="Calibri" w:eastAsia="Calibri" w:hAnsi="Calibri"/>
          <w:b/>
          <w:color w:val="000000"/>
          <w:sz w:val="20"/>
        </w:rPr>
      </w:pPr>
      <w:r>
        <w:rPr>
          <w:rFonts w:ascii="Calibri" w:eastAsia="Calibri" w:hAnsi="Calibri"/>
          <w:b/>
          <w:color w:val="000000"/>
          <w:sz w:val="20"/>
        </w:rPr>
        <w:t>REPORT - SAFE NIGHT PRECINCTS</w:t>
      </w:r>
      <w:r>
        <w:rPr>
          <w:rFonts w:ascii="Calibri" w:eastAsia="Calibri" w:hAnsi="Calibri"/>
          <w:b/>
          <w:color w:val="000000"/>
          <w:sz w:val="20"/>
        </w:rPr>
        <w:tab/>
        <w:t>50</w:t>
      </w:r>
    </w:p>
    <w:p w:rsidR="009A50BA" w:rsidRDefault="009A50BA">
      <w:pPr>
        <w:spacing w:before="200" w:after="7941" w:line="201" w:lineRule="exact"/>
        <w:sectPr w:rsidR="009A50BA">
          <w:pgSz w:w="11909" w:h="16838"/>
          <w:pgMar w:top="800" w:right="1089" w:bottom="219" w:left="1100" w:header="720" w:footer="720" w:gutter="0"/>
          <w:cols w:space="720"/>
        </w:sectPr>
      </w:pPr>
    </w:p>
    <w:p w:rsidR="009A50BA" w:rsidRDefault="00436F04">
      <w:pPr>
        <w:spacing w:before="45"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4</w:t>
      </w:r>
    </w:p>
    <w:p w:rsidR="009A50BA" w:rsidRDefault="009A50BA">
      <w:pPr>
        <w:sectPr w:rsidR="009A50BA">
          <w:type w:val="continuous"/>
          <w:pgSz w:w="11909" w:h="16838"/>
          <w:pgMar w:top="800" w:right="3357" w:bottom="219" w:left="1272" w:header="720" w:footer="720" w:gutter="0"/>
          <w:cols w:space="720"/>
        </w:sectPr>
      </w:pPr>
    </w:p>
    <w:p w:rsidR="009A50BA" w:rsidRDefault="00861761">
      <w:pPr>
        <w:numPr>
          <w:ilvl w:val="0"/>
          <w:numId w:val="4"/>
        </w:numPr>
        <w:tabs>
          <w:tab w:val="clear" w:pos="360"/>
          <w:tab w:val="left" w:pos="504"/>
        </w:tabs>
        <w:spacing w:before="1" w:line="457" w:lineRule="exact"/>
        <w:ind w:left="144"/>
        <w:textAlignment w:val="baseline"/>
        <w:rPr>
          <w:rFonts w:ascii="Arial" w:eastAsia="Arial" w:hAnsi="Arial"/>
          <w:b/>
          <w:color w:val="000000"/>
          <w:spacing w:val="-4"/>
          <w:w w:val="105"/>
          <w:sz w:val="39"/>
        </w:rPr>
      </w:pPr>
      <w:r>
        <w:rPr>
          <w:noProof/>
          <w:lang w:val="en-AU" w:eastAsia="en-AU"/>
        </w:rPr>
        <w:lastRenderedPageBreak/>
        <mc:AlternateContent>
          <mc:Choice Requires="wps">
            <w:drawing>
              <wp:anchor distT="0" distB="0" distL="1506220" distR="2127250" simplePos="0" relativeHeight="251612160" behindDoc="1" locked="0" layoutInCell="1" allowOverlap="1">
                <wp:simplePos x="0" y="0"/>
                <wp:positionH relativeFrom="page">
                  <wp:posOffset>2200910</wp:posOffset>
                </wp:positionH>
                <wp:positionV relativeFrom="page">
                  <wp:posOffset>5093335</wp:posOffset>
                </wp:positionV>
                <wp:extent cx="2538730" cy="393065"/>
                <wp:effectExtent l="0" t="0" r="0" b="0"/>
                <wp:wrapSquare wrapText="bothSides"/>
                <wp:docPr id="9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9306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15" w:space="0" w:color="385D89"/>
                                <w:left w:val="single" w:sz="15" w:space="22" w:color="385D89"/>
                                <w:bottom w:val="single" w:sz="15" w:space="0" w:color="385D89"/>
                                <w:right w:val="single" w:sz="15" w:space="7" w:color="385D89"/>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173.3pt;margin-top:401.05pt;width:199.9pt;height:30.95pt;z-index:-251704320;visibility:visible;mso-wrap-style:square;mso-width-percent:0;mso-height-percent:0;mso-wrap-distance-left:118.6pt;mso-wrap-distance-top:0;mso-wrap-distance-right:167.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" fillcolor="#365f91" stroked="f">
                <v:textbox inset="0,0,0,0">
                  <w:txbxContent>
                    <w:p w:rsidR="005F334C" w:rsidRDefault="005F334C">
                      <w:pPr>
                        <w:pBdr>
                          <w:top w:val="single" w:sz="15" w:space="0" w:color="385D89"/>
                          <w:left w:val="single" w:sz="15" w:space="22" w:color="385D89"/>
                          <w:bottom w:val="single" w:sz="15" w:space="0" w:color="385D89"/>
                          <w:right w:val="single" w:sz="15" w:space="7" w:color="385D89"/>
                        </w:pBdr>
                      </w:pPr>
                    </w:p>
                  </w:txbxContent>
                </v:textbox>
                <w10:wrap type="square" anchorx="page" anchory="page"/>
              </v:shape>
            </w:pict>
          </mc:Fallback>
        </mc:AlternateContent>
      </w:r>
      <w:r>
        <w:rPr>
          <w:noProof/>
          <w:lang w:val="en-AU" w:eastAsia="en-AU"/>
        </w:rPr>
        <mc:AlternateContent>
          <mc:Choice Requires="wps">
            <w:drawing>
              <wp:anchor distT="0" distB="0" distL="1506220" distR="2127250" simplePos="0" relativeHeight="251613184" behindDoc="1" locked="0" layoutInCell="1" allowOverlap="1">
                <wp:simplePos x="0" y="0"/>
                <wp:positionH relativeFrom="page">
                  <wp:posOffset>2200910</wp:posOffset>
                </wp:positionH>
                <wp:positionV relativeFrom="page">
                  <wp:posOffset>6294120</wp:posOffset>
                </wp:positionV>
                <wp:extent cx="2538730" cy="398780"/>
                <wp:effectExtent l="0" t="0" r="0" b="0"/>
                <wp:wrapSquare wrapText="bothSides"/>
                <wp:docPr id="9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98780"/>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15" w:space="0" w:color="385D89"/>
                                <w:left w:val="single" w:sz="15" w:space="22" w:color="385D89"/>
                                <w:bottom w:val="single" w:sz="15" w:space="0" w:color="385D89"/>
                                <w:right w:val="single" w:sz="15" w:space="7" w:color="385D89"/>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left:0;text-align:left;margin-left:173.3pt;margin-top:495.6pt;width:199.9pt;height:31.4pt;z-index:-251703296;visibility:visible;mso-wrap-style:square;mso-width-percent:0;mso-height-percent:0;mso-wrap-distance-left:118.6pt;mso-wrap-distance-top:0;mso-wrap-distance-right:167.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" fillcolor="#365f91" stroked="f">
                <v:textbox inset="0,0,0,0">
                  <w:txbxContent>
                    <w:p w:rsidR="005F334C" w:rsidRDefault="005F334C">
                      <w:pPr>
                        <w:pBdr>
                          <w:top w:val="single" w:sz="15" w:space="0" w:color="385D89"/>
                          <w:left w:val="single" w:sz="15" w:space="22" w:color="385D89"/>
                          <w:bottom w:val="single" w:sz="15" w:space="0" w:color="385D89"/>
                          <w:right w:val="single" w:sz="15" w:space="7" w:color="385D89"/>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14208" behindDoc="1" locked="0" layoutInCell="1" allowOverlap="1">
                <wp:simplePos x="0" y="0"/>
                <wp:positionH relativeFrom="page">
                  <wp:posOffset>2721610</wp:posOffset>
                </wp:positionH>
                <wp:positionV relativeFrom="page">
                  <wp:posOffset>5093335</wp:posOffset>
                </wp:positionV>
                <wp:extent cx="1511935" cy="344805"/>
                <wp:effectExtent l="0" t="0" r="0" b="0"/>
                <wp:wrapSquare wrapText="bothSides"/>
                <wp:docPr id="9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174" w:after="76" w:line="282" w:lineRule="exact"/>
                              <w:textAlignment w:val="baseline"/>
                              <w:rPr>
                                <w:rFonts w:ascii="Calibri" w:eastAsia="Calibri" w:hAnsi="Calibri"/>
                                <w:b/>
                                <w:color w:val="FFFFFF"/>
                                <w:spacing w:val="-8"/>
                                <w:sz w:val="28"/>
                                <w:shd w:val="solid" w:color="365F91" w:fill="365F91"/>
                              </w:rPr>
                            </w:pPr>
                            <w:r>
                              <w:rPr>
                                <w:rFonts w:ascii="Calibri" w:eastAsia="Calibri" w:hAnsi="Calibri"/>
                                <w:b/>
                                <w:color w:val="FFFFFF"/>
                                <w:spacing w:val="-8"/>
                                <w:sz w:val="28"/>
                                <w:shd w:val="solid" w:color="365F91" w:fill="365F91"/>
                              </w:rPr>
                              <w:t>Investment Domains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8" type="#_x0000_t202" style="position:absolute;left:0;text-align:left;margin-left:214.3pt;margin-top:401.05pt;width:119.05pt;height:27.15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" filled="f" stroked="f">
                <v:textbox inset="0,0,0,0">
                  <w:txbxContent>
                    <w:p w:rsidR="005F334C" w:rsidRDefault="005F334C">
                      <w:pPr>
                        <w:spacing w:before="174" w:after="76" w:line="282" w:lineRule="exact"/>
                        <w:textAlignment w:val="baseline"/>
                        <w:rPr>
                          <w:rFonts w:ascii="Calibri" w:eastAsia="Calibri" w:hAnsi="Calibri"/>
                          <w:b/>
                          <w:color w:val="FFFFFF"/>
                          <w:spacing w:val="-8"/>
                          <w:sz w:val="28"/>
                          <w:shd w:val="solid" w:color="365F91" w:fill="365F91"/>
                        </w:rPr>
                      </w:pPr>
                      <w:r>
                        <w:rPr>
                          <w:rFonts w:ascii="Calibri" w:eastAsia="Calibri" w:hAnsi="Calibri"/>
                          <w:b/>
                          <w:color w:val="FFFFFF"/>
                          <w:spacing w:val="-8"/>
                          <w:sz w:val="28"/>
                          <w:shd w:val="solid" w:color="365F91" w:fill="365F91"/>
                        </w:rPr>
                        <w:t>Investment Domains</w:t>
                      </w:r>
                    </w:p>
                  </w:txbxContent>
                </v:textbox>
                <w10:wrap type="square" anchorx="page" anchory="page"/>
              </v:shape>
            </w:pict>
          </mc:Fallback>
        </mc:AlternateContent>
      </w:r>
      <w:r>
        <w:rPr>
          <w:noProof/>
          <w:lang w:val="en-AU" w:eastAsia="en-AU"/>
        </w:rPr>
        <mc:AlternateContent>
          <mc:Choice Requires="wps">
            <w:drawing>
              <wp:anchor distT="0" distB="0" distL="0" distR="2398395" simplePos="0" relativeHeight="251615232" behindDoc="1" locked="0" layoutInCell="1" allowOverlap="1">
                <wp:simplePos x="0" y="0"/>
                <wp:positionH relativeFrom="page">
                  <wp:posOffset>2206625</wp:posOffset>
                </wp:positionH>
                <wp:positionV relativeFrom="page">
                  <wp:posOffset>6300470</wp:posOffset>
                </wp:positionV>
                <wp:extent cx="52070" cy="48260"/>
                <wp:effectExtent l="0" t="0" r="0" b="0"/>
                <wp:wrapSquare wrapText="bothSides"/>
                <wp:docPr id="9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4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line="76" w:lineRule="exact"/>
                              <w:textAlignment w:val="baseline"/>
                            </w:pPr>
                            <w:r>
                              <w:rPr>
                                <w:noProof/>
                                <w:lang w:val="en-AU" w:eastAsia="en-AU"/>
                              </w:rPr>
                              <w:drawing>
                                <wp:inline distT="0" distB="0" distL="0" distR="0">
                                  <wp:extent cx="52070" cy="482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52070" cy="482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9" type="#_x0000_t202" style="position:absolute;left:0;text-align:left;margin-left:173.75pt;margin-top:496.1pt;width:4.1pt;height:3.8pt;z-index:-251701248;visibility:visible;mso-wrap-style:square;mso-width-percent:0;mso-height-percent:0;mso-wrap-distance-left:0;mso-wrap-distance-top:0;mso-wrap-distance-right:188.8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" stroked="f">
                <v:textbox inset="0,0,0,0">
                  <w:txbxContent>
                    <w:p w:rsidR="005F334C" w:rsidRDefault="005F334C">
                      <w:pPr>
                        <w:spacing w:line="76" w:lineRule="exact"/>
                        <w:textAlignment w:val="baseline"/>
                      </w:pPr>
                      <w:r>
                        <w:rPr>
                          <w:noProof/>
                          <w:lang w:val="en-AU" w:eastAsia="en-AU"/>
                        </w:rPr>
                        <w:drawing>
                          <wp:inline distT="0" distB="0" distL="0" distR="0">
                            <wp:extent cx="52070" cy="482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52070" cy="48260"/>
                                    </a:xfrm>
                                    <a:prstGeom prst="rect">
                                      <a:avLst/>
                                    </a:prstGeom>
                                  </pic:spPr>
                                </pic:pic>
                              </a:graphicData>
                            </a:graphic>
                          </wp:inline>
                        </w:drawing>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16256" behindDoc="1" locked="0" layoutInCell="1" allowOverlap="1">
                <wp:simplePos x="0" y="0"/>
                <wp:positionH relativeFrom="page">
                  <wp:posOffset>2270760</wp:posOffset>
                </wp:positionH>
                <wp:positionV relativeFrom="page">
                  <wp:posOffset>6348730</wp:posOffset>
                </wp:positionV>
                <wp:extent cx="2386330" cy="332740"/>
                <wp:effectExtent l="0" t="0" r="0" b="0"/>
                <wp:wrapSquare wrapText="bothSides"/>
                <wp:docPr id="9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88" w:after="144" w:line="282" w:lineRule="exact"/>
                              <w:jc w:val="center"/>
                              <w:textAlignment w:val="baseline"/>
                              <w:rPr>
                                <w:rFonts w:ascii="Calibri" w:eastAsia="Calibri" w:hAnsi="Calibri"/>
                                <w:b/>
                                <w:color w:val="FFFFFF"/>
                                <w:spacing w:val="-2"/>
                                <w:sz w:val="28"/>
                                <w:shd w:val="solid" w:color="365F91" w:fill="365F91"/>
                              </w:rPr>
                            </w:pPr>
                            <w:r>
                              <w:rPr>
                                <w:rFonts w:ascii="Calibri" w:eastAsia="Calibri" w:hAnsi="Calibri"/>
                                <w:b/>
                                <w:color w:val="FFFFFF"/>
                                <w:spacing w:val="-2"/>
                                <w:sz w:val="28"/>
                                <w:shd w:val="solid" w:color="365F91" w:fill="365F91"/>
                              </w:rPr>
                              <w:t>Procurement Invitation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0" type="#_x0000_t202" style="position:absolute;left:0;text-align:left;margin-left:178.8pt;margin-top:499.9pt;width:187.9pt;height:26.2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" filled="f" stroked="f">
                <v:textbox inset="0,0,0,0">
                  <w:txbxContent>
                    <w:p w:rsidR="005F334C" w:rsidRDefault="005F334C">
                      <w:pPr>
                        <w:spacing w:before="88" w:after="144" w:line="282" w:lineRule="exact"/>
                        <w:jc w:val="center"/>
                        <w:textAlignment w:val="baseline"/>
                        <w:rPr>
                          <w:rFonts w:ascii="Calibri" w:eastAsia="Calibri" w:hAnsi="Calibri"/>
                          <w:b/>
                          <w:color w:val="FFFFFF"/>
                          <w:spacing w:val="-2"/>
                          <w:sz w:val="28"/>
                          <w:shd w:val="solid" w:color="365F91" w:fill="365F91"/>
                        </w:rPr>
                      </w:pPr>
                      <w:r>
                        <w:rPr>
                          <w:rFonts w:ascii="Calibri" w:eastAsia="Calibri" w:hAnsi="Calibri"/>
                          <w:b/>
                          <w:color w:val="FFFFFF"/>
                          <w:spacing w:val="-2"/>
                          <w:sz w:val="28"/>
                          <w:shd w:val="solid" w:color="365F91" w:fill="365F91"/>
                        </w:rPr>
                        <w:t>Procurement Invitation</w:t>
                      </w:r>
                    </w:p>
                  </w:txbxContent>
                </v:textbox>
                <w10:wrap type="square" anchorx="page" anchory="page"/>
              </v:shape>
            </w:pict>
          </mc:Fallback>
        </mc:AlternateContent>
      </w:r>
      <w:r w:rsidR="00436F04">
        <w:rPr>
          <w:rFonts w:ascii="Arial" w:eastAsia="Arial" w:hAnsi="Arial"/>
          <w:b/>
          <w:color w:val="000000"/>
          <w:spacing w:val="-4"/>
          <w:w w:val="105"/>
          <w:sz w:val="39"/>
        </w:rPr>
        <w:t>Introduction</w:t>
      </w:r>
    </w:p>
    <w:p w:rsidR="009A50BA" w:rsidRDefault="00436F04">
      <w:pPr>
        <w:spacing w:before="469" w:line="230" w:lineRule="exact"/>
        <w:ind w:left="144" w:right="360"/>
        <w:textAlignment w:val="baseline"/>
        <w:rPr>
          <w:rFonts w:ascii="Arial" w:eastAsia="Arial" w:hAnsi="Arial"/>
          <w:color w:val="000000"/>
          <w:sz w:val="20"/>
        </w:rPr>
      </w:pPr>
      <w:r>
        <w:rPr>
          <w:rFonts w:ascii="Arial" w:eastAsia="Arial" w:hAnsi="Arial"/>
          <w:color w:val="000000"/>
          <w:sz w:val="20"/>
        </w:rPr>
        <w:t>In line with the strategic intent of the Department of Communities, Disabilities and Seniors (the department), Individuals has been designated as a funding area to provide support to vulnerable Queenslanders to improve their personal safety, enhance their sense of healing and wellbeing, increase participation, and strengthen their resilience and self-reliance.</w:t>
      </w:r>
    </w:p>
    <w:p w:rsidR="009A50BA" w:rsidRDefault="00436F04">
      <w:pPr>
        <w:spacing w:before="240" w:line="365" w:lineRule="exact"/>
        <w:ind w:left="144"/>
        <w:textAlignment w:val="baseline"/>
        <w:rPr>
          <w:rFonts w:ascii="Arial" w:eastAsia="Arial" w:hAnsi="Arial"/>
          <w:b/>
          <w:color w:val="000000"/>
          <w:sz w:val="32"/>
        </w:rPr>
      </w:pPr>
      <w:r>
        <w:rPr>
          <w:rFonts w:ascii="Arial" w:eastAsia="Arial" w:hAnsi="Arial"/>
          <w:b/>
          <w:color w:val="000000"/>
          <w:sz w:val="32"/>
        </w:rPr>
        <w:t>1.1 Purpose of the investment specification</w:t>
      </w:r>
    </w:p>
    <w:p w:rsidR="009A50BA" w:rsidRDefault="00436F04">
      <w:pPr>
        <w:spacing w:before="241" w:line="230" w:lineRule="exact"/>
        <w:ind w:left="144" w:right="504"/>
        <w:textAlignment w:val="baseline"/>
        <w:rPr>
          <w:rFonts w:ascii="Arial" w:eastAsia="Arial" w:hAnsi="Arial"/>
          <w:color w:val="000000"/>
          <w:sz w:val="20"/>
        </w:rPr>
      </w:pPr>
      <w:r>
        <w:rPr>
          <w:rFonts w:ascii="Arial" w:eastAsia="Arial" w:hAnsi="Arial"/>
          <w:color w:val="000000"/>
          <w:sz w:val="20"/>
        </w:rPr>
        <w:t>The purpose of this investment specification is to describe the intent of funding, the Service Users and identified issues, the service types, and associated service delivery requirements for services that are funded under the Individuals Funding Area.</w:t>
      </w:r>
    </w:p>
    <w:p w:rsidR="009A50BA" w:rsidRDefault="00436F04">
      <w:pPr>
        <w:spacing w:before="241" w:line="230" w:lineRule="exact"/>
        <w:ind w:left="144" w:right="72"/>
        <w:textAlignment w:val="baseline"/>
        <w:rPr>
          <w:rFonts w:ascii="Arial" w:eastAsia="Arial" w:hAnsi="Arial"/>
          <w:color w:val="000000"/>
          <w:sz w:val="20"/>
        </w:rPr>
      </w:pPr>
      <w:r>
        <w:rPr>
          <w:rFonts w:ascii="Arial" w:eastAsia="Arial" w:hAnsi="Arial"/>
          <w:color w:val="000000"/>
          <w:sz w:val="20"/>
        </w:rPr>
        <w:t>This investment specification is a guide for service delivery for Individuals, where all service types contribute to outcomes. The investment specifications allow for flexibility, responsiveness and innovation in service delivery, enabling the right services to be delivered to the right people at the right time.</w:t>
      </w:r>
    </w:p>
    <w:p w:rsidR="009A50BA" w:rsidRDefault="00436F04">
      <w:pPr>
        <w:spacing w:before="237" w:line="230" w:lineRule="exact"/>
        <w:ind w:left="144" w:right="72"/>
        <w:textAlignment w:val="baseline"/>
        <w:rPr>
          <w:rFonts w:ascii="Arial" w:eastAsia="Arial" w:hAnsi="Arial"/>
          <w:color w:val="000000"/>
          <w:sz w:val="20"/>
        </w:rPr>
      </w:pPr>
      <w:r>
        <w:rPr>
          <w:rFonts w:ascii="Arial" w:eastAsia="Arial" w:hAnsi="Arial"/>
          <w:color w:val="000000"/>
          <w:sz w:val="20"/>
        </w:rPr>
        <w:t>Investment specifications form part of a hierarchy of funding documents of the department. Investment specifications are informed by the three broad investment domains described in the investment domains guideline. Refer to Section 12 for more information and links to the investment domains guideline and other associated documents.</w:t>
      </w:r>
    </w:p>
    <w:p w:rsidR="009A50BA" w:rsidRDefault="00436F04">
      <w:pPr>
        <w:spacing w:before="553" w:after="516" w:line="260" w:lineRule="exact"/>
        <w:ind w:left="144"/>
        <w:textAlignment w:val="baseline"/>
        <w:rPr>
          <w:rFonts w:ascii="Arial" w:eastAsia="Arial" w:hAnsi="Arial"/>
          <w:i/>
          <w:color w:val="000000"/>
        </w:rPr>
      </w:pPr>
      <w:r>
        <w:rPr>
          <w:rFonts w:ascii="Arial" w:eastAsia="Arial" w:hAnsi="Arial"/>
          <w:i/>
          <w:color w:val="000000"/>
        </w:rPr>
        <w:t xml:space="preserve">Figure 1 </w:t>
      </w:r>
      <w:r>
        <w:rPr>
          <w:rFonts w:ascii="Arial" w:eastAsia="Arial" w:hAnsi="Arial"/>
          <w:i/>
          <w:color w:val="000000"/>
          <w:sz w:val="24"/>
        </w:rPr>
        <w:t xml:space="preserve">– </w:t>
      </w:r>
      <w:r>
        <w:rPr>
          <w:rFonts w:ascii="Arial" w:eastAsia="Arial" w:hAnsi="Arial"/>
          <w:i/>
          <w:color w:val="000000"/>
        </w:rPr>
        <w:t>Funding document hierarchy</w:t>
      </w:r>
    </w:p>
    <w:p w:rsidR="009A50BA" w:rsidRDefault="00436F04">
      <w:pPr>
        <w:spacing w:after="53" w:line="269" w:lineRule="exact"/>
        <w:ind w:left="4858" w:right="4708"/>
        <w:textAlignment w:val="baseline"/>
      </w:pPr>
      <w:r>
        <w:rPr>
          <w:noProof/>
          <w:lang w:val="en-AU" w:eastAsia="en-AU"/>
        </w:rPr>
        <w:drawing>
          <wp:inline distT="0" distB="0" distL="0" distR="0">
            <wp:extent cx="97790" cy="1708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97790" cy="170815"/>
                    </a:xfrm>
                    <a:prstGeom prst="rect">
                      <a:avLst/>
                    </a:prstGeom>
                  </pic:spPr>
                </pic:pic>
              </a:graphicData>
            </a:graphic>
          </wp:inline>
        </w:drawing>
      </w:r>
    </w:p>
    <w:p w:rsidR="009A50BA" w:rsidRDefault="00436F04">
      <w:pPr>
        <w:pBdr>
          <w:top w:val="single" w:sz="15" w:space="6" w:color="385D89"/>
          <w:left w:val="single" w:sz="15" w:space="0" w:color="385D89"/>
          <w:bottom w:val="single" w:sz="15" w:space="4" w:color="385D89"/>
          <w:right w:val="single" w:sz="15" w:space="0" w:color="385D89"/>
        </w:pBdr>
        <w:shd w:val="solid" w:color="E26C09" w:fill="E26C09"/>
        <w:spacing w:after="48" w:line="282" w:lineRule="exact"/>
        <w:ind w:left="2372" w:right="3350"/>
        <w:jc w:val="center"/>
        <w:textAlignment w:val="baseline"/>
        <w:rPr>
          <w:rFonts w:ascii="Calibri" w:eastAsia="Calibri" w:hAnsi="Calibri"/>
          <w:b/>
          <w:color w:val="FFFFFF"/>
          <w:spacing w:val="-1"/>
          <w:sz w:val="28"/>
        </w:rPr>
      </w:pPr>
      <w:r>
        <w:rPr>
          <w:rFonts w:ascii="Calibri" w:eastAsia="Calibri" w:hAnsi="Calibri"/>
          <w:b/>
          <w:color w:val="FFFFFF"/>
          <w:spacing w:val="-1"/>
          <w:sz w:val="28"/>
        </w:rPr>
        <w:t>Investment Specification</w:t>
      </w:r>
    </w:p>
    <w:p w:rsidR="009A50BA" w:rsidRDefault="00436F04">
      <w:pPr>
        <w:spacing w:after="43" w:line="269" w:lineRule="exact"/>
        <w:ind w:left="4858" w:right="4708"/>
        <w:textAlignment w:val="baseline"/>
      </w:pPr>
      <w:r>
        <w:rPr>
          <w:noProof/>
          <w:lang w:val="en-AU" w:eastAsia="en-AU"/>
        </w:rPr>
        <w:drawing>
          <wp:inline distT="0" distB="0" distL="0" distR="0">
            <wp:extent cx="97790" cy="17081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97790" cy="170815"/>
                    </a:xfrm>
                    <a:prstGeom prst="rect">
                      <a:avLst/>
                    </a:prstGeom>
                  </pic:spPr>
                </pic:pic>
              </a:graphicData>
            </a:graphic>
          </wp:inline>
        </w:drawing>
      </w:r>
    </w:p>
    <w:p w:rsidR="009A50BA" w:rsidRDefault="00436F04">
      <w:pPr>
        <w:spacing w:after="63" w:line="268" w:lineRule="exact"/>
        <w:ind w:left="4858" w:right="4708"/>
        <w:textAlignment w:val="baseline"/>
      </w:pPr>
      <w:r>
        <w:rPr>
          <w:noProof/>
          <w:lang w:val="en-AU" w:eastAsia="en-AU"/>
        </w:rPr>
        <w:drawing>
          <wp:inline distT="0" distB="0" distL="0" distR="0">
            <wp:extent cx="97790" cy="17018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97790" cy="170180"/>
                    </a:xfrm>
                    <a:prstGeom prst="rect">
                      <a:avLst/>
                    </a:prstGeom>
                  </pic:spPr>
                </pic:pic>
              </a:graphicData>
            </a:graphic>
          </wp:inline>
        </w:drawing>
      </w:r>
    </w:p>
    <w:p w:rsidR="009A50BA" w:rsidRDefault="00436F04">
      <w:pPr>
        <w:pBdr>
          <w:top w:val="single" w:sz="15" w:space="6" w:color="385D89"/>
          <w:left w:val="single" w:sz="15" w:space="0" w:color="385D89"/>
          <w:bottom w:val="single" w:sz="15" w:space="4" w:color="385D89"/>
          <w:right w:val="single" w:sz="15" w:space="0" w:color="385D89"/>
        </w:pBdr>
        <w:shd w:val="solid" w:color="365F91" w:fill="365F91"/>
        <w:spacing w:after="717" w:line="282" w:lineRule="exact"/>
        <w:ind w:left="2372" w:right="3350"/>
        <w:jc w:val="center"/>
        <w:textAlignment w:val="baseline"/>
        <w:rPr>
          <w:rFonts w:ascii="Calibri" w:eastAsia="Calibri" w:hAnsi="Calibri"/>
          <w:b/>
          <w:color w:val="FFFFFF"/>
          <w:sz w:val="28"/>
        </w:rPr>
      </w:pPr>
      <w:r>
        <w:rPr>
          <w:rFonts w:ascii="Calibri" w:eastAsia="Calibri" w:hAnsi="Calibri"/>
          <w:b/>
          <w:color w:val="FFFFFF"/>
          <w:sz w:val="28"/>
        </w:rPr>
        <w:t>Service Agreement</w:t>
      </w:r>
    </w:p>
    <w:p w:rsidR="009A50BA" w:rsidRDefault="00436F04">
      <w:pPr>
        <w:spacing w:line="230" w:lineRule="exact"/>
        <w:ind w:left="144" w:right="144"/>
        <w:textAlignment w:val="baseline"/>
        <w:rPr>
          <w:rFonts w:ascii="Arial" w:eastAsia="Arial" w:hAnsi="Arial"/>
          <w:color w:val="000000"/>
          <w:sz w:val="20"/>
        </w:rPr>
      </w:pPr>
      <w:r>
        <w:rPr>
          <w:rFonts w:ascii="Arial" w:eastAsia="Arial" w:hAnsi="Arial"/>
          <w:color w:val="000000"/>
          <w:sz w:val="20"/>
        </w:rPr>
        <w:t>The department’s funding documents underpin the business relationship between the department and the funding recipient. The investment specification should therefore be read in conjunction with the investment domains guideline, procurement invitation document (new funding), and service agreement for organisations that are currently funded to deliver a service.</w:t>
      </w:r>
    </w:p>
    <w:p w:rsidR="009A50BA" w:rsidRDefault="00436F04">
      <w:pPr>
        <w:numPr>
          <w:ilvl w:val="0"/>
          <w:numId w:val="4"/>
        </w:numPr>
        <w:tabs>
          <w:tab w:val="clear" w:pos="360"/>
          <w:tab w:val="left" w:pos="504"/>
        </w:tabs>
        <w:spacing w:before="497" w:line="457" w:lineRule="exact"/>
        <w:ind w:left="144"/>
        <w:textAlignment w:val="baseline"/>
        <w:rPr>
          <w:rFonts w:ascii="Arial" w:eastAsia="Arial" w:hAnsi="Arial"/>
          <w:b/>
          <w:color w:val="000000"/>
          <w:spacing w:val="-5"/>
          <w:w w:val="105"/>
          <w:sz w:val="39"/>
        </w:rPr>
      </w:pPr>
      <w:r>
        <w:rPr>
          <w:rFonts w:ascii="Arial" w:eastAsia="Arial" w:hAnsi="Arial"/>
          <w:b/>
          <w:color w:val="000000"/>
          <w:spacing w:val="-5"/>
          <w:w w:val="105"/>
          <w:sz w:val="39"/>
        </w:rPr>
        <w:t>Funding intent</w:t>
      </w:r>
    </w:p>
    <w:p w:rsidR="009A50BA" w:rsidRDefault="00436F04">
      <w:pPr>
        <w:spacing w:before="396" w:line="230" w:lineRule="exact"/>
        <w:ind w:left="144" w:right="72"/>
        <w:textAlignment w:val="baseline"/>
        <w:rPr>
          <w:rFonts w:ascii="Arial" w:eastAsia="Arial" w:hAnsi="Arial"/>
          <w:color w:val="000000"/>
          <w:sz w:val="20"/>
        </w:rPr>
      </w:pPr>
      <w:r>
        <w:rPr>
          <w:rFonts w:ascii="Arial" w:eastAsia="Arial" w:hAnsi="Arial"/>
          <w:color w:val="000000"/>
          <w:sz w:val="20"/>
        </w:rPr>
        <w:t>The department provides grant funding to a range of non-government organisations to deliver support to vulnerable Queenslanders experiencing or affected by a difficult personal issue and assist them to get their lives back on track.</w:t>
      </w:r>
    </w:p>
    <w:p w:rsidR="009A50BA" w:rsidRDefault="00436F04" w:rsidP="000C09B7">
      <w:pPr>
        <w:spacing w:before="482" w:line="205" w:lineRule="exact"/>
        <w:ind w:left="144"/>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5</w:t>
      </w:r>
    </w:p>
    <w:p w:rsidR="009A50BA" w:rsidRDefault="009A50BA">
      <w:pPr>
        <w:sectPr w:rsidR="009A50BA">
          <w:pgSz w:w="11909" w:h="16838"/>
          <w:pgMar w:top="1220" w:right="1095" w:bottom="219" w:left="1094" w:header="720" w:footer="720" w:gutter="0"/>
          <w:cols w:space="720"/>
        </w:sectPr>
      </w:pPr>
    </w:p>
    <w:p w:rsidR="009A50BA" w:rsidRDefault="00436F04">
      <w:pPr>
        <w:spacing w:before="16" w:line="230" w:lineRule="exact"/>
        <w:ind w:left="72" w:right="360"/>
        <w:textAlignment w:val="baseline"/>
        <w:rPr>
          <w:rFonts w:ascii="Arial" w:eastAsia="Arial" w:hAnsi="Arial"/>
          <w:color w:val="000000"/>
          <w:sz w:val="20"/>
        </w:rPr>
      </w:pPr>
      <w:r>
        <w:rPr>
          <w:rFonts w:ascii="Arial" w:eastAsia="Arial" w:hAnsi="Arial"/>
          <w:color w:val="000000"/>
          <w:sz w:val="20"/>
        </w:rPr>
        <w:lastRenderedPageBreak/>
        <w:t>Support may occur across the spectrum of investment domains of Capable, Resilient and Safe, and may contribute to one or a combination of the following outcomes:</w:t>
      </w:r>
    </w:p>
    <w:p w:rsidR="009A50BA" w:rsidRDefault="00436F04">
      <w:pPr>
        <w:numPr>
          <w:ilvl w:val="0"/>
          <w:numId w:val="5"/>
        </w:numPr>
        <w:tabs>
          <w:tab w:val="clear" w:pos="360"/>
          <w:tab w:val="left" w:pos="864"/>
        </w:tabs>
        <w:spacing w:before="236" w:line="249" w:lineRule="exact"/>
        <w:ind w:left="504"/>
        <w:textAlignment w:val="baseline"/>
        <w:rPr>
          <w:rFonts w:ascii="Arial" w:eastAsia="Arial" w:hAnsi="Arial"/>
          <w:color w:val="000000"/>
          <w:sz w:val="20"/>
        </w:rPr>
      </w:pPr>
      <w:r>
        <w:rPr>
          <w:rFonts w:ascii="Arial" w:eastAsia="Arial" w:hAnsi="Arial"/>
          <w:color w:val="000000"/>
          <w:sz w:val="20"/>
        </w:rPr>
        <w:t>improved personal safety</w:t>
      </w:r>
    </w:p>
    <w:p w:rsidR="009A50BA" w:rsidRDefault="00436F04">
      <w:pPr>
        <w:numPr>
          <w:ilvl w:val="0"/>
          <w:numId w:val="5"/>
        </w:numPr>
        <w:tabs>
          <w:tab w:val="clear" w:pos="360"/>
          <w:tab w:val="left" w:pos="864"/>
        </w:tabs>
        <w:spacing w:before="236" w:line="249" w:lineRule="exact"/>
        <w:ind w:left="504"/>
        <w:textAlignment w:val="baseline"/>
        <w:rPr>
          <w:rFonts w:ascii="Arial" w:eastAsia="Arial" w:hAnsi="Arial"/>
          <w:color w:val="000000"/>
          <w:sz w:val="20"/>
        </w:rPr>
      </w:pPr>
      <w:r>
        <w:rPr>
          <w:rFonts w:ascii="Arial" w:eastAsia="Arial" w:hAnsi="Arial"/>
          <w:color w:val="000000"/>
          <w:sz w:val="20"/>
        </w:rPr>
        <w:t>enhanced sense of healing and wellbeing</w:t>
      </w:r>
    </w:p>
    <w:p w:rsidR="009A50BA" w:rsidRDefault="00436F04">
      <w:pPr>
        <w:numPr>
          <w:ilvl w:val="0"/>
          <w:numId w:val="5"/>
        </w:numPr>
        <w:tabs>
          <w:tab w:val="clear" w:pos="360"/>
          <w:tab w:val="left" w:pos="864"/>
        </w:tabs>
        <w:spacing w:before="231" w:line="249" w:lineRule="exact"/>
        <w:ind w:left="504"/>
        <w:textAlignment w:val="baseline"/>
        <w:rPr>
          <w:rFonts w:ascii="Arial" w:eastAsia="Arial" w:hAnsi="Arial"/>
          <w:color w:val="000000"/>
          <w:sz w:val="20"/>
        </w:rPr>
      </w:pPr>
      <w:r>
        <w:rPr>
          <w:rFonts w:ascii="Arial" w:eastAsia="Arial" w:hAnsi="Arial"/>
          <w:color w:val="000000"/>
          <w:sz w:val="20"/>
        </w:rPr>
        <w:t>connected to appropriate services and information</w:t>
      </w:r>
    </w:p>
    <w:p w:rsidR="009A50BA" w:rsidRDefault="00436F04">
      <w:pPr>
        <w:numPr>
          <w:ilvl w:val="0"/>
          <w:numId w:val="5"/>
        </w:numPr>
        <w:tabs>
          <w:tab w:val="clear" w:pos="360"/>
          <w:tab w:val="left" w:pos="864"/>
        </w:tabs>
        <w:spacing w:before="236" w:line="249" w:lineRule="exact"/>
        <w:ind w:left="504"/>
        <w:textAlignment w:val="baseline"/>
        <w:rPr>
          <w:rFonts w:ascii="Arial" w:eastAsia="Arial" w:hAnsi="Arial"/>
          <w:color w:val="000000"/>
          <w:sz w:val="20"/>
        </w:rPr>
      </w:pPr>
      <w:r>
        <w:rPr>
          <w:rFonts w:ascii="Arial" w:eastAsia="Arial" w:hAnsi="Arial"/>
          <w:color w:val="000000"/>
          <w:sz w:val="20"/>
        </w:rPr>
        <w:t>reduced immediate financial stress</w:t>
      </w:r>
    </w:p>
    <w:p w:rsidR="009A50BA" w:rsidRDefault="00436F04">
      <w:pPr>
        <w:numPr>
          <w:ilvl w:val="0"/>
          <w:numId w:val="5"/>
        </w:numPr>
        <w:tabs>
          <w:tab w:val="clear" w:pos="360"/>
          <w:tab w:val="left" w:pos="864"/>
        </w:tabs>
        <w:spacing w:before="235" w:line="249" w:lineRule="exact"/>
        <w:ind w:left="504"/>
        <w:textAlignment w:val="baseline"/>
        <w:rPr>
          <w:rFonts w:ascii="Arial" w:eastAsia="Arial" w:hAnsi="Arial"/>
          <w:color w:val="000000"/>
          <w:sz w:val="20"/>
        </w:rPr>
      </w:pPr>
      <w:r>
        <w:rPr>
          <w:rFonts w:ascii="Arial" w:eastAsia="Arial" w:hAnsi="Arial"/>
          <w:color w:val="000000"/>
          <w:sz w:val="20"/>
        </w:rPr>
        <w:t>increased overall resilience and self-reliance.</w:t>
      </w:r>
    </w:p>
    <w:p w:rsidR="009A50BA" w:rsidRDefault="00436F04">
      <w:pPr>
        <w:spacing w:before="237" w:line="230" w:lineRule="exact"/>
        <w:ind w:left="72" w:right="72"/>
        <w:textAlignment w:val="baseline"/>
        <w:rPr>
          <w:rFonts w:ascii="Arial" w:eastAsia="Arial" w:hAnsi="Arial"/>
          <w:color w:val="000000"/>
          <w:sz w:val="20"/>
        </w:rPr>
      </w:pPr>
      <w:r>
        <w:rPr>
          <w:rFonts w:ascii="Arial" w:eastAsia="Arial" w:hAnsi="Arial"/>
          <w:color w:val="000000"/>
          <w:sz w:val="20"/>
        </w:rPr>
        <w:t>Individuals may be assisted across a continuum of support that provides direct pathways for individuals into the service system; provides specialised supports to clients; and also assists clients out of the system when support is no longer required.</w:t>
      </w:r>
    </w:p>
    <w:p w:rsidR="009A50BA" w:rsidRDefault="00436F04">
      <w:pPr>
        <w:spacing w:before="241" w:line="230" w:lineRule="exact"/>
        <w:ind w:left="72" w:right="720"/>
        <w:textAlignment w:val="baseline"/>
        <w:rPr>
          <w:rFonts w:ascii="Arial" w:eastAsia="Arial" w:hAnsi="Arial"/>
          <w:color w:val="000000"/>
          <w:sz w:val="20"/>
        </w:rPr>
      </w:pPr>
      <w:r>
        <w:rPr>
          <w:rFonts w:ascii="Arial" w:eastAsia="Arial" w:hAnsi="Arial"/>
          <w:color w:val="000000"/>
          <w:sz w:val="20"/>
        </w:rPr>
        <w:t>As support for individuals is also provided through other Queensland Government and Australian Government agencies, funding is intended to complement rather than duplicate existing services and supports.</w:t>
      </w:r>
    </w:p>
    <w:p w:rsidR="009A50BA" w:rsidRDefault="00436F04">
      <w:pPr>
        <w:spacing w:before="244" w:line="366" w:lineRule="exact"/>
        <w:ind w:left="72"/>
        <w:textAlignment w:val="baseline"/>
        <w:rPr>
          <w:rFonts w:ascii="Arial" w:eastAsia="Arial" w:hAnsi="Arial"/>
          <w:b/>
          <w:color w:val="000000"/>
          <w:sz w:val="32"/>
        </w:rPr>
      </w:pPr>
      <w:r>
        <w:rPr>
          <w:rFonts w:ascii="Arial" w:eastAsia="Arial" w:hAnsi="Arial"/>
          <w:b/>
          <w:color w:val="000000"/>
          <w:sz w:val="32"/>
        </w:rPr>
        <w:t>2.1 Context</w:t>
      </w:r>
    </w:p>
    <w:p w:rsidR="009A50BA" w:rsidRDefault="00436F04">
      <w:pPr>
        <w:spacing w:before="242" w:line="228" w:lineRule="exact"/>
        <w:ind w:left="72" w:right="576"/>
        <w:textAlignment w:val="baseline"/>
        <w:rPr>
          <w:rFonts w:ascii="Arial" w:eastAsia="Arial" w:hAnsi="Arial"/>
          <w:color w:val="000000"/>
          <w:sz w:val="20"/>
        </w:rPr>
      </w:pPr>
      <w:r>
        <w:rPr>
          <w:rFonts w:ascii="Arial" w:eastAsia="Arial" w:hAnsi="Arial"/>
          <w:color w:val="000000"/>
          <w:sz w:val="20"/>
        </w:rPr>
        <w:t>A priority area for the department in the</w:t>
      </w:r>
      <w:hyperlink r:id="rId10">
        <w:r>
          <w:rPr>
            <w:rFonts w:ascii="Arial" w:eastAsia="Arial" w:hAnsi="Arial"/>
            <w:color w:val="0000FF"/>
            <w:sz w:val="20"/>
            <w:u w:val="single"/>
          </w:rPr>
          <w:t xml:space="preserve"> 2015-2019 Strategic Plan</w:t>
        </w:r>
      </w:hyperlink>
      <w:r>
        <w:rPr>
          <w:rFonts w:ascii="Arial" w:eastAsia="Arial" w:hAnsi="Arial"/>
          <w:color w:val="0000FF"/>
          <w:sz w:val="20"/>
          <w:u w:val="single"/>
        </w:rPr>
        <w:t xml:space="preserve"> </w:t>
      </w:r>
      <w:r>
        <w:rPr>
          <w:rFonts w:ascii="Arial" w:eastAsia="Arial" w:hAnsi="Arial"/>
          <w:color w:val="000000"/>
          <w:sz w:val="20"/>
        </w:rPr>
        <w:t>is to improve the lives of vulnerable Queenslanders. In line with the Strategic Plan, the department funds services for individuals who are affected by a crisis, personal issue or trauma.</w:t>
      </w:r>
    </w:p>
    <w:p w:rsidR="009A50BA" w:rsidRDefault="00436F04">
      <w:pPr>
        <w:spacing w:before="239" w:line="231" w:lineRule="exact"/>
        <w:ind w:left="72" w:right="432"/>
        <w:textAlignment w:val="baseline"/>
        <w:rPr>
          <w:rFonts w:ascii="Arial" w:eastAsia="Arial" w:hAnsi="Arial"/>
          <w:color w:val="000000"/>
          <w:sz w:val="20"/>
        </w:rPr>
      </w:pPr>
      <w:r>
        <w:rPr>
          <w:rFonts w:ascii="Arial" w:eastAsia="Arial" w:hAnsi="Arial"/>
          <w:color w:val="000000"/>
          <w:sz w:val="20"/>
        </w:rPr>
        <w:t>For some individuals, the issues they face may be chronic, complex, and multiple; however, others may require only a short period of support.</w:t>
      </w:r>
    </w:p>
    <w:p w:rsidR="009A50BA" w:rsidRDefault="00436F04">
      <w:pPr>
        <w:spacing w:before="239" w:line="231" w:lineRule="exact"/>
        <w:ind w:left="72" w:right="360"/>
        <w:textAlignment w:val="baseline"/>
        <w:rPr>
          <w:rFonts w:ascii="Arial" w:eastAsia="Arial" w:hAnsi="Arial"/>
          <w:color w:val="000000"/>
          <w:spacing w:val="-2"/>
          <w:sz w:val="20"/>
        </w:rPr>
      </w:pPr>
      <w:r>
        <w:rPr>
          <w:rFonts w:ascii="Arial" w:eastAsia="Arial" w:hAnsi="Arial"/>
          <w:color w:val="000000"/>
          <w:spacing w:val="-2"/>
          <w:sz w:val="20"/>
        </w:rPr>
        <w:t xml:space="preserve">Support for individuals may be related to a particular issue or circumstance, and also relate to the </w:t>
      </w:r>
      <w:r>
        <w:rPr>
          <w:rFonts w:ascii="Arial" w:eastAsia="Arial" w:hAnsi="Arial"/>
          <w:b/>
          <w:color w:val="000000"/>
          <w:spacing w:val="-2"/>
          <w:sz w:val="19"/>
        </w:rPr>
        <w:t xml:space="preserve">individual’s level of resilience. In both cases, the </w:t>
      </w:r>
      <w:r>
        <w:rPr>
          <w:rFonts w:ascii="Arial" w:eastAsia="Arial" w:hAnsi="Arial"/>
          <w:color w:val="000000"/>
          <w:spacing w:val="-2"/>
          <w:sz w:val="20"/>
        </w:rPr>
        <w:t>Service User determines the level of support they need.</w:t>
      </w:r>
    </w:p>
    <w:p w:rsidR="009A50BA" w:rsidRDefault="00436F04">
      <w:pPr>
        <w:spacing w:before="240" w:after="6321" w:line="230" w:lineRule="exact"/>
        <w:ind w:left="72" w:right="864"/>
        <w:textAlignment w:val="baseline"/>
        <w:rPr>
          <w:rFonts w:ascii="Arial" w:eastAsia="Arial" w:hAnsi="Arial"/>
          <w:color w:val="000000"/>
          <w:sz w:val="20"/>
        </w:rPr>
      </w:pPr>
      <w:r>
        <w:rPr>
          <w:rFonts w:ascii="Arial" w:eastAsia="Arial" w:hAnsi="Arial"/>
          <w:color w:val="000000"/>
          <w:sz w:val="20"/>
        </w:rPr>
        <w:t>It is important to note that individuals are not simply a discrete group of Service Users, but are also important and contributing members of families and communities.</w:t>
      </w:r>
    </w:p>
    <w:p w:rsidR="009A50BA" w:rsidRDefault="009A50BA">
      <w:pPr>
        <w:spacing w:before="240" w:after="6321" w:line="230" w:lineRule="exact"/>
        <w:sectPr w:rsidR="009A50BA">
          <w:pgSz w:w="11909" w:h="16838"/>
          <w:pgMar w:top="840" w:right="1034" w:bottom="219" w:left="1155" w:header="720" w:footer="720" w:gutter="0"/>
          <w:cols w:space="720"/>
        </w:sectPr>
      </w:pPr>
    </w:p>
    <w:p w:rsidR="009A50BA" w:rsidRDefault="00436F04">
      <w:pPr>
        <w:spacing w:before="45" w:line="205" w:lineRule="exact"/>
        <w:ind w:left="72"/>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sidR="005F334C">
        <w:rPr>
          <w:rFonts w:ascii="Arial" w:eastAsia="Arial" w:hAnsi="Arial"/>
          <w:color w:val="000000"/>
          <w:sz w:val="18"/>
        </w:rPr>
        <w:tab/>
      </w:r>
      <w:r>
        <w:rPr>
          <w:rFonts w:ascii="Arial" w:eastAsia="Arial" w:hAnsi="Arial"/>
          <w:color w:val="000000"/>
          <w:sz w:val="18"/>
        </w:rPr>
        <w:t xml:space="preserve">Date: 15 December 2020 Version: 4.5 Page </w:t>
      </w:r>
      <w:r>
        <w:rPr>
          <w:rFonts w:ascii="Arial" w:eastAsia="Arial" w:hAnsi="Arial"/>
          <w:i/>
          <w:color w:val="000000"/>
          <w:sz w:val="18"/>
        </w:rPr>
        <w:t>6</w:t>
      </w:r>
    </w:p>
    <w:p w:rsidR="009A50BA" w:rsidRDefault="009A50BA">
      <w:pPr>
        <w:sectPr w:rsidR="009A50BA">
          <w:type w:val="continuous"/>
          <w:pgSz w:w="11909" w:h="16838"/>
          <w:pgMar w:top="840" w:right="3357" w:bottom="219" w:left="1155" w:header="720" w:footer="720" w:gutter="0"/>
          <w:cols w:space="720"/>
        </w:sectPr>
      </w:pPr>
    </w:p>
    <w:p w:rsidR="009A50BA" w:rsidRDefault="00436F04">
      <w:pPr>
        <w:spacing w:after="525" w:line="455" w:lineRule="exact"/>
        <w:textAlignment w:val="baseline"/>
        <w:rPr>
          <w:rFonts w:ascii="Arial" w:eastAsia="Arial" w:hAnsi="Arial"/>
          <w:b/>
          <w:color w:val="000000"/>
          <w:spacing w:val="-10"/>
          <w:w w:val="105"/>
          <w:sz w:val="39"/>
        </w:rPr>
      </w:pPr>
      <w:r>
        <w:rPr>
          <w:rFonts w:ascii="Arial" w:eastAsia="Arial" w:hAnsi="Arial"/>
          <w:b/>
          <w:color w:val="000000"/>
          <w:spacing w:val="-10"/>
          <w:w w:val="105"/>
          <w:sz w:val="39"/>
        </w:rPr>
        <w:lastRenderedPageBreak/>
        <w:t>3. Investment logic</w:t>
      </w:r>
    </w:p>
    <w:p w:rsidR="009A50BA" w:rsidRDefault="009A50BA">
      <w:pPr>
        <w:spacing w:after="525" w:line="455" w:lineRule="exact"/>
        <w:sectPr w:rsidR="009A50BA">
          <w:pgSz w:w="11909" w:h="16838"/>
          <w:pgMar w:top="820" w:right="7162" w:bottom="219" w:left="1147" w:header="720" w:footer="720" w:gutter="0"/>
          <w:cols w:space="720"/>
        </w:sectPr>
      </w:pPr>
    </w:p>
    <w:p w:rsidR="009A50BA" w:rsidRDefault="00861761">
      <w:pPr>
        <w:spacing w:before="7259" w:line="288" w:lineRule="exact"/>
        <w:textAlignment w:val="baseline"/>
        <w:rPr>
          <w:rFonts w:eastAsia="Times New Roman"/>
          <w:color w:val="000000"/>
          <w:sz w:val="24"/>
        </w:rPr>
      </w:pPr>
      <w:r>
        <w:rPr>
          <w:noProof/>
          <w:lang w:val="en-AU" w:eastAsia="en-AU"/>
        </w:rPr>
        <mc:AlternateContent>
          <mc:Choice Requires="wps">
            <w:drawing>
              <wp:anchor distT="0" distB="0" distL="0" distR="0" simplePos="0" relativeHeight="251617280" behindDoc="1" locked="0" layoutInCell="1" allowOverlap="1">
                <wp:simplePos x="0" y="0"/>
                <wp:positionH relativeFrom="column">
                  <wp:posOffset>3175</wp:posOffset>
                </wp:positionH>
                <wp:positionV relativeFrom="paragraph">
                  <wp:posOffset>0</wp:posOffset>
                </wp:positionV>
                <wp:extent cx="6092825" cy="4154170"/>
                <wp:effectExtent l="0" t="0" r="0" b="0"/>
                <wp:wrapNone/>
                <wp:docPr id="9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4154170"/>
                        </a:xfrm>
                        <a:prstGeom prst="rect">
                          <a:avLst/>
                        </a:prstGeom>
                        <a:solidFill>
                          <a:srgbClr val="E8ED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ind w:left="139"/>
                              <w:textAlignment w:val="baseline"/>
                            </w:pPr>
                            <w:r>
                              <w:rPr>
                                <w:noProof/>
                                <w:lang w:val="en-AU" w:eastAsia="en-AU"/>
                              </w:rPr>
                              <w:drawing>
                                <wp:inline distT="0" distB="0" distL="0" distR="0">
                                  <wp:extent cx="6004560" cy="415417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6004560" cy="41541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1" type="#_x0000_t202" style="position:absolute;margin-left:.25pt;margin-top:0;width:479.75pt;height:327.1pt;z-index:-251699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" fillcolor="#e8edf7" stroked="f">
                <v:textbox inset="0,0,0,0">
                  <w:txbxContent>
                    <w:p w:rsidR="005F334C" w:rsidRDefault="005F334C">
                      <w:pPr>
                        <w:ind w:left="139"/>
                        <w:textAlignment w:val="baseline"/>
                      </w:pPr>
                      <w:r>
                        <w:rPr>
                          <w:noProof/>
                          <w:lang w:val="en-AU" w:eastAsia="en-AU"/>
                        </w:rPr>
                        <w:drawing>
                          <wp:inline distT="0" distB="0" distL="0" distR="0">
                            <wp:extent cx="6004560" cy="415417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2"/>
                                    <a:stretch>
                                      <a:fillRect/>
                                    </a:stretch>
                                  </pic:blipFill>
                                  <pic:spPr>
                                    <a:xfrm>
                                      <a:off x="0" y="0"/>
                                      <a:ext cx="6004560" cy="4154170"/>
                                    </a:xfrm>
                                    <a:prstGeom prst="rect">
                                      <a:avLst/>
                                    </a:prstGeom>
                                  </pic:spPr>
                                </pic:pic>
                              </a:graphicData>
                            </a:graphic>
                          </wp:inline>
                        </w:drawing>
                      </w:r>
                    </w:p>
                  </w:txbxContent>
                </v:textbox>
              </v:shape>
            </w:pict>
          </mc:Fallback>
        </mc:AlternateContent>
      </w:r>
      <w:r>
        <w:rPr>
          <w:noProof/>
          <w:lang w:val="en-AU" w:eastAsia="en-AU"/>
        </w:rPr>
        <mc:AlternateContent>
          <mc:Choice Requires="wps">
            <w:drawing>
              <wp:anchor distT="0" distB="0" distL="0" distR="0" simplePos="0" relativeHeight="251618304" behindDoc="1" locked="0" layoutInCell="1" allowOverlap="1">
                <wp:simplePos x="0" y="0"/>
                <wp:positionH relativeFrom="column">
                  <wp:posOffset>143510</wp:posOffset>
                </wp:positionH>
                <wp:positionV relativeFrom="paragraph">
                  <wp:posOffset>1386205</wp:posOffset>
                </wp:positionV>
                <wp:extent cx="856615" cy="1861185"/>
                <wp:effectExtent l="0" t="0" r="0" b="0"/>
                <wp:wrapNone/>
                <wp:docPr id="9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186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6" w:line="194" w:lineRule="exact"/>
                              <w:jc w:val="center"/>
                              <w:textAlignment w:val="baseline"/>
                              <w:rPr>
                                <w:rFonts w:ascii="Arial" w:eastAsia="Arial" w:hAnsi="Arial"/>
                                <w:i/>
                                <w:color w:val="000000"/>
                                <w:sz w:val="16"/>
                              </w:rPr>
                            </w:pPr>
                            <w:r>
                              <w:rPr>
                                <w:rFonts w:ascii="Arial" w:eastAsia="Arial" w:hAnsi="Arial"/>
                                <w:i/>
                                <w:color w:val="000000"/>
                                <w:sz w:val="16"/>
                              </w:rPr>
                              <w:t xml:space="preserve">Vulnerable </w:t>
                            </w:r>
                            <w:r>
                              <w:rPr>
                                <w:rFonts w:ascii="Arial" w:eastAsia="Arial" w:hAnsi="Arial"/>
                                <w:i/>
                                <w:color w:val="000000"/>
                                <w:sz w:val="16"/>
                              </w:rPr>
                              <w:br/>
                              <w:t xml:space="preserve">Queenslanders </w:t>
                            </w:r>
                            <w:r>
                              <w:rPr>
                                <w:rFonts w:ascii="Arial" w:eastAsia="Arial" w:hAnsi="Arial"/>
                                <w:i/>
                                <w:color w:val="000000"/>
                                <w:sz w:val="16"/>
                              </w:rPr>
                              <w:br/>
                              <w:t xml:space="preserve">who are </w:t>
                            </w:r>
                            <w:r>
                              <w:rPr>
                                <w:rFonts w:ascii="Arial" w:eastAsia="Arial" w:hAnsi="Arial"/>
                                <w:i/>
                                <w:color w:val="000000"/>
                                <w:sz w:val="16"/>
                              </w:rPr>
                              <w:br/>
                              <w:t xml:space="preserve">experiencing or </w:t>
                            </w:r>
                            <w:r>
                              <w:rPr>
                                <w:rFonts w:ascii="Arial" w:eastAsia="Arial" w:hAnsi="Arial"/>
                                <w:i/>
                                <w:color w:val="000000"/>
                                <w:sz w:val="16"/>
                              </w:rPr>
                              <w:br/>
                              <w:t xml:space="preserve">affected by a </w:t>
                            </w:r>
                            <w:r>
                              <w:rPr>
                                <w:rFonts w:ascii="Arial" w:eastAsia="Arial" w:hAnsi="Arial"/>
                                <w:i/>
                                <w:color w:val="000000"/>
                                <w:sz w:val="16"/>
                              </w:rPr>
                              <w:br/>
                              <w:t xml:space="preserve">difficult personal </w:t>
                            </w:r>
                            <w:r>
                              <w:rPr>
                                <w:rFonts w:ascii="Arial" w:eastAsia="Arial" w:hAnsi="Arial"/>
                                <w:i/>
                                <w:color w:val="000000"/>
                                <w:sz w:val="16"/>
                              </w:rPr>
                              <w:br/>
                              <w:t xml:space="preserve">issues and require </w:t>
                            </w:r>
                            <w:r>
                              <w:rPr>
                                <w:rFonts w:ascii="Arial" w:eastAsia="Arial" w:hAnsi="Arial"/>
                                <w:i/>
                                <w:color w:val="000000"/>
                                <w:sz w:val="16"/>
                              </w:rPr>
                              <w:br/>
                              <w:t xml:space="preserve">access to support </w:t>
                            </w:r>
                            <w:r>
                              <w:rPr>
                                <w:rFonts w:ascii="Arial" w:eastAsia="Arial" w:hAnsi="Arial"/>
                                <w:i/>
                                <w:color w:val="000000"/>
                                <w:sz w:val="16"/>
                              </w:rPr>
                              <w:br/>
                              <w:t xml:space="preserve">to assist their </w:t>
                            </w:r>
                            <w:r>
                              <w:rPr>
                                <w:rFonts w:ascii="Arial" w:eastAsia="Arial" w:hAnsi="Arial"/>
                                <w:i/>
                                <w:color w:val="000000"/>
                                <w:sz w:val="16"/>
                              </w:rPr>
                              <w:br/>
                              <w:t xml:space="preserve">healing process, </w:t>
                            </w:r>
                            <w:r>
                              <w:rPr>
                                <w:rFonts w:ascii="Arial" w:eastAsia="Arial" w:hAnsi="Arial"/>
                                <w:i/>
                                <w:color w:val="000000"/>
                                <w:sz w:val="16"/>
                              </w:rPr>
                              <w:br/>
                              <w:t xml:space="preserve">help them get their </w:t>
                            </w:r>
                            <w:r>
                              <w:rPr>
                                <w:rFonts w:ascii="Arial" w:eastAsia="Arial" w:hAnsi="Arial"/>
                                <w:i/>
                                <w:color w:val="000000"/>
                                <w:sz w:val="16"/>
                              </w:rPr>
                              <w:br/>
                              <w:t xml:space="preserve">lives back on track </w:t>
                            </w:r>
                            <w:r>
                              <w:rPr>
                                <w:rFonts w:ascii="Arial" w:eastAsia="Arial" w:hAnsi="Arial"/>
                                <w:i/>
                                <w:color w:val="000000"/>
                                <w:sz w:val="16"/>
                              </w:rPr>
                              <w:br/>
                              <w:t xml:space="preserve">and be able to </w:t>
                            </w:r>
                            <w:r>
                              <w:rPr>
                                <w:rFonts w:ascii="Arial" w:eastAsia="Arial" w:hAnsi="Arial"/>
                                <w:i/>
                                <w:color w:val="000000"/>
                                <w:sz w:val="16"/>
                              </w:rPr>
                              <w:br/>
                              <w:t xml:space="preserve">manage their own </w:t>
                            </w:r>
                            <w:r>
                              <w:rPr>
                                <w:rFonts w:ascii="Arial" w:eastAsia="Arial" w:hAnsi="Arial"/>
                                <w:i/>
                                <w:color w:val="000000"/>
                                <w:sz w:val="16"/>
                              </w:rPr>
                              <w:br/>
                              <w:t>lives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2" type="#_x0000_t202" style="position:absolute;margin-left:11.3pt;margin-top:109.15pt;width:67.45pt;height:146.55pt;z-index:-251698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" filled="f" stroked="f">
                <v:textbox inset="0,0,0,0">
                  <w:txbxContent>
                    <w:p w:rsidR="005F334C" w:rsidRDefault="005F334C">
                      <w:pPr>
                        <w:spacing w:before="6" w:line="194" w:lineRule="exact"/>
                        <w:jc w:val="center"/>
                        <w:textAlignment w:val="baseline"/>
                        <w:rPr>
                          <w:rFonts w:ascii="Arial" w:eastAsia="Arial" w:hAnsi="Arial"/>
                          <w:i/>
                          <w:color w:val="000000"/>
                          <w:sz w:val="16"/>
                        </w:rPr>
                      </w:pPr>
                      <w:r>
                        <w:rPr>
                          <w:rFonts w:ascii="Arial" w:eastAsia="Arial" w:hAnsi="Arial"/>
                          <w:i/>
                          <w:color w:val="000000"/>
                          <w:sz w:val="16"/>
                        </w:rPr>
                        <w:t xml:space="preserve">Vulnerable </w:t>
                      </w:r>
                      <w:r>
                        <w:rPr>
                          <w:rFonts w:ascii="Arial" w:eastAsia="Arial" w:hAnsi="Arial"/>
                          <w:i/>
                          <w:color w:val="000000"/>
                          <w:sz w:val="16"/>
                        </w:rPr>
                        <w:br/>
                        <w:t xml:space="preserve">Queenslanders </w:t>
                      </w:r>
                      <w:r>
                        <w:rPr>
                          <w:rFonts w:ascii="Arial" w:eastAsia="Arial" w:hAnsi="Arial"/>
                          <w:i/>
                          <w:color w:val="000000"/>
                          <w:sz w:val="16"/>
                        </w:rPr>
                        <w:br/>
                        <w:t xml:space="preserve">who are </w:t>
                      </w:r>
                      <w:r>
                        <w:rPr>
                          <w:rFonts w:ascii="Arial" w:eastAsia="Arial" w:hAnsi="Arial"/>
                          <w:i/>
                          <w:color w:val="000000"/>
                          <w:sz w:val="16"/>
                        </w:rPr>
                        <w:br/>
                        <w:t xml:space="preserve">experiencing or </w:t>
                      </w:r>
                      <w:r>
                        <w:rPr>
                          <w:rFonts w:ascii="Arial" w:eastAsia="Arial" w:hAnsi="Arial"/>
                          <w:i/>
                          <w:color w:val="000000"/>
                          <w:sz w:val="16"/>
                        </w:rPr>
                        <w:br/>
                        <w:t xml:space="preserve">affected by a </w:t>
                      </w:r>
                      <w:r>
                        <w:rPr>
                          <w:rFonts w:ascii="Arial" w:eastAsia="Arial" w:hAnsi="Arial"/>
                          <w:i/>
                          <w:color w:val="000000"/>
                          <w:sz w:val="16"/>
                        </w:rPr>
                        <w:br/>
                        <w:t xml:space="preserve">difficult personal </w:t>
                      </w:r>
                      <w:r>
                        <w:rPr>
                          <w:rFonts w:ascii="Arial" w:eastAsia="Arial" w:hAnsi="Arial"/>
                          <w:i/>
                          <w:color w:val="000000"/>
                          <w:sz w:val="16"/>
                        </w:rPr>
                        <w:br/>
                        <w:t xml:space="preserve">issues and require </w:t>
                      </w:r>
                      <w:r>
                        <w:rPr>
                          <w:rFonts w:ascii="Arial" w:eastAsia="Arial" w:hAnsi="Arial"/>
                          <w:i/>
                          <w:color w:val="000000"/>
                          <w:sz w:val="16"/>
                        </w:rPr>
                        <w:br/>
                        <w:t xml:space="preserve">access to support </w:t>
                      </w:r>
                      <w:r>
                        <w:rPr>
                          <w:rFonts w:ascii="Arial" w:eastAsia="Arial" w:hAnsi="Arial"/>
                          <w:i/>
                          <w:color w:val="000000"/>
                          <w:sz w:val="16"/>
                        </w:rPr>
                        <w:br/>
                        <w:t xml:space="preserve">to assist their </w:t>
                      </w:r>
                      <w:r>
                        <w:rPr>
                          <w:rFonts w:ascii="Arial" w:eastAsia="Arial" w:hAnsi="Arial"/>
                          <w:i/>
                          <w:color w:val="000000"/>
                          <w:sz w:val="16"/>
                        </w:rPr>
                        <w:br/>
                        <w:t xml:space="preserve">healing process, </w:t>
                      </w:r>
                      <w:r>
                        <w:rPr>
                          <w:rFonts w:ascii="Arial" w:eastAsia="Arial" w:hAnsi="Arial"/>
                          <w:i/>
                          <w:color w:val="000000"/>
                          <w:sz w:val="16"/>
                        </w:rPr>
                        <w:br/>
                        <w:t xml:space="preserve">help them get their </w:t>
                      </w:r>
                      <w:r>
                        <w:rPr>
                          <w:rFonts w:ascii="Arial" w:eastAsia="Arial" w:hAnsi="Arial"/>
                          <w:i/>
                          <w:color w:val="000000"/>
                          <w:sz w:val="16"/>
                        </w:rPr>
                        <w:br/>
                        <w:t xml:space="preserve">lives back on track </w:t>
                      </w:r>
                      <w:r>
                        <w:rPr>
                          <w:rFonts w:ascii="Arial" w:eastAsia="Arial" w:hAnsi="Arial"/>
                          <w:i/>
                          <w:color w:val="000000"/>
                          <w:sz w:val="16"/>
                        </w:rPr>
                        <w:br/>
                        <w:t xml:space="preserve">and be able to </w:t>
                      </w:r>
                      <w:r>
                        <w:rPr>
                          <w:rFonts w:ascii="Arial" w:eastAsia="Arial" w:hAnsi="Arial"/>
                          <w:i/>
                          <w:color w:val="000000"/>
                          <w:sz w:val="16"/>
                        </w:rPr>
                        <w:br/>
                        <w:t xml:space="preserve">manage their own </w:t>
                      </w:r>
                      <w:r>
                        <w:rPr>
                          <w:rFonts w:ascii="Arial" w:eastAsia="Arial" w:hAnsi="Arial"/>
                          <w:i/>
                          <w:color w:val="000000"/>
                          <w:sz w:val="16"/>
                        </w:rPr>
                        <w:br/>
                        <w:t>lives</w:t>
                      </w:r>
                    </w:p>
                  </w:txbxContent>
                </v:textbox>
              </v:shape>
            </w:pict>
          </mc:Fallback>
        </mc:AlternateContent>
      </w:r>
      <w:r>
        <w:rPr>
          <w:noProof/>
          <w:lang w:val="en-AU" w:eastAsia="en-AU"/>
        </w:rPr>
        <mc:AlternateContent>
          <mc:Choice Requires="wps">
            <w:drawing>
              <wp:anchor distT="0" distB="0" distL="0" distR="0" simplePos="0" relativeHeight="251619328" behindDoc="1" locked="0" layoutInCell="1" allowOverlap="1">
                <wp:simplePos x="0" y="0"/>
                <wp:positionH relativeFrom="column">
                  <wp:posOffset>243840</wp:posOffset>
                </wp:positionH>
                <wp:positionV relativeFrom="paragraph">
                  <wp:posOffset>107315</wp:posOffset>
                </wp:positionV>
                <wp:extent cx="655320" cy="139700"/>
                <wp:effectExtent l="0" t="0" r="0" b="0"/>
                <wp:wrapNone/>
                <wp:docPr id="8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2" w:line="197" w:lineRule="exact"/>
                              <w:textAlignment w:val="baseline"/>
                              <w:rPr>
                                <w:rFonts w:ascii="Calibri" w:eastAsia="Calibri" w:hAnsi="Calibri"/>
                                <w:b/>
                                <w:color w:val="000000"/>
                                <w:spacing w:val="-9"/>
                                <w:sz w:val="19"/>
                              </w:rPr>
                            </w:pPr>
                            <w:r>
                              <w:rPr>
                                <w:rFonts w:ascii="Calibri" w:eastAsia="Calibri" w:hAnsi="Calibri"/>
                                <w:b/>
                                <w:color w:val="000000"/>
                                <w:spacing w:val="-9"/>
                                <w:sz w:val="19"/>
                              </w:rPr>
                              <w:t>Service Users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3" type="#_x0000_t202" style="position:absolute;margin-left:19.2pt;margin-top:8.45pt;width:51.6pt;height:11pt;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" filled="f" stroked="f">
                <v:textbox inset="0,0,0,0">
                  <w:txbxContent>
                    <w:p w:rsidR="005F334C" w:rsidRDefault="005F334C">
                      <w:pPr>
                        <w:spacing w:before="22" w:line="197" w:lineRule="exact"/>
                        <w:textAlignment w:val="baseline"/>
                        <w:rPr>
                          <w:rFonts w:ascii="Calibri" w:eastAsia="Calibri" w:hAnsi="Calibri"/>
                          <w:b/>
                          <w:color w:val="000000"/>
                          <w:spacing w:val="-9"/>
                          <w:sz w:val="19"/>
                        </w:rPr>
                      </w:pPr>
                      <w:r>
                        <w:rPr>
                          <w:rFonts w:ascii="Calibri" w:eastAsia="Calibri" w:hAnsi="Calibri"/>
                          <w:b/>
                          <w:color w:val="000000"/>
                          <w:spacing w:val="-9"/>
                          <w:sz w:val="19"/>
                        </w:rPr>
                        <w:t>Service Users</w:t>
                      </w:r>
                    </w:p>
                  </w:txbxContent>
                </v:textbox>
              </v:shape>
            </w:pict>
          </mc:Fallback>
        </mc:AlternateContent>
      </w:r>
      <w:r>
        <w:rPr>
          <w:noProof/>
          <w:lang w:val="en-AU" w:eastAsia="en-AU"/>
        </w:rPr>
        <mc:AlternateContent>
          <mc:Choice Requires="wps">
            <w:drawing>
              <wp:anchor distT="0" distB="0" distL="0" distR="0" simplePos="0" relativeHeight="251620352" behindDoc="1" locked="0" layoutInCell="1" allowOverlap="1">
                <wp:simplePos x="0" y="0"/>
                <wp:positionH relativeFrom="column">
                  <wp:posOffset>1195070</wp:posOffset>
                </wp:positionH>
                <wp:positionV relativeFrom="paragraph">
                  <wp:posOffset>3042920</wp:posOffset>
                </wp:positionV>
                <wp:extent cx="762000" cy="248920"/>
                <wp:effectExtent l="0" t="0" r="0" b="0"/>
                <wp:wrapNone/>
                <wp:docPr id="8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line="196" w:lineRule="exact"/>
                              <w:ind w:left="288" w:hanging="288"/>
                              <w:textAlignment w:val="baseline"/>
                              <w:rPr>
                                <w:rFonts w:ascii="Calibri" w:eastAsia="Calibri" w:hAnsi="Calibri"/>
                                <w:color w:val="000000"/>
                                <w:spacing w:val="-4"/>
                                <w:sz w:val="17"/>
                              </w:rPr>
                            </w:pPr>
                            <w:r>
                              <w:rPr>
                                <w:rFonts w:ascii="Calibri" w:eastAsia="Calibri" w:hAnsi="Calibri"/>
                                <w:color w:val="000000"/>
                                <w:spacing w:val="-4"/>
                                <w:sz w:val="17"/>
                              </w:rPr>
                              <w:t>Support - Rest and Recovery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4" type="#_x0000_t202" style="position:absolute;margin-left:94.1pt;margin-top:239.6pt;width:60pt;height:19.6pt;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" filled="f" stroked="f">
                <v:textbox inset="0,0,0,0">
                  <w:txbxContent>
                    <w:p w:rsidR="005F334C" w:rsidRDefault="005F334C">
                      <w:pPr>
                        <w:spacing w:line="196" w:lineRule="exact"/>
                        <w:ind w:left="288" w:hanging="288"/>
                        <w:textAlignment w:val="baseline"/>
                        <w:rPr>
                          <w:rFonts w:ascii="Calibri" w:eastAsia="Calibri" w:hAnsi="Calibri"/>
                          <w:color w:val="000000"/>
                          <w:spacing w:val="-4"/>
                          <w:sz w:val="17"/>
                        </w:rPr>
                      </w:pPr>
                      <w:r>
                        <w:rPr>
                          <w:rFonts w:ascii="Calibri" w:eastAsia="Calibri" w:hAnsi="Calibri"/>
                          <w:color w:val="000000"/>
                          <w:spacing w:val="-4"/>
                          <w:sz w:val="17"/>
                        </w:rPr>
                        <w:t>Support - Rest and Recovery</w:t>
                      </w:r>
                    </w:p>
                  </w:txbxContent>
                </v:textbox>
              </v:shape>
            </w:pict>
          </mc:Fallback>
        </mc:AlternateContent>
      </w:r>
      <w:r>
        <w:rPr>
          <w:noProof/>
          <w:lang w:val="en-AU" w:eastAsia="en-AU"/>
        </w:rPr>
        <mc:AlternateContent>
          <mc:Choice Requires="wps">
            <w:drawing>
              <wp:anchor distT="0" distB="0" distL="0" distR="0" simplePos="0" relativeHeight="251621376" behindDoc="1" locked="0" layoutInCell="1" allowOverlap="1">
                <wp:simplePos x="0" y="0"/>
                <wp:positionH relativeFrom="column">
                  <wp:posOffset>1243965</wp:posOffset>
                </wp:positionH>
                <wp:positionV relativeFrom="paragraph">
                  <wp:posOffset>111125</wp:posOffset>
                </wp:positionV>
                <wp:extent cx="618490" cy="132715"/>
                <wp:effectExtent l="0" t="0" r="0" b="0"/>
                <wp:wrapNone/>
                <wp:docPr id="8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5" w:line="174" w:lineRule="exact"/>
                              <w:textAlignment w:val="baseline"/>
                              <w:rPr>
                                <w:rFonts w:ascii="Calibri" w:eastAsia="Calibri" w:hAnsi="Calibri"/>
                                <w:b/>
                                <w:color w:val="000000"/>
                                <w:spacing w:val="-10"/>
                                <w:sz w:val="18"/>
                              </w:rPr>
                            </w:pPr>
                            <w:r>
                              <w:rPr>
                                <w:rFonts w:ascii="Calibri" w:eastAsia="Calibri" w:hAnsi="Calibri"/>
                                <w:b/>
                                <w:color w:val="000000"/>
                                <w:spacing w:val="-10"/>
                                <w:sz w:val="18"/>
                              </w:rPr>
                              <w:t>Service Types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5" type="#_x0000_t202" style="position:absolute;margin-left:97.95pt;margin-top:8.75pt;width:48.7pt;height:10.45pt;z-index:-251695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" filled="f" stroked="f">
                <v:textbox inset="0,0,0,0">
                  <w:txbxContent>
                    <w:p w:rsidR="005F334C" w:rsidRDefault="005F334C">
                      <w:pPr>
                        <w:spacing w:before="25" w:line="174" w:lineRule="exact"/>
                        <w:textAlignment w:val="baseline"/>
                        <w:rPr>
                          <w:rFonts w:ascii="Calibri" w:eastAsia="Calibri" w:hAnsi="Calibri"/>
                          <w:b/>
                          <w:color w:val="000000"/>
                          <w:spacing w:val="-10"/>
                          <w:sz w:val="18"/>
                        </w:rPr>
                      </w:pPr>
                      <w:r>
                        <w:rPr>
                          <w:rFonts w:ascii="Calibri" w:eastAsia="Calibri" w:hAnsi="Calibri"/>
                          <w:b/>
                          <w:color w:val="000000"/>
                          <w:spacing w:val="-10"/>
                          <w:sz w:val="18"/>
                        </w:rPr>
                        <w:t>Service Types</w:t>
                      </w:r>
                    </w:p>
                  </w:txbxContent>
                </v:textbox>
              </v:shape>
            </w:pict>
          </mc:Fallback>
        </mc:AlternateContent>
      </w:r>
      <w:r>
        <w:rPr>
          <w:noProof/>
          <w:lang w:val="en-AU" w:eastAsia="en-AU"/>
        </w:rPr>
        <mc:AlternateContent>
          <mc:Choice Requires="wps">
            <w:drawing>
              <wp:anchor distT="0" distB="0" distL="0" distR="0" simplePos="0" relativeHeight="251622400" behindDoc="1" locked="0" layoutInCell="1" allowOverlap="1">
                <wp:simplePos x="0" y="0"/>
                <wp:positionH relativeFrom="column">
                  <wp:posOffset>1249680</wp:posOffset>
                </wp:positionH>
                <wp:positionV relativeFrom="paragraph">
                  <wp:posOffset>3399790</wp:posOffset>
                </wp:positionV>
                <wp:extent cx="652145" cy="747395"/>
                <wp:effectExtent l="0" t="0" r="0" b="0"/>
                <wp:wrapNone/>
                <wp:docPr id="8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747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6" w:line="197" w:lineRule="exact"/>
                              <w:jc w:val="center"/>
                              <w:textAlignment w:val="baseline"/>
                              <w:rPr>
                                <w:rFonts w:ascii="Calibri" w:eastAsia="Calibri" w:hAnsi="Calibri"/>
                                <w:color w:val="000000"/>
                                <w:sz w:val="17"/>
                              </w:rPr>
                            </w:pPr>
                            <w:r>
                              <w:rPr>
                                <w:rFonts w:ascii="Calibri" w:eastAsia="Calibri" w:hAnsi="Calibri"/>
                                <w:color w:val="000000"/>
                                <w:sz w:val="17"/>
                              </w:rPr>
                              <w:t xml:space="preserve">Support </w:t>
                            </w:r>
                            <w:r>
                              <w:rPr>
                                <w:rFonts w:ascii="Calibri" w:eastAsia="Calibri" w:hAnsi="Calibri"/>
                                <w:color w:val="000000"/>
                                <w:sz w:val="18"/>
                              </w:rPr>
                              <w:t xml:space="preserve">– </w:t>
                            </w:r>
                            <w:r>
                              <w:rPr>
                                <w:rFonts w:ascii="Calibri" w:eastAsia="Calibri" w:hAnsi="Calibri"/>
                                <w:color w:val="000000"/>
                                <w:sz w:val="18"/>
                              </w:rPr>
                              <w:br/>
                            </w:r>
                            <w:r>
                              <w:rPr>
                                <w:rFonts w:ascii="Calibri" w:eastAsia="Calibri" w:hAnsi="Calibri"/>
                                <w:color w:val="000000"/>
                                <w:sz w:val="17"/>
                              </w:rPr>
                              <w:t>Financial</w:t>
                            </w:r>
                          </w:p>
                          <w:p w:rsidR="005F334C" w:rsidRDefault="005F334C">
                            <w:pPr>
                              <w:spacing w:line="192" w:lineRule="exact"/>
                              <w:ind w:left="144" w:hanging="144"/>
                              <w:textAlignment w:val="baseline"/>
                              <w:rPr>
                                <w:rFonts w:ascii="Calibri" w:eastAsia="Calibri" w:hAnsi="Calibri"/>
                                <w:color w:val="000000"/>
                                <w:spacing w:val="-6"/>
                                <w:sz w:val="17"/>
                              </w:rPr>
                            </w:pPr>
                            <w:r>
                              <w:rPr>
                                <w:rFonts w:ascii="Calibri" w:eastAsia="Calibri" w:hAnsi="Calibri"/>
                                <w:color w:val="000000"/>
                                <w:spacing w:val="-6"/>
                                <w:sz w:val="17"/>
                              </w:rPr>
                              <w:t>Counselling and Advocacy/ Financial Resilience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6" type="#_x0000_t202" style="position:absolute;margin-left:98.4pt;margin-top:267.7pt;width:51.35pt;height:58.85pt;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" filled="f" stroked="f">
                <v:textbox inset="0,0,0,0">
                  <w:txbxContent>
                    <w:p w:rsidR="005F334C" w:rsidRDefault="005F334C">
                      <w:pPr>
                        <w:spacing w:before="6" w:line="197" w:lineRule="exact"/>
                        <w:jc w:val="center"/>
                        <w:textAlignment w:val="baseline"/>
                        <w:rPr>
                          <w:rFonts w:ascii="Calibri" w:eastAsia="Calibri" w:hAnsi="Calibri"/>
                          <w:color w:val="000000"/>
                          <w:sz w:val="17"/>
                        </w:rPr>
                      </w:pPr>
                      <w:r>
                        <w:rPr>
                          <w:rFonts w:ascii="Calibri" w:eastAsia="Calibri" w:hAnsi="Calibri"/>
                          <w:color w:val="000000"/>
                          <w:sz w:val="17"/>
                        </w:rPr>
                        <w:t xml:space="preserve">Support </w:t>
                      </w:r>
                      <w:r>
                        <w:rPr>
                          <w:rFonts w:ascii="Calibri" w:eastAsia="Calibri" w:hAnsi="Calibri"/>
                          <w:color w:val="000000"/>
                          <w:sz w:val="18"/>
                        </w:rPr>
                        <w:t xml:space="preserve">– </w:t>
                      </w:r>
                      <w:r>
                        <w:rPr>
                          <w:rFonts w:ascii="Calibri" w:eastAsia="Calibri" w:hAnsi="Calibri"/>
                          <w:color w:val="000000"/>
                          <w:sz w:val="18"/>
                        </w:rPr>
                        <w:br/>
                      </w:r>
                      <w:r>
                        <w:rPr>
                          <w:rFonts w:ascii="Calibri" w:eastAsia="Calibri" w:hAnsi="Calibri"/>
                          <w:color w:val="000000"/>
                          <w:sz w:val="17"/>
                        </w:rPr>
                        <w:t>Financial</w:t>
                      </w:r>
                    </w:p>
                    <w:p w:rsidR="005F334C" w:rsidRDefault="005F334C">
                      <w:pPr>
                        <w:spacing w:line="192" w:lineRule="exact"/>
                        <w:ind w:left="144" w:hanging="144"/>
                        <w:textAlignment w:val="baseline"/>
                        <w:rPr>
                          <w:rFonts w:ascii="Calibri" w:eastAsia="Calibri" w:hAnsi="Calibri"/>
                          <w:color w:val="000000"/>
                          <w:spacing w:val="-6"/>
                          <w:sz w:val="17"/>
                        </w:rPr>
                      </w:pPr>
                      <w:r>
                        <w:rPr>
                          <w:rFonts w:ascii="Calibri" w:eastAsia="Calibri" w:hAnsi="Calibri"/>
                          <w:color w:val="000000"/>
                          <w:spacing w:val="-6"/>
                          <w:sz w:val="17"/>
                        </w:rPr>
                        <w:t>Counselling and Advocacy/ Financial Resilience</w:t>
                      </w:r>
                    </w:p>
                  </w:txbxContent>
                </v:textbox>
              </v:shape>
            </w:pict>
          </mc:Fallback>
        </mc:AlternateContent>
      </w:r>
      <w:r>
        <w:rPr>
          <w:noProof/>
          <w:lang w:val="en-AU" w:eastAsia="en-AU"/>
        </w:rPr>
        <mc:AlternateContent>
          <mc:Choice Requires="wps">
            <w:drawing>
              <wp:anchor distT="0" distB="0" distL="0" distR="0" simplePos="0" relativeHeight="251623424" behindDoc="1" locked="0" layoutInCell="1" allowOverlap="1">
                <wp:simplePos x="0" y="0"/>
                <wp:positionH relativeFrom="column">
                  <wp:posOffset>1276985</wp:posOffset>
                </wp:positionH>
                <wp:positionV relativeFrom="paragraph">
                  <wp:posOffset>2530475</wp:posOffset>
                </wp:positionV>
                <wp:extent cx="600710" cy="252095"/>
                <wp:effectExtent l="0" t="0" r="0" b="0"/>
                <wp:wrapNone/>
                <wp:docPr id="8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line="196" w:lineRule="exact"/>
                              <w:textAlignment w:val="baseline"/>
                              <w:rPr>
                                <w:rFonts w:ascii="Calibri" w:eastAsia="Calibri" w:hAnsi="Calibri"/>
                                <w:color w:val="000000"/>
                                <w:spacing w:val="-5"/>
                                <w:sz w:val="17"/>
                              </w:rPr>
                            </w:pPr>
                            <w:r>
                              <w:rPr>
                                <w:rFonts w:ascii="Calibri" w:eastAsia="Calibri" w:hAnsi="Calibri"/>
                                <w:color w:val="000000"/>
                                <w:spacing w:val="-5"/>
                                <w:sz w:val="17"/>
                              </w:rPr>
                              <w:t>Support - Case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7" type="#_x0000_t202" style="position:absolute;margin-left:100.55pt;margin-top:199.25pt;width:47.3pt;height:19.85pt;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" filled="f" stroked="f">
                <v:textbox inset="0,0,0,0">
                  <w:txbxContent>
                    <w:p w:rsidR="005F334C" w:rsidRDefault="005F334C">
                      <w:pPr>
                        <w:spacing w:line="196" w:lineRule="exact"/>
                        <w:textAlignment w:val="baseline"/>
                        <w:rPr>
                          <w:rFonts w:ascii="Calibri" w:eastAsia="Calibri" w:hAnsi="Calibri"/>
                          <w:color w:val="000000"/>
                          <w:spacing w:val="-5"/>
                          <w:sz w:val="17"/>
                        </w:rPr>
                      </w:pPr>
                      <w:r>
                        <w:rPr>
                          <w:rFonts w:ascii="Calibri" w:eastAsia="Calibri" w:hAnsi="Calibri"/>
                          <w:color w:val="000000"/>
                          <w:spacing w:val="-5"/>
                          <w:sz w:val="17"/>
                        </w:rPr>
                        <w:t>Support - Case Management</w:t>
                      </w:r>
                    </w:p>
                  </w:txbxContent>
                </v:textbox>
              </v:shape>
            </w:pict>
          </mc:Fallback>
        </mc:AlternateContent>
      </w:r>
      <w:r>
        <w:rPr>
          <w:noProof/>
          <w:lang w:val="en-AU" w:eastAsia="en-AU"/>
        </w:rPr>
        <mc:AlternateContent>
          <mc:Choice Requires="wps">
            <w:drawing>
              <wp:anchor distT="0" distB="0" distL="0" distR="0" simplePos="0" relativeHeight="251624448" behindDoc="1" locked="0" layoutInCell="1" allowOverlap="1">
                <wp:simplePos x="0" y="0"/>
                <wp:positionH relativeFrom="column">
                  <wp:posOffset>1310640</wp:posOffset>
                </wp:positionH>
                <wp:positionV relativeFrom="paragraph">
                  <wp:posOffset>1113155</wp:posOffset>
                </wp:positionV>
                <wp:extent cx="536575" cy="373380"/>
                <wp:effectExtent l="0" t="0" r="0" b="0"/>
                <wp:wrapNone/>
                <wp:docPr id="8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line="193" w:lineRule="exact"/>
                              <w:jc w:val="center"/>
                              <w:textAlignment w:val="baseline"/>
                              <w:rPr>
                                <w:rFonts w:ascii="Calibri" w:eastAsia="Calibri" w:hAnsi="Calibri"/>
                                <w:color w:val="000000"/>
                                <w:spacing w:val="-6"/>
                                <w:sz w:val="17"/>
                              </w:rPr>
                            </w:pPr>
                            <w:r>
                              <w:rPr>
                                <w:rFonts w:ascii="Calibri" w:eastAsia="Calibri" w:hAnsi="Calibri"/>
                                <w:color w:val="000000"/>
                                <w:spacing w:val="-6"/>
                                <w:sz w:val="17"/>
                              </w:rPr>
                              <w:t xml:space="preserve">Financial and </w:t>
                            </w:r>
                            <w:r>
                              <w:rPr>
                                <w:rFonts w:ascii="Calibri" w:eastAsia="Calibri" w:hAnsi="Calibri"/>
                                <w:color w:val="000000"/>
                                <w:spacing w:val="-6"/>
                                <w:sz w:val="17"/>
                              </w:rPr>
                              <w:br/>
                              <w:t xml:space="preserve">Material </w:t>
                            </w:r>
                            <w:r>
                              <w:rPr>
                                <w:rFonts w:ascii="Calibri" w:eastAsia="Calibri" w:hAnsi="Calibri"/>
                                <w:color w:val="000000"/>
                                <w:spacing w:val="-6"/>
                                <w:sz w:val="17"/>
                              </w:rPr>
                              <w:br/>
                              <w:t>Assistance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8" type="#_x0000_t202" style="position:absolute;margin-left:103.2pt;margin-top:87.65pt;width:42.25pt;height:29.4pt;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" filled="f" stroked="f">
                <v:textbox inset="0,0,0,0">
                  <w:txbxContent>
                    <w:p w:rsidR="005F334C" w:rsidRDefault="005F334C">
                      <w:pPr>
                        <w:spacing w:line="193" w:lineRule="exact"/>
                        <w:jc w:val="center"/>
                        <w:textAlignment w:val="baseline"/>
                        <w:rPr>
                          <w:rFonts w:ascii="Calibri" w:eastAsia="Calibri" w:hAnsi="Calibri"/>
                          <w:color w:val="000000"/>
                          <w:spacing w:val="-6"/>
                          <w:sz w:val="17"/>
                        </w:rPr>
                      </w:pPr>
                      <w:r>
                        <w:rPr>
                          <w:rFonts w:ascii="Calibri" w:eastAsia="Calibri" w:hAnsi="Calibri"/>
                          <w:color w:val="000000"/>
                          <w:spacing w:val="-6"/>
                          <w:sz w:val="17"/>
                        </w:rPr>
                        <w:t xml:space="preserve">Financial and </w:t>
                      </w:r>
                      <w:r>
                        <w:rPr>
                          <w:rFonts w:ascii="Calibri" w:eastAsia="Calibri" w:hAnsi="Calibri"/>
                          <w:color w:val="000000"/>
                          <w:spacing w:val="-6"/>
                          <w:sz w:val="17"/>
                        </w:rPr>
                        <w:br/>
                        <w:t xml:space="preserve">Material </w:t>
                      </w:r>
                      <w:r>
                        <w:rPr>
                          <w:rFonts w:ascii="Calibri" w:eastAsia="Calibri" w:hAnsi="Calibri"/>
                          <w:color w:val="000000"/>
                          <w:spacing w:val="-6"/>
                          <w:sz w:val="17"/>
                        </w:rPr>
                        <w:br/>
                        <w:t>Assistance</w:t>
                      </w:r>
                    </w:p>
                  </w:txbxContent>
                </v:textbox>
              </v:shape>
            </w:pict>
          </mc:Fallback>
        </mc:AlternateContent>
      </w:r>
      <w:r>
        <w:rPr>
          <w:noProof/>
          <w:lang w:val="en-AU" w:eastAsia="en-AU"/>
        </w:rPr>
        <mc:AlternateContent>
          <mc:Choice Requires="wps">
            <w:drawing>
              <wp:anchor distT="0" distB="0" distL="0" distR="0" simplePos="0" relativeHeight="251625472" behindDoc="1" locked="0" layoutInCell="1" allowOverlap="1">
                <wp:simplePos x="0" y="0"/>
                <wp:positionH relativeFrom="column">
                  <wp:posOffset>1322705</wp:posOffset>
                </wp:positionH>
                <wp:positionV relativeFrom="paragraph">
                  <wp:posOffset>540385</wp:posOffset>
                </wp:positionV>
                <wp:extent cx="512445" cy="370205"/>
                <wp:effectExtent l="0" t="0" r="0" b="0"/>
                <wp:wrapNone/>
                <wp:docPr id="8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1" w:line="191" w:lineRule="exact"/>
                              <w:jc w:val="center"/>
                              <w:textAlignment w:val="baseline"/>
                              <w:rPr>
                                <w:rFonts w:ascii="Calibri" w:eastAsia="Calibri" w:hAnsi="Calibri"/>
                                <w:color w:val="000000"/>
                                <w:spacing w:val="-6"/>
                                <w:sz w:val="17"/>
                              </w:rPr>
                            </w:pPr>
                            <w:r>
                              <w:rPr>
                                <w:rFonts w:ascii="Calibri" w:eastAsia="Calibri" w:hAnsi="Calibri"/>
                                <w:color w:val="000000"/>
                                <w:spacing w:val="-6"/>
                                <w:sz w:val="17"/>
                              </w:rPr>
                              <w:t xml:space="preserve">Information, </w:t>
                            </w:r>
                            <w:r>
                              <w:rPr>
                                <w:rFonts w:ascii="Calibri" w:eastAsia="Calibri" w:hAnsi="Calibri"/>
                                <w:color w:val="000000"/>
                                <w:spacing w:val="-6"/>
                                <w:sz w:val="17"/>
                              </w:rPr>
                              <w:br/>
                              <w:t xml:space="preserve">advice and </w:t>
                            </w:r>
                            <w:r>
                              <w:rPr>
                                <w:rFonts w:ascii="Calibri" w:eastAsia="Calibri" w:hAnsi="Calibri"/>
                                <w:color w:val="000000"/>
                                <w:spacing w:val="-6"/>
                                <w:sz w:val="17"/>
                              </w:rPr>
                              <w:br/>
                              <w:t>referral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9" type="#_x0000_t202" style="position:absolute;margin-left:104.15pt;margin-top:42.55pt;width:40.35pt;height:29.15pt;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" filled="f" stroked="f">
                <v:textbox inset="0,0,0,0">
                  <w:txbxContent>
                    <w:p w:rsidR="005F334C" w:rsidRDefault="005F334C">
                      <w:pPr>
                        <w:spacing w:before="1" w:line="191" w:lineRule="exact"/>
                        <w:jc w:val="center"/>
                        <w:textAlignment w:val="baseline"/>
                        <w:rPr>
                          <w:rFonts w:ascii="Calibri" w:eastAsia="Calibri" w:hAnsi="Calibri"/>
                          <w:color w:val="000000"/>
                          <w:spacing w:val="-6"/>
                          <w:sz w:val="17"/>
                        </w:rPr>
                      </w:pPr>
                      <w:r>
                        <w:rPr>
                          <w:rFonts w:ascii="Calibri" w:eastAsia="Calibri" w:hAnsi="Calibri"/>
                          <w:color w:val="000000"/>
                          <w:spacing w:val="-6"/>
                          <w:sz w:val="17"/>
                        </w:rPr>
                        <w:t xml:space="preserve">Information, </w:t>
                      </w:r>
                      <w:r>
                        <w:rPr>
                          <w:rFonts w:ascii="Calibri" w:eastAsia="Calibri" w:hAnsi="Calibri"/>
                          <w:color w:val="000000"/>
                          <w:spacing w:val="-6"/>
                          <w:sz w:val="17"/>
                        </w:rPr>
                        <w:br/>
                        <w:t xml:space="preserve">advice and </w:t>
                      </w:r>
                      <w:r>
                        <w:rPr>
                          <w:rFonts w:ascii="Calibri" w:eastAsia="Calibri" w:hAnsi="Calibri"/>
                          <w:color w:val="000000"/>
                          <w:spacing w:val="-6"/>
                          <w:sz w:val="17"/>
                        </w:rPr>
                        <w:br/>
                        <w:t>referral</w:t>
                      </w:r>
                    </w:p>
                  </w:txbxContent>
                </v:textbox>
              </v:shape>
            </w:pict>
          </mc:Fallback>
        </mc:AlternateContent>
      </w:r>
      <w:r>
        <w:rPr>
          <w:noProof/>
          <w:lang w:val="en-AU" w:eastAsia="en-AU"/>
        </w:rPr>
        <mc:AlternateContent>
          <mc:Choice Requires="wps">
            <w:drawing>
              <wp:anchor distT="0" distB="0" distL="0" distR="0" simplePos="0" relativeHeight="251626496" behindDoc="1" locked="0" layoutInCell="1" allowOverlap="1">
                <wp:simplePos x="0" y="0"/>
                <wp:positionH relativeFrom="column">
                  <wp:posOffset>1341120</wp:posOffset>
                </wp:positionH>
                <wp:positionV relativeFrom="paragraph">
                  <wp:posOffset>2159000</wp:posOffset>
                </wp:positionV>
                <wp:extent cx="475615" cy="127000"/>
                <wp:effectExtent l="0" t="0" r="0" b="0"/>
                <wp:wrapNone/>
                <wp:docPr id="8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2" w:after="5" w:line="173" w:lineRule="exact"/>
                              <w:textAlignment w:val="baseline"/>
                              <w:rPr>
                                <w:rFonts w:ascii="Calibri" w:eastAsia="Calibri" w:hAnsi="Calibri"/>
                                <w:color w:val="000000"/>
                                <w:spacing w:val="-13"/>
                                <w:sz w:val="17"/>
                              </w:rPr>
                            </w:pPr>
                            <w:r>
                              <w:rPr>
                                <w:rFonts w:ascii="Calibri" w:eastAsia="Calibri" w:hAnsi="Calibri"/>
                                <w:color w:val="000000"/>
                                <w:spacing w:val="-13"/>
                                <w:sz w:val="17"/>
                              </w:rPr>
                              <w:t>Counselling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0" type="#_x0000_t202" style="position:absolute;margin-left:105.6pt;margin-top:170pt;width:37.45pt;height:10pt;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" filled="f" stroked="f">
                <v:textbox inset="0,0,0,0">
                  <w:txbxContent>
                    <w:p w:rsidR="005F334C" w:rsidRDefault="005F334C">
                      <w:pPr>
                        <w:spacing w:before="22" w:after="5" w:line="173" w:lineRule="exact"/>
                        <w:textAlignment w:val="baseline"/>
                        <w:rPr>
                          <w:rFonts w:ascii="Calibri" w:eastAsia="Calibri" w:hAnsi="Calibri"/>
                          <w:color w:val="000000"/>
                          <w:spacing w:val="-13"/>
                          <w:sz w:val="17"/>
                        </w:rPr>
                      </w:pPr>
                      <w:r>
                        <w:rPr>
                          <w:rFonts w:ascii="Calibri" w:eastAsia="Calibri" w:hAnsi="Calibri"/>
                          <w:color w:val="000000"/>
                          <w:spacing w:val="-13"/>
                          <w:sz w:val="17"/>
                        </w:rPr>
                        <w:t>Counselling</w:t>
                      </w:r>
                    </w:p>
                  </w:txbxContent>
                </v:textbox>
              </v:shape>
            </w:pict>
          </mc:Fallback>
        </mc:AlternateContent>
      </w:r>
      <w:r>
        <w:rPr>
          <w:noProof/>
          <w:lang w:val="en-AU" w:eastAsia="en-AU"/>
        </w:rPr>
        <mc:AlternateContent>
          <mc:Choice Requires="wps">
            <w:drawing>
              <wp:anchor distT="0" distB="0" distL="0" distR="0" simplePos="0" relativeHeight="251627520" behindDoc="1" locked="0" layoutInCell="1" allowOverlap="1">
                <wp:simplePos x="0" y="0"/>
                <wp:positionH relativeFrom="column">
                  <wp:posOffset>1320800</wp:posOffset>
                </wp:positionH>
                <wp:positionV relativeFrom="paragraph">
                  <wp:posOffset>1671320</wp:posOffset>
                </wp:positionV>
                <wp:extent cx="506730" cy="245110"/>
                <wp:effectExtent l="0" t="0" r="0" b="0"/>
                <wp:wrapNone/>
                <wp:docPr id="8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 w:line="187" w:lineRule="exact"/>
                              <w:textAlignment w:val="baseline"/>
                              <w:rPr>
                                <w:rFonts w:ascii="Calibri" w:eastAsia="Calibri" w:hAnsi="Calibri"/>
                                <w:color w:val="000000"/>
                                <w:sz w:val="17"/>
                              </w:rPr>
                            </w:pPr>
                            <w:r>
                              <w:rPr>
                                <w:rFonts w:ascii="Calibri" w:eastAsia="Calibri" w:hAnsi="Calibri"/>
                                <w:color w:val="000000"/>
                                <w:sz w:val="17"/>
                              </w:rPr>
                              <w:t>Assertive Outreach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1" type="#_x0000_t202" style="position:absolute;margin-left:104pt;margin-top:131.6pt;width:39.9pt;height:19.3pt;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" filled="f" stroked="f">
                <v:textbox inset="0,0,0,0">
                  <w:txbxContent>
                    <w:p w:rsidR="005F334C" w:rsidRDefault="005F334C">
                      <w:pPr>
                        <w:spacing w:before="2" w:line="187" w:lineRule="exact"/>
                        <w:textAlignment w:val="baseline"/>
                        <w:rPr>
                          <w:rFonts w:ascii="Calibri" w:eastAsia="Calibri" w:hAnsi="Calibri"/>
                          <w:color w:val="000000"/>
                          <w:sz w:val="17"/>
                        </w:rPr>
                      </w:pPr>
                      <w:r>
                        <w:rPr>
                          <w:rFonts w:ascii="Calibri" w:eastAsia="Calibri" w:hAnsi="Calibri"/>
                          <w:color w:val="000000"/>
                          <w:sz w:val="17"/>
                        </w:rPr>
                        <w:t>Assertive Outreach</w:t>
                      </w:r>
                    </w:p>
                  </w:txbxContent>
                </v:textbox>
              </v:shape>
            </w:pict>
          </mc:Fallback>
        </mc:AlternateContent>
      </w:r>
      <w:r>
        <w:rPr>
          <w:noProof/>
          <w:lang w:val="en-AU" w:eastAsia="en-AU"/>
        </w:rPr>
        <mc:AlternateContent>
          <mc:Choice Requires="wps">
            <w:drawing>
              <wp:anchor distT="0" distB="0" distL="0" distR="0" simplePos="0" relativeHeight="251628544" behindDoc="1" locked="0" layoutInCell="1" allowOverlap="1">
                <wp:simplePos x="0" y="0"/>
                <wp:positionH relativeFrom="column">
                  <wp:posOffset>2206625</wp:posOffset>
                </wp:positionH>
                <wp:positionV relativeFrom="paragraph">
                  <wp:posOffset>970280</wp:posOffset>
                </wp:positionV>
                <wp:extent cx="546100" cy="123190"/>
                <wp:effectExtent l="0" t="0" r="0" b="0"/>
                <wp:wrapNone/>
                <wp:docPr id="8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2" w:line="163" w:lineRule="exact"/>
                              <w:textAlignment w:val="baseline"/>
                              <w:rPr>
                                <w:rFonts w:ascii="Calibri" w:eastAsia="Calibri" w:hAnsi="Calibri"/>
                                <w:color w:val="000000"/>
                                <w:spacing w:val="-13"/>
                                <w:sz w:val="17"/>
                              </w:rPr>
                            </w:pPr>
                            <w:r>
                              <w:rPr>
                                <w:rFonts w:ascii="Calibri" w:eastAsia="Calibri" w:hAnsi="Calibri"/>
                                <w:color w:val="000000"/>
                                <w:spacing w:val="-13"/>
                                <w:sz w:val="17"/>
                              </w:rPr>
                              <w:t>Centre based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2" type="#_x0000_t202" style="position:absolute;margin-left:173.75pt;margin-top:76.4pt;width:43pt;height:9.7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" filled="f" stroked="f">
                <v:textbox inset="0,0,0,0">
                  <w:txbxContent>
                    <w:p w:rsidR="005F334C" w:rsidRDefault="005F334C">
                      <w:pPr>
                        <w:spacing w:before="22" w:line="163" w:lineRule="exact"/>
                        <w:textAlignment w:val="baseline"/>
                        <w:rPr>
                          <w:rFonts w:ascii="Calibri" w:eastAsia="Calibri" w:hAnsi="Calibri"/>
                          <w:color w:val="000000"/>
                          <w:spacing w:val="-13"/>
                          <w:sz w:val="17"/>
                        </w:rPr>
                      </w:pPr>
                      <w:r>
                        <w:rPr>
                          <w:rFonts w:ascii="Calibri" w:eastAsia="Calibri" w:hAnsi="Calibri"/>
                          <w:color w:val="000000"/>
                          <w:spacing w:val="-13"/>
                          <w:sz w:val="17"/>
                        </w:rPr>
                        <w:t>Centre based</w:t>
                      </w:r>
                    </w:p>
                  </w:txbxContent>
                </v:textbox>
              </v:shape>
            </w:pict>
          </mc:Fallback>
        </mc:AlternateContent>
      </w:r>
      <w:r>
        <w:rPr>
          <w:noProof/>
          <w:lang w:val="en-AU" w:eastAsia="en-AU"/>
        </w:rPr>
        <mc:AlternateContent>
          <mc:Choice Requires="wps">
            <w:drawing>
              <wp:anchor distT="0" distB="0" distL="0" distR="0" simplePos="0" relativeHeight="251629568" behindDoc="1" locked="0" layoutInCell="1" allowOverlap="1">
                <wp:simplePos x="0" y="0"/>
                <wp:positionH relativeFrom="column">
                  <wp:posOffset>2256790</wp:posOffset>
                </wp:positionH>
                <wp:positionV relativeFrom="paragraph">
                  <wp:posOffset>43815</wp:posOffset>
                </wp:positionV>
                <wp:extent cx="445770" cy="263525"/>
                <wp:effectExtent l="0" t="0" r="0" b="0"/>
                <wp:wrapNone/>
                <wp:docPr id="7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line="203" w:lineRule="exact"/>
                              <w:textAlignment w:val="baseline"/>
                              <w:rPr>
                                <w:rFonts w:ascii="Calibri" w:eastAsia="Calibri" w:hAnsi="Calibri"/>
                                <w:b/>
                                <w:color w:val="000000"/>
                                <w:sz w:val="18"/>
                              </w:rPr>
                            </w:pPr>
                            <w:r>
                              <w:rPr>
                                <w:rFonts w:ascii="Calibri" w:eastAsia="Calibri" w:hAnsi="Calibri"/>
                                <w:b/>
                                <w:color w:val="000000"/>
                                <w:sz w:val="18"/>
                              </w:rPr>
                              <w:t>Service Modes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3" type="#_x0000_t202" style="position:absolute;margin-left:177.7pt;margin-top:3.45pt;width:35.1pt;height:20.75pt;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" filled="f" stroked="f">
                <v:textbox inset="0,0,0,0">
                  <w:txbxContent>
                    <w:p w:rsidR="005F334C" w:rsidRDefault="005F334C">
                      <w:pPr>
                        <w:spacing w:line="203" w:lineRule="exact"/>
                        <w:textAlignment w:val="baseline"/>
                        <w:rPr>
                          <w:rFonts w:ascii="Calibri" w:eastAsia="Calibri" w:hAnsi="Calibri"/>
                          <w:b/>
                          <w:color w:val="000000"/>
                          <w:sz w:val="18"/>
                        </w:rPr>
                      </w:pPr>
                      <w:r>
                        <w:rPr>
                          <w:rFonts w:ascii="Calibri" w:eastAsia="Calibri" w:hAnsi="Calibri"/>
                          <w:b/>
                          <w:color w:val="000000"/>
                          <w:sz w:val="18"/>
                        </w:rPr>
                        <w:t>Service Modes</w:t>
                      </w:r>
                    </w:p>
                  </w:txbxContent>
                </v:textbox>
              </v:shape>
            </w:pict>
          </mc:Fallback>
        </mc:AlternateContent>
      </w:r>
      <w:r>
        <w:rPr>
          <w:noProof/>
          <w:lang w:val="en-AU" w:eastAsia="en-AU"/>
        </w:rPr>
        <mc:AlternateContent>
          <mc:Choice Requires="wps">
            <w:drawing>
              <wp:anchor distT="0" distB="0" distL="0" distR="0" simplePos="0" relativeHeight="251630592" behindDoc="1" locked="0" layoutInCell="1" allowOverlap="1">
                <wp:simplePos x="0" y="0"/>
                <wp:positionH relativeFrom="column">
                  <wp:posOffset>2275205</wp:posOffset>
                </wp:positionH>
                <wp:positionV relativeFrom="paragraph">
                  <wp:posOffset>2250440</wp:posOffset>
                </wp:positionV>
                <wp:extent cx="412115" cy="123190"/>
                <wp:effectExtent l="0" t="0" r="0" b="0"/>
                <wp:wrapNone/>
                <wp:docPr id="7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2" w:line="163" w:lineRule="exact"/>
                              <w:textAlignment w:val="baseline"/>
                              <w:rPr>
                                <w:rFonts w:ascii="Calibri" w:eastAsia="Calibri" w:hAnsi="Calibri"/>
                                <w:color w:val="000000"/>
                                <w:spacing w:val="5"/>
                                <w:sz w:val="17"/>
                              </w:rPr>
                            </w:pPr>
                            <w:r>
                              <w:rPr>
                                <w:rFonts w:ascii="Calibri" w:eastAsia="Calibri" w:hAnsi="Calibri"/>
                                <w:color w:val="000000"/>
                                <w:spacing w:val="5"/>
                                <w:sz w:val="17"/>
                              </w:rPr>
                              <w:t>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4" type="#_x0000_t202" style="position:absolute;margin-left:179.15pt;margin-top:177.2pt;width:32.45pt;height:9.7pt;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" filled="f" stroked="f">
                <v:textbox inset="0,0,0,0">
                  <w:txbxContent>
                    <w:p w:rsidR="005F334C" w:rsidRDefault="005F334C">
                      <w:pPr>
                        <w:spacing w:before="22" w:line="163" w:lineRule="exact"/>
                        <w:textAlignment w:val="baseline"/>
                        <w:rPr>
                          <w:rFonts w:ascii="Calibri" w:eastAsia="Calibri" w:hAnsi="Calibri"/>
                          <w:color w:val="000000"/>
                          <w:spacing w:val="5"/>
                          <w:sz w:val="17"/>
                        </w:rPr>
                      </w:pPr>
                      <w:r>
                        <w:rPr>
                          <w:rFonts w:ascii="Calibri" w:eastAsia="Calibri" w:hAnsi="Calibri"/>
                          <w:color w:val="000000"/>
                          <w:spacing w:val="5"/>
                          <w:sz w:val="17"/>
                        </w:rPr>
                        <w:t>Mobile</w:t>
                      </w:r>
                    </w:p>
                  </w:txbxContent>
                </v:textbox>
              </v:shape>
            </w:pict>
          </mc:Fallback>
        </mc:AlternateContent>
      </w:r>
      <w:r>
        <w:rPr>
          <w:noProof/>
          <w:lang w:val="en-AU" w:eastAsia="en-AU"/>
        </w:rPr>
        <mc:AlternateContent>
          <mc:Choice Requires="wps">
            <w:drawing>
              <wp:anchor distT="0" distB="0" distL="0" distR="0" simplePos="0" relativeHeight="251631616" behindDoc="1" locked="0" layoutInCell="1" allowOverlap="1">
                <wp:simplePos x="0" y="0"/>
                <wp:positionH relativeFrom="column">
                  <wp:posOffset>2278380</wp:posOffset>
                </wp:positionH>
                <wp:positionV relativeFrom="paragraph">
                  <wp:posOffset>3533140</wp:posOffset>
                </wp:positionV>
                <wp:extent cx="396875" cy="123190"/>
                <wp:effectExtent l="0" t="0" r="0" b="0"/>
                <wp:wrapNone/>
                <wp:docPr id="7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2" w:line="159" w:lineRule="exact"/>
                              <w:textAlignment w:val="baseline"/>
                              <w:rPr>
                                <w:rFonts w:ascii="Calibri" w:eastAsia="Calibri" w:hAnsi="Calibri"/>
                                <w:color w:val="000000"/>
                                <w:spacing w:val="6"/>
                                <w:sz w:val="17"/>
                              </w:rPr>
                            </w:pPr>
                            <w:r>
                              <w:rPr>
                                <w:rFonts w:ascii="Calibri" w:eastAsia="Calibri" w:hAnsi="Calibri"/>
                                <w:color w:val="000000"/>
                                <w:spacing w:val="6"/>
                                <w:sz w:val="17"/>
                              </w:rPr>
                              <w:t>Virtual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5" type="#_x0000_t202" style="position:absolute;margin-left:179.4pt;margin-top:278.2pt;width:31.25pt;height:9.7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" filled="f" stroked="f">
                <v:textbox inset="0,0,0,0">
                  <w:txbxContent>
                    <w:p w:rsidR="005F334C" w:rsidRDefault="005F334C">
                      <w:pPr>
                        <w:spacing w:before="22" w:line="159" w:lineRule="exact"/>
                        <w:textAlignment w:val="baseline"/>
                        <w:rPr>
                          <w:rFonts w:ascii="Calibri" w:eastAsia="Calibri" w:hAnsi="Calibri"/>
                          <w:color w:val="000000"/>
                          <w:spacing w:val="6"/>
                          <w:sz w:val="17"/>
                        </w:rPr>
                      </w:pPr>
                      <w:r>
                        <w:rPr>
                          <w:rFonts w:ascii="Calibri" w:eastAsia="Calibri" w:hAnsi="Calibri"/>
                          <w:color w:val="000000"/>
                          <w:spacing w:val="6"/>
                          <w:sz w:val="17"/>
                        </w:rPr>
                        <w:t>Virtual</w:t>
                      </w:r>
                    </w:p>
                  </w:txbxContent>
                </v:textbox>
              </v:shape>
            </w:pict>
          </mc:Fallback>
        </mc:AlternateContent>
      </w:r>
      <w:r>
        <w:rPr>
          <w:noProof/>
          <w:lang w:val="en-AU" w:eastAsia="en-AU"/>
        </w:rPr>
        <mc:AlternateContent>
          <mc:Choice Requires="wps">
            <w:drawing>
              <wp:anchor distT="0" distB="0" distL="0" distR="0" simplePos="0" relativeHeight="251632640" behindDoc="1" locked="0" layoutInCell="1" allowOverlap="1">
                <wp:simplePos x="0" y="0"/>
                <wp:positionH relativeFrom="column">
                  <wp:posOffset>2999105</wp:posOffset>
                </wp:positionH>
                <wp:positionV relativeFrom="paragraph">
                  <wp:posOffset>1701800</wp:posOffset>
                </wp:positionV>
                <wp:extent cx="1609725" cy="245110"/>
                <wp:effectExtent l="0" t="0" r="0" b="0"/>
                <wp:wrapNone/>
                <wp:docPr id="7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 w:line="185" w:lineRule="exact"/>
                              <w:ind w:left="864" w:hanging="864"/>
                              <w:textAlignment w:val="baseline"/>
                              <w:rPr>
                                <w:rFonts w:ascii="Calibri" w:eastAsia="Calibri" w:hAnsi="Calibri"/>
                                <w:color w:val="000000"/>
                                <w:spacing w:val="-4"/>
                                <w:sz w:val="17"/>
                              </w:rPr>
                            </w:pPr>
                            <w:r>
                              <w:rPr>
                                <w:rFonts w:ascii="Calibri" w:eastAsia="Calibri" w:hAnsi="Calibri"/>
                                <w:color w:val="000000"/>
                                <w:spacing w:val="-4"/>
                                <w:sz w:val="17"/>
                              </w:rPr>
                              <w:t>A01.1.03 Financial advice, information and referral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6" type="#_x0000_t202" style="position:absolute;margin-left:236.15pt;margin-top:134pt;width:126.75pt;height:19.3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" filled="f" stroked="f">
                <v:textbox inset="0,0,0,0">
                  <w:txbxContent>
                    <w:p w:rsidR="005F334C" w:rsidRDefault="005F334C">
                      <w:pPr>
                        <w:spacing w:before="2" w:line="185" w:lineRule="exact"/>
                        <w:ind w:left="864" w:hanging="864"/>
                        <w:textAlignment w:val="baseline"/>
                        <w:rPr>
                          <w:rFonts w:ascii="Calibri" w:eastAsia="Calibri" w:hAnsi="Calibri"/>
                          <w:color w:val="000000"/>
                          <w:spacing w:val="-4"/>
                          <w:sz w:val="17"/>
                        </w:rPr>
                      </w:pPr>
                      <w:r>
                        <w:rPr>
                          <w:rFonts w:ascii="Calibri" w:eastAsia="Calibri" w:hAnsi="Calibri"/>
                          <w:color w:val="000000"/>
                          <w:spacing w:val="-4"/>
                          <w:sz w:val="17"/>
                        </w:rPr>
                        <w:t>A01.1.03 Financial advice, information and referral</w:t>
                      </w:r>
                    </w:p>
                  </w:txbxContent>
                </v:textbox>
              </v:shape>
            </w:pict>
          </mc:Fallback>
        </mc:AlternateContent>
      </w:r>
      <w:r>
        <w:rPr>
          <w:noProof/>
          <w:lang w:val="en-AU" w:eastAsia="en-AU"/>
        </w:rPr>
        <mc:AlternateContent>
          <mc:Choice Requires="wps">
            <w:drawing>
              <wp:anchor distT="0" distB="0" distL="0" distR="0" simplePos="0" relativeHeight="251633664" behindDoc="1" locked="0" layoutInCell="1" allowOverlap="1">
                <wp:simplePos x="0" y="0"/>
                <wp:positionH relativeFrom="column">
                  <wp:posOffset>3011805</wp:posOffset>
                </wp:positionH>
                <wp:positionV relativeFrom="paragraph">
                  <wp:posOffset>515620</wp:posOffset>
                </wp:positionV>
                <wp:extent cx="1593850" cy="370205"/>
                <wp:effectExtent l="0" t="0" r="0" b="0"/>
                <wp:wrapNone/>
                <wp:docPr id="7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1" w:line="189" w:lineRule="exact"/>
                              <w:jc w:val="center"/>
                              <w:textAlignment w:val="baseline"/>
                              <w:rPr>
                                <w:rFonts w:ascii="Calibri" w:eastAsia="Calibri" w:hAnsi="Calibri"/>
                                <w:color w:val="000000"/>
                                <w:spacing w:val="-5"/>
                                <w:sz w:val="17"/>
                              </w:rPr>
                            </w:pPr>
                            <w:r>
                              <w:rPr>
                                <w:rFonts w:ascii="Calibri" w:eastAsia="Calibri" w:hAnsi="Calibri"/>
                                <w:color w:val="000000"/>
                                <w:spacing w:val="-5"/>
                                <w:sz w:val="17"/>
                              </w:rPr>
                              <w:t xml:space="preserve">A01.1.06 Information, advice, </w:t>
                            </w:r>
                            <w:r>
                              <w:rPr>
                                <w:rFonts w:ascii="Calibri" w:eastAsia="Calibri" w:hAnsi="Calibri"/>
                                <w:color w:val="000000"/>
                                <w:spacing w:val="-5"/>
                                <w:sz w:val="17"/>
                              </w:rPr>
                              <w:br/>
                              <w:t xml:space="preserve">individual advocacy, engagement and/ </w:t>
                            </w:r>
                            <w:r>
                              <w:rPr>
                                <w:rFonts w:ascii="Calibri" w:eastAsia="Calibri" w:hAnsi="Calibri"/>
                                <w:color w:val="000000"/>
                                <w:spacing w:val="-5"/>
                                <w:sz w:val="17"/>
                              </w:rPr>
                              <w:br/>
                              <w:t>or referral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7" type="#_x0000_t202" style="position:absolute;margin-left:237.15pt;margin-top:40.6pt;width:125.5pt;height:29.15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" filled="f" stroked="f">
                <v:textbox inset="0,0,0,0">
                  <w:txbxContent>
                    <w:p w:rsidR="005F334C" w:rsidRDefault="005F334C">
                      <w:pPr>
                        <w:spacing w:before="1" w:line="189" w:lineRule="exact"/>
                        <w:jc w:val="center"/>
                        <w:textAlignment w:val="baseline"/>
                        <w:rPr>
                          <w:rFonts w:ascii="Calibri" w:eastAsia="Calibri" w:hAnsi="Calibri"/>
                          <w:color w:val="000000"/>
                          <w:spacing w:val="-5"/>
                          <w:sz w:val="17"/>
                        </w:rPr>
                      </w:pPr>
                      <w:r>
                        <w:rPr>
                          <w:rFonts w:ascii="Calibri" w:eastAsia="Calibri" w:hAnsi="Calibri"/>
                          <w:color w:val="000000"/>
                          <w:spacing w:val="-5"/>
                          <w:sz w:val="17"/>
                        </w:rPr>
                        <w:t xml:space="preserve">A01.1.06 Information, advice, </w:t>
                      </w:r>
                      <w:r>
                        <w:rPr>
                          <w:rFonts w:ascii="Calibri" w:eastAsia="Calibri" w:hAnsi="Calibri"/>
                          <w:color w:val="000000"/>
                          <w:spacing w:val="-5"/>
                          <w:sz w:val="17"/>
                        </w:rPr>
                        <w:br/>
                        <w:t xml:space="preserve">individual advocacy, engagement and/ </w:t>
                      </w:r>
                      <w:r>
                        <w:rPr>
                          <w:rFonts w:ascii="Calibri" w:eastAsia="Calibri" w:hAnsi="Calibri"/>
                          <w:color w:val="000000"/>
                          <w:spacing w:val="-5"/>
                          <w:sz w:val="17"/>
                        </w:rPr>
                        <w:br/>
                        <w:t>or referral</w:t>
                      </w:r>
                    </w:p>
                  </w:txbxContent>
                </v:textbox>
              </v:shape>
            </w:pict>
          </mc:Fallback>
        </mc:AlternateContent>
      </w:r>
      <w:r>
        <w:rPr>
          <w:noProof/>
          <w:lang w:val="en-AU" w:eastAsia="en-AU"/>
        </w:rPr>
        <mc:AlternateContent>
          <mc:Choice Requires="wps">
            <w:drawing>
              <wp:anchor distT="0" distB="0" distL="0" distR="0" simplePos="0" relativeHeight="251634688" behindDoc="1" locked="0" layoutInCell="1" allowOverlap="1">
                <wp:simplePos x="0" y="0"/>
                <wp:positionH relativeFrom="column">
                  <wp:posOffset>3072765</wp:posOffset>
                </wp:positionH>
                <wp:positionV relativeFrom="paragraph">
                  <wp:posOffset>2128520</wp:posOffset>
                </wp:positionV>
                <wp:extent cx="1463040" cy="245745"/>
                <wp:effectExtent l="0" t="0" r="0" b="0"/>
                <wp:wrapNone/>
                <wp:docPr id="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3" w:line="187" w:lineRule="exact"/>
                              <w:ind w:left="504" w:hanging="504"/>
                              <w:textAlignment w:val="baseline"/>
                              <w:rPr>
                                <w:rFonts w:ascii="Calibri" w:eastAsia="Calibri" w:hAnsi="Calibri"/>
                                <w:color w:val="000000"/>
                                <w:spacing w:val="-5"/>
                                <w:sz w:val="17"/>
                              </w:rPr>
                            </w:pPr>
                            <w:r>
                              <w:rPr>
                                <w:rFonts w:ascii="Calibri" w:eastAsia="Calibri" w:hAnsi="Calibri"/>
                                <w:color w:val="000000"/>
                                <w:spacing w:val="-5"/>
                                <w:sz w:val="17"/>
                              </w:rPr>
                              <w:t>A01.3.04 Personal support facilities and/or supervision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8" type="#_x0000_t202" style="position:absolute;margin-left:241.95pt;margin-top:167.6pt;width:115.2pt;height:19.3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" filled="f" stroked="f">
                <v:textbox inset="0,0,0,0">
                  <w:txbxContent>
                    <w:p w:rsidR="005F334C" w:rsidRDefault="005F334C">
                      <w:pPr>
                        <w:spacing w:before="3" w:line="187" w:lineRule="exact"/>
                        <w:ind w:left="504" w:hanging="504"/>
                        <w:textAlignment w:val="baseline"/>
                        <w:rPr>
                          <w:rFonts w:ascii="Calibri" w:eastAsia="Calibri" w:hAnsi="Calibri"/>
                          <w:color w:val="000000"/>
                          <w:spacing w:val="-5"/>
                          <w:sz w:val="17"/>
                        </w:rPr>
                      </w:pPr>
                      <w:r>
                        <w:rPr>
                          <w:rFonts w:ascii="Calibri" w:eastAsia="Calibri" w:hAnsi="Calibri"/>
                          <w:color w:val="000000"/>
                          <w:spacing w:val="-5"/>
                          <w:sz w:val="17"/>
                        </w:rPr>
                        <w:t>A01.3.04 Personal support facilities and/or supervision</w:t>
                      </w:r>
                    </w:p>
                  </w:txbxContent>
                </v:textbox>
              </v:shape>
            </w:pict>
          </mc:Fallback>
        </mc:AlternateContent>
      </w:r>
      <w:r>
        <w:rPr>
          <w:noProof/>
          <w:lang w:val="en-AU" w:eastAsia="en-AU"/>
        </w:rPr>
        <mc:AlternateContent>
          <mc:Choice Requires="wps">
            <w:drawing>
              <wp:anchor distT="0" distB="0" distL="0" distR="0" simplePos="0" relativeHeight="251635712" behindDoc="1" locked="0" layoutInCell="1" allowOverlap="1">
                <wp:simplePos x="0" y="0"/>
                <wp:positionH relativeFrom="column">
                  <wp:posOffset>3121025</wp:posOffset>
                </wp:positionH>
                <wp:positionV relativeFrom="paragraph">
                  <wp:posOffset>3835400</wp:posOffset>
                </wp:positionV>
                <wp:extent cx="1371600" cy="247650"/>
                <wp:effectExtent l="0" t="0" r="0" b="0"/>
                <wp:wrapNone/>
                <wp:docPr id="7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line="191" w:lineRule="exact"/>
                              <w:ind w:left="720" w:hanging="720"/>
                              <w:textAlignment w:val="baseline"/>
                              <w:rPr>
                                <w:rFonts w:ascii="Calibri" w:eastAsia="Calibri" w:hAnsi="Calibri"/>
                                <w:color w:val="000000"/>
                                <w:spacing w:val="-4"/>
                                <w:sz w:val="17"/>
                              </w:rPr>
                            </w:pPr>
                            <w:r>
                              <w:rPr>
                                <w:rFonts w:ascii="Calibri" w:eastAsia="Calibri" w:hAnsi="Calibri"/>
                                <w:color w:val="000000"/>
                                <w:spacing w:val="-4"/>
                                <w:sz w:val="17"/>
                              </w:rPr>
                              <w:t>DOC4.2.01 Financial and material assistance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9" type="#_x0000_t202" style="position:absolute;margin-left:245.75pt;margin-top:302pt;width:108pt;height:19.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" filled="f" stroked="f">
                <v:textbox inset="0,0,0,0">
                  <w:txbxContent>
                    <w:p w:rsidR="005F334C" w:rsidRDefault="005F334C">
                      <w:pPr>
                        <w:spacing w:line="191" w:lineRule="exact"/>
                        <w:ind w:left="720" w:hanging="720"/>
                        <w:textAlignment w:val="baseline"/>
                        <w:rPr>
                          <w:rFonts w:ascii="Calibri" w:eastAsia="Calibri" w:hAnsi="Calibri"/>
                          <w:color w:val="000000"/>
                          <w:spacing w:val="-4"/>
                          <w:sz w:val="17"/>
                        </w:rPr>
                      </w:pPr>
                      <w:r>
                        <w:rPr>
                          <w:rFonts w:ascii="Calibri" w:eastAsia="Calibri" w:hAnsi="Calibri"/>
                          <w:color w:val="000000"/>
                          <w:spacing w:val="-4"/>
                          <w:sz w:val="17"/>
                        </w:rPr>
                        <w:t>DOC4.2.01 Financial and material assistance</w:t>
                      </w:r>
                    </w:p>
                  </w:txbxContent>
                </v:textbox>
              </v:shape>
            </w:pict>
          </mc:Fallback>
        </mc:AlternateContent>
      </w:r>
      <w:r>
        <w:rPr>
          <w:noProof/>
          <w:lang w:val="en-AU" w:eastAsia="en-AU"/>
        </w:rPr>
        <mc:AlternateContent>
          <mc:Choice Requires="wps">
            <w:drawing>
              <wp:anchor distT="0" distB="0" distL="0" distR="0" simplePos="0" relativeHeight="251636736" behindDoc="1" locked="0" layoutInCell="1" allowOverlap="1">
                <wp:simplePos x="0" y="0"/>
                <wp:positionH relativeFrom="column">
                  <wp:posOffset>3145790</wp:posOffset>
                </wp:positionH>
                <wp:positionV relativeFrom="paragraph">
                  <wp:posOffset>2981960</wp:posOffset>
                </wp:positionV>
                <wp:extent cx="1322705" cy="248920"/>
                <wp:effectExtent l="0" t="0" r="0" b="0"/>
                <wp:wrapNone/>
                <wp:docPr id="7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line="193" w:lineRule="exact"/>
                              <w:ind w:firstLine="72"/>
                              <w:textAlignment w:val="baseline"/>
                              <w:rPr>
                                <w:rFonts w:ascii="Calibri" w:eastAsia="Calibri" w:hAnsi="Calibri"/>
                                <w:color w:val="000000"/>
                                <w:spacing w:val="-5"/>
                                <w:sz w:val="17"/>
                              </w:rPr>
                            </w:pPr>
                            <w:r>
                              <w:rPr>
                                <w:rFonts w:ascii="Calibri" w:eastAsia="Calibri" w:hAnsi="Calibri"/>
                                <w:color w:val="000000"/>
                                <w:spacing w:val="-5"/>
                                <w:sz w:val="17"/>
                              </w:rPr>
                              <w:t>A07.1.04 Volunteer resource development and/or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0" type="#_x0000_t202" style="position:absolute;margin-left:247.7pt;margin-top:234.8pt;width:104.15pt;height:19.6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" filled="f" stroked="f">
                <v:textbox inset="0,0,0,0">
                  <w:txbxContent>
                    <w:p w:rsidR="005F334C" w:rsidRDefault="005F334C">
                      <w:pPr>
                        <w:spacing w:line="193" w:lineRule="exact"/>
                        <w:ind w:firstLine="72"/>
                        <w:textAlignment w:val="baseline"/>
                        <w:rPr>
                          <w:rFonts w:ascii="Calibri" w:eastAsia="Calibri" w:hAnsi="Calibri"/>
                          <w:color w:val="000000"/>
                          <w:spacing w:val="-5"/>
                          <w:sz w:val="17"/>
                        </w:rPr>
                      </w:pPr>
                      <w:r>
                        <w:rPr>
                          <w:rFonts w:ascii="Calibri" w:eastAsia="Calibri" w:hAnsi="Calibri"/>
                          <w:color w:val="000000"/>
                          <w:spacing w:val="-5"/>
                          <w:sz w:val="17"/>
                        </w:rPr>
                        <w:t>A07.1.04 Volunteer resource development and/or placement</w:t>
                      </w:r>
                    </w:p>
                  </w:txbxContent>
                </v:textbox>
              </v:shape>
            </w:pict>
          </mc:Fallback>
        </mc:AlternateContent>
      </w:r>
      <w:r>
        <w:rPr>
          <w:noProof/>
          <w:lang w:val="en-AU" w:eastAsia="en-AU"/>
        </w:rPr>
        <mc:AlternateContent>
          <mc:Choice Requires="wps">
            <w:drawing>
              <wp:anchor distT="0" distB="0" distL="0" distR="0" simplePos="0" relativeHeight="251637760" behindDoc="1" locked="0" layoutInCell="1" allowOverlap="1">
                <wp:simplePos x="0" y="0"/>
                <wp:positionH relativeFrom="column">
                  <wp:posOffset>3148965</wp:posOffset>
                </wp:positionH>
                <wp:positionV relativeFrom="paragraph">
                  <wp:posOffset>2616200</wp:posOffset>
                </wp:positionV>
                <wp:extent cx="1310640" cy="123825"/>
                <wp:effectExtent l="0" t="0" r="0" b="0"/>
                <wp:wrapNone/>
                <wp:docPr id="7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2" w:line="163" w:lineRule="exact"/>
                              <w:textAlignment w:val="baseline"/>
                              <w:rPr>
                                <w:rFonts w:ascii="Calibri" w:eastAsia="Calibri" w:hAnsi="Calibri"/>
                                <w:color w:val="000000"/>
                                <w:spacing w:val="-8"/>
                                <w:sz w:val="17"/>
                              </w:rPr>
                            </w:pPr>
                            <w:r>
                              <w:rPr>
                                <w:rFonts w:ascii="Calibri" w:eastAsia="Calibri" w:hAnsi="Calibri"/>
                                <w:color w:val="000000"/>
                                <w:spacing w:val="-8"/>
                                <w:sz w:val="17"/>
                              </w:rPr>
                              <w:t>A07.2.01 Community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1" type="#_x0000_t202" style="position:absolute;margin-left:247.95pt;margin-top:206pt;width:103.2pt;height:9.7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" filled="f" stroked="f">
                <v:textbox inset="0,0,0,0">
                  <w:txbxContent>
                    <w:p w:rsidR="005F334C" w:rsidRDefault="005F334C">
                      <w:pPr>
                        <w:spacing w:before="22" w:line="163" w:lineRule="exact"/>
                        <w:textAlignment w:val="baseline"/>
                        <w:rPr>
                          <w:rFonts w:ascii="Calibri" w:eastAsia="Calibri" w:hAnsi="Calibri"/>
                          <w:color w:val="000000"/>
                          <w:spacing w:val="-8"/>
                          <w:sz w:val="17"/>
                        </w:rPr>
                      </w:pPr>
                      <w:r>
                        <w:rPr>
                          <w:rFonts w:ascii="Calibri" w:eastAsia="Calibri" w:hAnsi="Calibri"/>
                          <w:color w:val="000000"/>
                          <w:spacing w:val="-8"/>
                          <w:sz w:val="17"/>
                        </w:rPr>
                        <w:t>A07.2.01 Community education</w:t>
                      </w:r>
                    </w:p>
                  </w:txbxContent>
                </v:textbox>
              </v:shape>
            </w:pict>
          </mc:Fallback>
        </mc:AlternateContent>
      </w:r>
      <w:r>
        <w:rPr>
          <w:noProof/>
          <w:lang w:val="en-AU" w:eastAsia="en-AU"/>
        </w:rPr>
        <mc:AlternateContent>
          <mc:Choice Requires="wps">
            <w:drawing>
              <wp:anchor distT="0" distB="0" distL="0" distR="0" simplePos="0" relativeHeight="251638784" behindDoc="1" locked="0" layoutInCell="1" allowOverlap="1">
                <wp:simplePos x="0" y="0"/>
                <wp:positionH relativeFrom="column">
                  <wp:posOffset>3225165</wp:posOffset>
                </wp:positionH>
                <wp:positionV relativeFrom="paragraph">
                  <wp:posOffset>1024890</wp:posOffset>
                </wp:positionV>
                <wp:extent cx="1160780" cy="127000"/>
                <wp:effectExtent l="0" t="0" r="0" b="0"/>
                <wp:wrapNone/>
                <wp:docPr id="7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2" w:line="164" w:lineRule="exact"/>
                              <w:textAlignment w:val="baseline"/>
                              <w:rPr>
                                <w:rFonts w:ascii="Calibri" w:eastAsia="Calibri" w:hAnsi="Calibri"/>
                                <w:color w:val="000000"/>
                                <w:spacing w:val="-9"/>
                                <w:sz w:val="17"/>
                              </w:rPr>
                            </w:pPr>
                            <w:r>
                              <w:rPr>
                                <w:rFonts w:ascii="Calibri" w:eastAsia="Calibri" w:hAnsi="Calibri"/>
                                <w:color w:val="000000"/>
                                <w:spacing w:val="-9"/>
                                <w:sz w:val="17"/>
                              </w:rPr>
                              <w:t>A01.2.02 Case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2" type="#_x0000_t202" style="position:absolute;margin-left:253.95pt;margin-top:80.7pt;width:91.4pt;height:10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" filled="f" stroked="f">
                <v:textbox inset="0,0,0,0">
                  <w:txbxContent>
                    <w:p w:rsidR="005F334C" w:rsidRDefault="005F334C">
                      <w:pPr>
                        <w:spacing w:before="22" w:line="164" w:lineRule="exact"/>
                        <w:textAlignment w:val="baseline"/>
                        <w:rPr>
                          <w:rFonts w:ascii="Calibri" w:eastAsia="Calibri" w:hAnsi="Calibri"/>
                          <w:color w:val="000000"/>
                          <w:spacing w:val="-9"/>
                          <w:sz w:val="17"/>
                        </w:rPr>
                      </w:pPr>
                      <w:r>
                        <w:rPr>
                          <w:rFonts w:ascii="Calibri" w:eastAsia="Calibri" w:hAnsi="Calibri"/>
                          <w:color w:val="000000"/>
                          <w:spacing w:val="-9"/>
                          <w:sz w:val="17"/>
                        </w:rPr>
                        <w:t>A01.2.02 Case management</w:t>
                      </w:r>
                    </w:p>
                  </w:txbxContent>
                </v:textbox>
              </v:shape>
            </w:pict>
          </mc:Fallback>
        </mc:AlternateContent>
      </w:r>
      <w:r>
        <w:rPr>
          <w:noProof/>
          <w:lang w:val="en-AU" w:eastAsia="en-AU"/>
        </w:rPr>
        <mc:AlternateContent>
          <mc:Choice Requires="wps">
            <w:drawing>
              <wp:anchor distT="0" distB="0" distL="0" distR="0" simplePos="0" relativeHeight="251639808" behindDoc="1" locked="0" layoutInCell="1" allowOverlap="1">
                <wp:simplePos x="0" y="0"/>
                <wp:positionH relativeFrom="column">
                  <wp:posOffset>3368040</wp:posOffset>
                </wp:positionH>
                <wp:positionV relativeFrom="paragraph">
                  <wp:posOffset>1341755</wp:posOffset>
                </wp:positionV>
                <wp:extent cx="871855" cy="127635"/>
                <wp:effectExtent l="0" t="0" r="0" b="0"/>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2" w:line="169" w:lineRule="exact"/>
                              <w:textAlignment w:val="baseline"/>
                              <w:rPr>
                                <w:rFonts w:ascii="Calibri" w:eastAsia="Calibri" w:hAnsi="Calibri"/>
                                <w:color w:val="000000"/>
                                <w:spacing w:val="-9"/>
                                <w:sz w:val="17"/>
                              </w:rPr>
                            </w:pPr>
                            <w:r>
                              <w:rPr>
                                <w:rFonts w:ascii="Calibri" w:eastAsia="Calibri" w:hAnsi="Calibri"/>
                                <w:color w:val="000000"/>
                                <w:spacing w:val="-9"/>
                                <w:sz w:val="17"/>
                              </w:rPr>
                              <w:t>A01.2.08 Counselling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3" type="#_x0000_t202" style="position:absolute;margin-left:265.2pt;margin-top:105.65pt;width:68.65pt;height:10.05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" filled="f" stroked="f">
                <v:textbox inset="0,0,0,0">
                  <w:txbxContent>
                    <w:p w:rsidR="005F334C" w:rsidRDefault="005F334C">
                      <w:pPr>
                        <w:spacing w:before="22" w:line="169" w:lineRule="exact"/>
                        <w:textAlignment w:val="baseline"/>
                        <w:rPr>
                          <w:rFonts w:ascii="Calibri" w:eastAsia="Calibri" w:hAnsi="Calibri"/>
                          <w:color w:val="000000"/>
                          <w:spacing w:val="-9"/>
                          <w:sz w:val="17"/>
                        </w:rPr>
                      </w:pPr>
                      <w:r>
                        <w:rPr>
                          <w:rFonts w:ascii="Calibri" w:eastAsia="Calibri" w:hAnsi="Calibri"/>
                          <w:color w:val="000000"/>
                          <w:spacing w:val="-9"/>
                          <w:sz w:val="17"/>
                        </w:rPr>
                        <w:t>A01.2.08 Counselling</w:t>
                      </w:r>
                    </w:p>
                  </w:txbxContent>
                </v:textbox>
              </v:shape>
            </w:pict>
          </mc:Fallback>
        </mc:AlternateContent>
      </w:r>
      <w:r>
        <w:rPr>
          <w:noProof/>
          <w:lang w:val="en-AU" w:eastAsia="en-AU"/>
        </w:rPr>
        <mc:AlternateContent>
          <mc:Choice Requires="wps">
            <w:drawing>
              <wp:anchor distT="0" distB="0" distL="0" distR="0" simplePos="0" relativeHeight="251640832" behindDoc="1" locked="0" layoutInCell="1" allowOverlap="1">
                <wp:simplePos x="0" y="0"/>
                <wp:positionH relativeFrom="column">
                  <wp:posOffset>3395345</wp:posOffset>
                </wp:positionH>
                <wp:positionV relativeFrom="paragraph">
                  <wp:posOffset>3469640</wp:posOffset>
                </wp:positionV>
                <wp:extent cx="820420" cy="123190"/>
                <wp:effectExtent l="0" t="0" r="0" b="0"/>
                <wp:wrapNone/>
                <wp:docPr id="6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2" w:line="158" w:lineRule="exact"/>
                              <w:textAlignment w:val="baseline"/>
                              <w:rPr>
                                <w:rFonts w:ascii="Calibri" w:eastAsia="Calibri" w:hAnsi="Calibri"/>
                                <w:color w:val="000000"/>
                                <w:spacing w:val="-11"/>
                                <w:sz w:val="17"/>
                              </w:rPr>
                            </w:pPr>
                            <w:r>
                              <w:rPr>
                                <w:rFonts w:ascii="Calibri" w:eastAsia="Calibri" w:hAnsi="Calibri"/>
                                <w:color w:val="000000"/>
                                <w:spacing w:val="-11"/>
                                <w:sz w:val="17"/>
                              </w:rPr>
                              <w:t>Doc1.2.09 Outreach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4" type="#_x0000_t202" style="position:absolute;margin-left:267.35pt;margin-top:273.2pt;width:64.6pt;height:9.7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" filled="f" stroked="f">
                <v:textbox inset="0,0,0,0">
                  <w:txbxContent>
                    <w:p w:rsidR="005F334C" w:rsidRDefault="005F334C">
                      <w:pPr>
                        <w:spacing w:before="22" w:line="158" w:lineRule="exact"/>
                        <w:textAlignment w:val="baseline"/>
                        <w:rPr>
                          <w:rFonts w:ascii="Calibri" w:eastAsia="Calibri" w:hAnsi="Calibri"/>
                          <w:color w:val="000000"/>
                          <w:spacing w:val="-11"/>
                          <w:sz w:val="17"/>
                        </w:rPr>
                      </w:pPr>
                      <w:r>
                        <w:rPr>
                          <w:rFonts w:ascii="Calibri" w:eastAsia="Calibri" w:hAnsi="Calibri"/>
                          <w:color w:val="000000"/>
                          <w:spacing w:val="-11"/>
                          <w:sz w:val="17"/>
                        </w:rPr>
                        <w:t>Doc1.2.09 Outreach</w:t>
                      </w:r>
                    </w:p>
                  </w:txbxContent>
                </v:textbox>
              </v:shape>
            </w:pict>
          </mc:Fallback>
        </mc:AlternateContent>
      </w:r>
      <w:r>
        <w:rPr>
          <w:noProof/>
          <w:lang w:val="en-AU" w:eastAsia="en-AU"/>
        </w:rPr>
        <mc:AlternateContent>
          <mc:Choice Requires="wps">
            <w:drawing>
              <wp:anchor distT="0" distB="0" distL="0" distR="0" simplePos="0" relativeHeight="251641856" behindDoc="1" locked="0" layoutInCell="1" allowOverlap="1">
                <wp:simplePos x="0" y="0"/>
                <wp:positionH relativeFrom="column">
                  <wp:posOffset>3543300</wp:posOffset>
                </wp:positionH>
                <wp:positionV relativeFrom="paragraph">
                  <wp:posOffset>107315</wp:posOffset>
                </wp:positionV>
                <wp:extent cx="524510" cy="139700"/>
                <wp:effectExtent l="0" t="0" r="0" b="0"/>
                <wp:wrapNone/>
                <wp:docPr id="6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2" w:line="197" w:lineRule="exact"/>
                              <w:textAlignment w:val="baseline"/>
                              <w:rPr>
                                <w:rFonts w:ascii="Calibri" w:eastAsia="Calibri" w:hAnsi="Calibri"/>
                                <w:b/>
                                <w:color w:val="000000"/>
                                <w:spacing w:val="9"/>
                                <w:sz w:val="19"/>
                              </w:rPr>
                            </w:pPr>
                            <w:r>
                              <w:rPr>
                                <w:rFonts w:ascii="Calibri" w:eastAsia="Calibri" w:hAnsi="Calibri"/>
                                <w:b/>
                                <w:color w:val="000000"/>
                                <w:spacing w:val="9"/>
                                <w:sz w:val="19"/>
                              </w:rPr>
                              <w:t>Outputs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5" type="#_x0000_t202" style="position:absolute;margin-left:279pt;margin-top:8.45pt;width:41.3pt;height:11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" filled="f" stroked="f">
                <v:textbox inset="0,0,0,0">
                  <w:txbxContent>
                    <w:p w:rsidR="005F334C" w:rsidRDefault="005F334C">
                      <w:pPr>
                        <w:spacing w:before="22" w:line="197" w:lineRule="exact"/>
                        <w:textAlignment w:val="baseline"/>
                        <w:rPr>
                          <w:rFonts w:ascii="Calibri" w:eastAsia="Calibri" w:hAnsi="Calibri"/>
                          <w:b/>
                          <w:color w:val="000000"/>
                          <w:spacing w:val="9"/>
                          <w:sz w:val="19"/>
                        </w:rPr>
                      </w:pPr>
                      <w:r>
                        <w:rPr>
                          <w:rFonts w:ascii="Calibri" w:eastAsia="Calibri" w:hAnsi="Calibri"/>
                          <w:b/>
                          <w:color w:val="000000"/>
                          <w:spacing w:val="9"/>
                          <w:sz w:val="19"/>
                        </w:rPr>
                        <w:t>Outputs</w:t>
                      </w:r>
                    </w:p>
                  </w:txbxContent>
                </v:textbox>
              </v:shape>
            </w:pict>
          </mc:Fallback>
        </mc:AlternateContent>
      </w:r>
      <w:r>
        <w:rPr>
          <w:noProof/>
          <w:lang w:val="en-AU" w:eastAsia="en-AU"/>
        </w:rPr>
        <mc:AlternateContent>
          <mc:Choice Requires="wps">
            <w:drawing>
              <wp:anchor distT="0" distB="0" distL="0" distR="0" simplePos="0" relativeHeight="251642880" behindDoc="1" locked="0" layoutInCell="1" allowOverlap="1">
                <wp:simplePos x="0" y="0"/>
                <wp:positionH relativeFrom="column">
                  <wp:posOffset>4815840</wp:posOffset>
                </wp:positionH>
                <wp:positionV relativeFrom="paragraph">
                  <wp:posOffset>1779905</wp:posOffset>
                </wp:positionV>
                <wp:extent cx="1234440" cy="417830"/>
                <wp:effectExtent l="0" t="0" r="0" b="0"/>
                <wp:wrapNone/>
                <wp:docPr id="6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65" w:line="196" w:lineRule="exact"/>
                              <w:jc w:val="center"/>
                              <w:textAlignment w:val="baseline"/>
                              <w:rPr>
                                <w:rFonts w:ascii="Calibri" w:eastAsia="Calibri" w:hAnsi="Calibri"/>
                                <w:color w:val="000000"/>
                                <w:spacing w:val="-6"/>
                                <w:sz w:val="17"/>
                              </w:rPr>
                            </w:pPr>
                            <w:r>
                              <w:rPr>
                                <w:rFonts w:ascii="Calibri" w:eastAsia="Calibri" w:hAnsi="Calibri"/>
                                <w:color w:val="000000"/>
                                <w:spacing w:val="-6"/>
                                <w:sz w:val="17"/>
                              </w:rPr>
                              <w:t>Improved service user</w:t>
                            </w:r>
                            <w:r>
                              <w:rPr>
                                <w:rFonts w:ascii="Arial" w:eastAsia="Arial" w:hAnsi="Arial"/>
                                <w:color w:val="000000"/>
                                <w:spacing w:val="-6"/>
                                <w:sz w:val="25"/>
                              </w:rPr>
                              <w:t>'</w:t>
                            </w:r>
                            <w:r>
                              <w:rPr>
                                <w:rFonts w:ascii="Calibri" w:eastAsia="Calibri" w:hAnsi="Calibri"/>
                                <w:color w:val="000000"/>
                                <w:spacing w:val="-6"/>
                                <w:sz w:val="17"/>
                              </w:rPr>
                              <w:t xml:space="preserve">s sense </w:t>
                            </w:r>
                            <w:r>
                              <w:rPr>
                                <w:rFonts w:ascii="Calibri" w:eastAsia="Calibri" w:hAnsi="Calibri"/>
                                <w:color w:val="000000"/>
                                <w:spacing w:val="-6"/>
                                <w:sz w:val="17"/>
                              </w:rPr>
                              <w:br/>
                              <w:t xml:space="preserve">of healing, justice and </w:t>
                            </w:r>
                            <w:r>
                              <w:rPr>
                                <w:rFonts w:ascii="Calibri" w:eastAsia="Calibri" w:hAnsi="Calibri"/>
                                <w:color w:val="000000"/>
                                <w:spacing w:val="-6"/>
                                <w:sz w:val="17"/>
                              </w:rPr>
                              <w:br/>
                              <w:t>personal wellbeing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6" type="#_x0000_t202" style="position:absolute;margin-left:379.2pt;margin-top:140.15pt;width:97.2pt;height:32.9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" filled="f" stroked="f">
                <v:textbox inset="0,0,0,0">
                  <w:txbxContent>
                    <w:p w:rsidR="005F334C" w:rsidRDefault="005F334C">
                      <w:pPr>
                        <w:spacing w:before="65" w:line="196" w:lineRule="exact"/>
                        <w:jc w:val="center"/>
                        <w:textAlignment w:val="baseline"/>
                        <w:rPr>
                          <w:rFonts w:ascii="Calibri" w:eastAsia="Calibri" w:hAnsi="Calibri"/>
                          <w:color w:val="000000"/>
                          <w:spacing w:val="-6"/>
                          <w:sz w:val="17"/>
                        </w:rPr>
                      </w:pPr>
                      <w:r>
                        <w:rPr>
                          <w:rFonts w:ascii="Calibri" w:eastAsia="Calibri" w:hAnsi="Calibri"/>
                          <w:color w:val="000000"/>
                          <w:spacing w:val="-6"/>
                          <w:sz w:val="17"/>
                        </w:rPr>
                        <w:t>Improved service user</w:t>
                      </w:r>
                      <w:r>
                        <w:rPr>
                          <w:rFonts w:ascii="Arial" w:eastAsia="Arial" w:hAnsi="Arial"/>
                          <w:color w:val="000000"/>
                          <w:spacing w:val="-6"/>
                          <w:sz w:val="25"/>
                        </w:rPr>
                        <w:t>'</w:t>
                      </w:r>
                      <w:r>
                        <w:rPr>
                          <w:rFonts w:ascii="Calibri" w:eastAsia="Calibri" w:hAnsi="Calibri"/>
                          <w:color w:val="000000"/>
                          <w:spacing w:val="-6"/>
                          <w:sz w:val="17"/>
                        </w:rPr>
                        <w:t xml:space="preserve">s sense </w:t>
                      </w:r>
                      <w:r>
                        <w:rPr>
                          <w:rFonts w:ascii="Calibri" w:eastAsia="Calibri" w:hAnsi="Calibri"/>
                          <w:color w:val="000000"/>
                          <w:spacing w:val="-6"/>
                          <w:sz w:val="17"/>
                        </w:rPr>
                        <w:br/>
                        <w:t xml:space="preserve">of healing, justice and </w:t>
                      </w:r>
                      <w:r>
                        <w:rPr>
                          <w:rFonts w:ascii="Calibri" w:eastAsia="Calibri" w:hAnsi="Calibri"/>
                          <w:color w:val="000000"/>
                          <w:spacing w:val="-6"/>
                          <w:sz w:val="17"/>
                        </w:rPr>
                        <w:br/>
                        <w:t>personal wellbeing</w:t>
                      </w:r>
                    </w:p>
                  </w:txbxContent>
                </v:textbox>
              </v:shape>
            </w:pict>
          </mc:Fallback>
        </mc:AlternateContent>
      </w:r>
      <w:r>
        <w:rPr>
          <w:noProof/>
          <w:lang w:val="en-AU" w:eastAsia="en-AU"/>
        </w:rPr>
        <mc:AlternateContent>
          <mc:Choice Requires="wps">
            <w:drawing>
              <wp:anchor distT="0" distB="0" distL="0" distR="0" simplePos="0" relativeHeight="251643904" behindDoc="1" locked="0" layoutInCell="1" allowOverlap="1">
                <wp:simplePos x="0" y="0"/>
                <wp:positionH relativeFrom="column">
                  <wp:posOffset>4858385</wp:posOffset>
                </wp:positionH>
                <wp:positionV relativeFrom="paragraph">
                  <wp:posOffset>2552065</wp:posOffset>
                </wp:positionV>
                <wp:extent cx="1149350" cy="494665"/>
                <wp:effectExtent l="0" t="0" r="0" b="0"/>
                <wp:wrapNone/>
                <wp:docPr id="6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2" w:line="173" w:lineRule="exact"/>
                              <w:jc w:val="both"/>
                              <w:textAlignment w:val="baseline"/>
                              <w:rPr>
                                <w:rFonts w:ascii="Calibri" w:eastAsia="Calibri" w:hAnsi="Calibri"/>
                                <w:color w:val="000000"/>
                                <w:spacing w:val="-8"/>
                                <w:sz w:val="17"/>
                              </w:rPr>
                            </w:pPr>
                            <w:r>
                              <w:rPr>
                                <w:rFonts w:ascii="Calibri" w:eastAsia="Calibri" w:hAnsi="Calibri"/>
                                <w:color w:val="000000"/>
                                <w:spacing w:val="-8"/>
                                <w:sz w:val="17"/>
                              </w:rPr>
                              <w:t>Reduced risk of being taken</w:t>
                            </w:r>
                          </w:p>
                          <w:p w:rsidR="005F334C" w:rsidRDefault="005F334C">
                            <w:pPr>
                              <w:spacing w:before="2" w:line="196" w:lineRule="exact"/>
                              <w:ind w:firstLine="216"/>
                              <w:jc w:val="both"/>
                              <w:textAlignment w:val="baseline"/>
                              <w:rPr>
                                <w:rFonts w:ascii="Calibri" w:eastAsia="Calibri" w:hAnsi="Calibri"/>
                                <w:color w:val="000000"/>
                                <w:spacing w:val="-5"/>
                                <w:sz w:val="17"/>
                              </w:rPr>
                            </w:pPr>
                            <w:r>
                              <w:rPr>
                                <w:rFonts w:ascii="Calibri" w:eastAsia="Calibri" w:hAnsi="Calibri"/>
                                <w:color w:val="000000"/>
                                <w:spacing w:val="-5"/>
                                <w:sz w:val="17"/>
                              </w:rPr>
                              <w:t>into police custody or statutory services for public</w:t>
                            </w:r>
                          </w:p>
                          <w:p w:rsidR="005F334C" w:rsidRDefault="005F334C">
                            <w:pPr>
                              <w:spacing w:before="18" w:line="169" w:lineRule="exact"/>
                              <w:ind w:left="216"/>
                              <w:jc w:val="both"/>
                              <w:textAlignment w:val="baseline"/>
                              <w:rPr>
                                <w:rFonts w:ascii="Calibri" w:eastAsia="Calibri" w:hAnsi="Calibri"/>
                                <w:color w:val="000000"/>
                                <w:spacing w:val="-3"/>
                                <w:sz w:val="17"/>
                              </w:rPr>
                            </w:pPr>
                            <w:r>
                              <w:rPr>
                                <w:rFonts w:ascii="Calibri" w:eastAsia="Calibri" w:hAnsi="Calibri"/>
                                <w:color w:val="000000"/>
                                <w:spacing w:val="-3"/>
                                <w:sz w:val="17"/>
                              </w:rPr>
                              <w:t>intoxication offences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7" type="#_x0000_t202" style="position:absolute;margin-left:382.55pt;margin-top:200.95pt;width:90.5pt;height:38.9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" filled="f" stroked="f">
                <v:textbox inset="0,0,0,0">
                  <w:txbxContent>
                    <w:p w:rsidR="005F334C" w:rsidRDefault="005F334C">
                      <w:pPr>
                        <w:spacing w:before="22" w:line="173" w:lineRule="exact"/>
                        <w:jc w:val="both"/>
                        <w:textAlignment w:val="baseline"/>
                        <w:rPr>
                          <w:rFonts w:ascii="Calibri" w:eastAsia="Calibri" w:hAnsi="Calibri"/>
                          <w:color w:val="000000"/>
                          <w:spacing w:val="-8"/>
                          <w:sz w:val="17"/>
                        </w:rPr>
                      </w:pPr>
                      <w:r>
                        <w:rPr>
                          <w:rFonts w:ascii="Calibri" w:eastAsia="Calibri" w:hAnsi="Calibri"/>
                          <w:color w:val="000000"/>
                          <w:spacing w:val="-8"/>
                          <w:sz w:val="17"/>
                        </w:rPr>
                        <w:t>Reduced risk of being taken</w:t>
                      </w:r>
                    </w:p>
                    <w:p w:rsidR="005F334C" w:rsidRDefault="005F334C">
                      <w:pPr>
                        <w:spacing w:before="2" w:line="196" w:lineRule="exact"/>
                        <w:ind w:firstLine="216"/>
                        <w:jc w:val="both"/>
                        <w:textAlignment w:val="baseline"/>
                        <w:rPr>
                          <w:rFonts w:ascii="Calibri" w:eastAsia="Calibri" w:hAnsi="Calibri"/>
                          <w:color w:val="000000"/>
                          <w:spacing w:val="-5"/>
                          <w:sz w:val="17"/>
                        </w:rPr>
                      </w:pPr>
                      <w:r>
                        <w:rPr>
                          <w:rFonts w:ascii="Calibri" w:eastAsia="Calibri" w:hAnsi="Calibri"/>
                          <w:color w:val="000000"/>
                          <w:spacing w:val="-5"/>
                          <w:sz w:val="17"/>
                        </w:rPr>
                        <w:t>into police custody or statutory services for public</w:t>
                      </w:r>
                    </w:p>
                    <w:p w:rsidR="005F334C" w:rsidRDefault="005F334C">
                      <w:pPr>
                        <w:spacing w:before="18" w:line="169" w:lineRule="exact"/>
                        <w:ind w:left="216"/>
                        <w:jc w:val="both"/>
                        <w:textAlignment w:val="baseline"/>
                        <w:rPr>
                          <w:rFonts w:ascii="Calibri" w:eastAsia="Calibri" w:hAnsi="Calibri"/>
                          <w:color w:val="000000"/>
                          <w:spacing w:val="-3"/>
                          <w:sz w:val="17"/>
                        </w:rPr>
                      </w:pPr>
                      <w:r>
                        <w:rPr>
                          <w:rFonts w:ascii="Calibri" w:eastAsia="Calibri" w:hAnsi="Calibri"/>
                          <w:color w:val="000000"/>
                          <w:spacing w:val="-3"/>
                          <w:sz w:val="17"/>
                        </w:rPr>
                        <w:t>intoxication offences</w:t>
                      </w:r>
                    </w:p>
                  </w:txbxContent>
                </v:textbox>
              </v:shape>
            </w:pict>
          </mc:Fallback>
        </mc:AlternateContent>
      </w:r>
      <w:r>
        <w:rPr>
          <w:noProof/>
          <w:lang w:val="en-AU" w:eastAsia="en-AU"/>
        </w:rPr>
        <mc:AlternateContent>
          <mc:Choice Requires="wps">
            <w:drawing>
              <wp:anchor distT="0" distB="0" distL="0" distR="0" simplePos="0" relativeHeight="251644928" behindDoc="1" locked="0" layoutInCell="1" allowOverlap="1">
                <wp:simplePos x="0" y="0"/>
                <wp:positionH relativeFrom="column">
                  <wp:posOffset>4895215</wp:posOffset>
                </wp:positionH>
                <wp:positionV relativeFrom="paragraph">
                  <wp:posOffset>3835400</wp:posOffset>
                </wp:positionV>
                <wp:extent cx="1078865" cy="247650"/>
                <wp:effectExtent l="0" t="0" r="0" b="0"/>
                <wp:wrapNone/>
                <wp:docPr id="6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line="191" w:lineRule="exact"/>
                              <w:ind w:left="216" w:hanging="216"/>
                              <w:textAlignment w:val="baseline"/>
                              <w:rPr>
                                <w:rFonts w:ascii="Calibri" w:eastAsia="Calibri" w:hAnsi="Calibri"/>
                                <w:color w:val="000000"/>
                                <w:spacing w:val="-5"/>
                                <w:sz w:val="17"/>
                              </w:rPr>
                            </w:pPr>
                            <w:r>
                              <w:rPr>
                                <w:rFonts w:ascii="Calibri" w:eastAsia="Calibri" w:hAnsi="Calibri"/>
                                <w:color w:val="000000"/>
                                <w:spacing w:val="-5"/>
                                <w:sz w:val="17"/>
                              </w:rPr>
                              <w:t>Improved cultural identity and connectedness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8" type="#_x0000_t202" style="position:absolute;margin-left:385.45pt;margin-top:302pt;width:84.95pt;height:19.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" filled="f" stroked="f">
                <v:textbox inset="0,0,0,0">
                  <w:txbxContent>
                    <w:p w:rsidR="005F334C" w:rsidRDefault="005F334C">
                      <w:pPr>
                        <w:spacing w:line="191" w:lineRule="exact"/>
                        <w:ind w:left="216" w:hanging="216"/>
                        <w:textAlignment w:val="baseline"/>
                        <w:rPr>
                          <w:rFonts w:ascii="Calibri" w:eastAsia="Calibri" w:hAnsi="Calibri"/>
                          <w:color w:val="000000"/>
                          <w:spacing w:val="-5"/>
                          <w:sz w:val="17"/>
                        </w:rPr>
                      </w:pPr>
                      <w:r>
                        <w:rPr>
                          <w:rFonts w:ascii="Calibri" w:eastAsia="Calibri" w:hAnsi="Calibri"/>
                          <w:color w:val="000000"/>
                          <w:spacing w:val="-5"/>
                          <w:sz w:val="17"/>
                        </w:rPr>
                        <w:t>Improved cultural identity and connectedness</w:t>
                      </w:r>
                    </w:p>
                  </w:txbxContent>
                </v:textbox>
              </v:shape>
            </w:pict>
          </mc:Fallback>
        </mc:AlternateContent>
      </w:r>
      <w:r>
        <w:rPr>
          <w:noProof/>
          <w:lang w:val="en-AU" w:eastAsia="en-AU"/>
        </w:rPr>
        <mc:AlternateContent>
          <mc:Choice Requires="wps">
            <w:drawing>
              <wp:anchor distT="0" distB="0" distL="0" distR="0" simplePos="0" relativeHeight="251645952" behindDoc="1" locked="0" layoutInCell="1" allowOverlap="1">
                <wp:simplePos x="0" y="0"/>
                <wp:positionH relativeFrom="column">
                  <wp:posOffset>4904105</wp:posOffset>
                </wp:positionH>
                <wp:positionV relativeFrom="paragraph">
                  <wp:posOffset>540385</wp:posOffset>
                </wp:positionV>
                <wp:extent cx="1057910" cy="494665"/>
                <wp:effectExtent l="0" t="0" r="0" b="0"/>
                <wp:wrapNone/>
                <wp:docPr id="6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line="194" w:lineRule="exact"/>
                              <w:ind w:firstLine="72"/>
                              <w:textAlignment w:val="baseline"/>
                              <w:rPr>
                                <w:rFonts w:ascii="Calibri" w:eastAsia="Calibri" w:hAnsi="Calibri"/>
                                <w:color w:val="000000"/>
                                <w:spacing w:val="-5"/>
                                <w:sz w:val="17"/>
                              </w:rPr>
                            </w:pPr>
                            <w:r>
                              <w:rPr>
                                <w:rFonts w:ascii="Calibri" w:eastAsia="Calibri" w:hAnsi="Calibri"/>
                                <w:color w:val="000000"/>
                                <w:spacing w:val="-5"/>
                                <w:sz w:val="17"/>
                              </w:rPr>
                              <w:t>Service user needs are identified and they are connected to appropriate services and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9" type="#_x0000_t202" style="position:absolute;margin-left:386.15pt;margin-top:42.55pt;width:83.3pt;height:38.9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" filled="f" stroked="f">
                <v:textbox inset="0,0,0,0">
                  <w:txbxContent>
                    <w:p w:rsidR="005F334C" w:rsidRDefault="005F334C">
                      <w:pPr>
                        <w:spacing w:line="194" w:lineRule="exact"/>
                        <w:ind w:firstLine="72"/>
                        <w:textAlignment w:val="baseline"/>
                        <w:rPr>
                          <w:rFonts w:ascii="Calibri" w:eastAsia="Calibri" w:hAnsi="Calibri"/>
                          <w:color w:val="000000"/>
                          <w:spacing w:val="-5"/>
                          <w:sz w:val="17"/>
                        </w:rPr>
                      </w:pPr>
                      <w:r>
                        <w:rPr>
                          <w:rFonts w:ascii="Calibri" w:eastAsia="Calibri" w:hAnsi="Calibri"/>
                          <w:color w:val="000000"/>
                          <w:spacing w:val="-5"/>
                          <w:sz w:val="17"/>
                        </w:rPr>
                        <w:t>Service user needs are identified and they are connected to appropriate services and information</w:t>
                      </w:r>
                    </w:p>
                  </w:txbxContent>
                </v:textbox>
              </v:shape>
            </w:pict>
          </mc:Fallback>
        </mc:AlternateContent>
      </w:r>
      <w:r>
        <w:rPr>
          <w:noProof/>
          <w:lang w:val="en-AU" w:eastAsia="en-AU"/>
        </w:rPr>
        <mc:AlternateContent>
          <mc:Choice Requires="wps">
            <w:drawing>
              <wp:anchor distT="0" distB="0" distL="0" distR="0" simplePos="0" relativeHeight="251646976" behindDoc="1" locked="0" layoutInCell="1" allowOverlap="1">
                <wp:simplePos x="0" y="0"/>
                <wp:positionH relativeFrom="column">
                  <wp:posOffset>4922520</wp:posOffset>
                </wp:positionH>
                <wp:positionV relativeFrom="paragraph">
                  <wp:posOffset>1231265</wp:posOffset>
                </wp:positionV>
                <wp:extent cx="1024255" cy="289560"/>
                <wp:effectExtent l="0" t="0" r="0" b="0"/>
                <wp:wrapNone/>
                <wp:docPr id="6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62" w:line="194" w:lineRule="exact"/>
                              <w:ind w:left="216" w:hanging="216"/>
                              <w:textAlignment w:val="baseline"/>
                              <w:rPr>
                                <w:rFonts w:ascii="Calibri" w:eastAsia="Calibri" w:hAnsi="Calibri"/>
                                <w:color w:val="000000"/>
                                <w:spacing w:val="-5"/>
                                <w:sz w:val="17"/>
                              </w:rPr>
                            </w:pPr>
                            <w:r>
                              <w:rPr>
                                <w:rFonts w:ascii="Calibri" w:eastAsia="Calibri" w:hAnsi="Calibri"/>
                                <w:color w:val="000000"/>
                                <w:spacing w:val="-5"/>
                                <w:sz w:val="17"/>
                              </w:rPr>
                              <w:t>Increase in service user</w:t>
                            </w:r>
                            <w:r>
                              <w:rPr>
                                <w:rFonts w:ascii="Arial" w:eastAsia="Arial" w:hAnsi="Arial"/>
                                <w:color w:val="000000"/>
                                <w:spacing w:val="-5"/>
                                <w:sz w:val="25"/>
                              </w:rPr>
                              <w:t>'</w:t>
                            </w:r>
                            <w:r>
                              <w:rPr>
                                <w:rFonts w:ascii="Calibri" w:eastAsia="Calibri" w:hAnsi="Calibri"/>
                                <w:color w:val="000000"/>
                                <w:spacing w:val="-5"/>
                                <w:sz w:val="17"/>
                              </w:rPr>
                              <w:t>s immediate safety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0" type="#_x0000_t202" style="position:absolute;margin-left:387.6pt;margin-top:96.95pt;width:80.65pt;height:22.8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" filled="f" stroked="f">
                <v:textbox inset="0,0,0,0">
                  <w:txbxContent>
                    <w:p w:rsidR="005F334C" w:rsidRDefault="005F334C">
                      <w:pPr>
                        <w:spacing w:before="62" w:line="194" w:lineRule="exact"/>
                        <w:ind w:left="216" w:hanging="216"/>
                        <w:textAlignment w:val="baseline"/>
                        <w:rPr>
                          <w:rFonts w:ascii="Calibri" w:eastAsia="Calibri" w:hAnsi="Calibri"/>
                          <w:color w:val="000000"/>
                          <w:spacing w:val="-5"/>
                          <w:sz w:val="17"/>
                        </w:rPr>
                      </w:pPr>
                      <w:r>
                        <w:rPr>
                          <w:rFonts w:ascii="Calibri" w:eastAsia="Calibri" w:hAnsi="Calibri"/>
                          <w:color w:val="000000"/>
                          <w:spacing w:val="-5"/>
                          <w:sz w:val="17"/>
                        </w:rPr>
                        <w:t>Increase in service user</w:t>
                      </w:r>
                      <w:r>
                        <w:rPr>
                          <w:rFonts w:ascii="Arial" w:eastAsia="Arial" w:hAnsi="Arial"/>
                          <w:color w:val="000000"/>
                          <w:spacing w:val="-5"/>
                          <w:sz w:val="25"/>
                        </w:rPr>
                        <w:t>'</w:t>
                      </w:r>
                      <w:r>
                        <w:rPr>
                          <w:rFonts w:ascii="Calibri" w:eastAsia="Calibri" w:hAnsi="Calibri"/>
                          <w:color w:val="000000"/>
                          <w:spacing w:val="-5"/>
                          <w:sz w:val="17"/>
                        </w:rPr>
                        <w:t>s immediate safety</w:t>
                      </w:r>
                    </w:p>
                  </w:txbxContent>
                </v:textbox>
              </v:shape>
            </w:pict>
          </mc:Fallback>
        </mc:AlternateContent>
      </w:r>
      <w:r>
        <w:rPr>
          <w:noProof/>
          <w:lang w:val="en-AU" w:eastAsia="en-AU"/>
        </w:rPr>
        <mc:AlternateContent>
          <mc:Choice Requires="wps">
            <w:drawing>
              <wp:anchor distT="0" distB="0" distL="0" distR="0" simplePos="0" relativeHeight="251648000" behindDoc="1" locked="0" layoutInCell="1" allowOverlap="1">
                <wp:simplePos x="0" y="0"/>
                <wp:positionH relativeFrom="column">
                  <wp:posOffset>4940935</wp:posOffset>
                </wp:positionH>
                <wp:positionV relativeFrom="paragraph">
                  <wp:posOffset>3322955</wp:posOffset>
                </wp:positionV>
                <wp:extent cx="987425" cy="248285"/>
                <wp:effectExtent l="0" t="0" r="0" b="0"/>
                <wp:wrapNone/>
                <wp:docPr id="6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line="191" w:lineRule="exact"/>
                              <w:ind w:left="288" w:hanging="288"/>
                              <w:textAlignment w:val="baseline"/>
                              <w:rPr>
                                <w:rFonts w:ascii="Calibri" w:eastAsia="Calibri" w:hAnsi="Calibri"/>
                                <w:color w:val="000000"/>
                                <w:spacing w:val="-6"/>
                                <w:sz w:val="17"/>
                              </w:rPr>
                            </w:pPr>
                            <w:r>
                              <w:rPr>
                                <w:rFonts w:ascii="Calibri" w:eastAsia="Calibri" w:hAnsi="Calibri"/>
                                <w:color w:val="000000"/>
                                <w:spacing w:val="-6"/>
                                <w:sz w:val="17"/>
                              </w:rPr>
                              <w:t>Reduction in immediate financial 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61" type="#_x0000_t202" style="position:absolute;margin-left:389.05pt;margin-top:261.65pt;width:77.75pt;height:19.5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" filled="f" stroked="f">
                <v:textbox inset="0,0,0,0">
                  <w:txbxContent>
                    <w:p w:rsidR="005F334C" w:rsidRDefault="005F334C">
                      <w:pPr>
                        <w:spacing w:line="191" w:lineRule="exact"/>
                        <w:ind w:left="288" w:hanging="288"/>
                        <w:textAlignment w:val="baseline"/>
                        <w:rPr>
                          <w:rFonts w:ascii="Calibri" w:eastAsia="Calibri" w:hAnsi="Calibri"/>
                          <w:color w:val="000000"/>
                          <w:spacing w:val="-6"/>
                          <w:sz w:val="17"/>
                        </w:rPr>
                      </w:pPr>
                      <w:r>
                        <w:rPr>
                          <w:rFonts w:ascii="Calibri" w:eastAsia="Calibri" w:hAnsi="Calibri"/>
                          <w:color w:val="000000"/>
                          <w:spacing w:val="-6"/>
                          <w:sz w:val="17"/>
                        </w:rPr>
                        <w:t>Reduction in immediate financial stress</w:t>
                      </w:r>
                    </w:p>
                  </w:txbxContent>
                </v:textbox>
              </v:shape>
            </w:pict>
          </mc:Fallback>
        </mc:AlternateContent>
      </w:r>
      <w:r>
        <w:rPr>
          <w:noProof/>
          <w:lang w:val="en-AU" w:eastAsia="en-AU"/>
        </w:rPr>
        <mc:AlternateContent>
          <mc:Choice Requires="wps">
            <w:drawing>
              <wp:anchor distT="0" distB="0" distL="0" distR="0" simplePos="0" relativeHeight="251649024" behindDoc="1" locked="0" layoutInCell="1" allowOverlap="1">
                <wp:simplePos x="0" y="0"/>
                <wp:positionH relativeFrom="column">
                  <wp:posOffset>5200015</wp:posOffset>
                </wp:positionH>
                <wp:positionV relativeFrom="paragraph">
                  <wp:posOffset>111125</wp:posOffset>
                </wp:positionV>
                <wp:extent cx="466090" cy="129540"/>
                <wp:effectExtent l="0" t="0" r="0" b="0"/>
                <wp:wrapNone/>
                <wp:docPr id="6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5" w:line="174" w:lineRule="exact"/>
                              <w:textAlignment w:val="baseline"/>
                              <w:rPr>
                                <w:rFonts w:ascii="Calibri" w:eastAsia="Calibri" w:hAnsi="Calibri"/>
                                <w:b/>
                                <w:color w:val="000000"/>
                                <w:spacing w:val="-15"/>
                                <w:sz w:val="18"/>
                              </w:rPr>
                            </w:pPr>
                            <w:r>
                              <w:rPr>
                                <w:rFonts w:ascii="Calibri" w:eastAsia="Calibri" w:hAnsi="Calibri"/>
                                <w:b/>
                                <w:color w:val="000000"/>
                                <w:spacing w:val="-15"/>
                                <w:sz w:val="18"/>
                              </w:rPr>
                              <w:t>Outcomes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2" type="#_x0000_t202" style="position:absolute;margin-left:409.45pt;margin-top:8.75pt;width:36.7pt;height:10.2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" filled="f" stroked="f">
                <v:textbox inset="0,0,0,0">
                  <w:txbxContent>
                    <w:p w:rsidR="005F334C" w:rsidRDefault="005F334C">
                      <w:pPr>
                        <w:spacing w:before="25" w:line="174" w:lineRule="exact"/>
                        <w:textAlignment w:val="baseline"/>
                        <w:rPr>
                          <w:rFonts w:ascii="Calibri" w:eastAsia="Calibri" w:hAnsi="Calibri"/>
                          <w:b/>
                          <w:color w:val="000000"/>
                          <w:spacing w:val="-15"/>
                          <w:sz w:val="18"/>
                        </w:rPr>
                      </w:pPr>
                      <w:r>
                        <w:rPr>
                          <w:rFonts w:ascii="Calibri" w:eastAsia="Calibri" w:hAnsi="Calibri"/>
                          <w:b/>
                          <w:color w:val="000000"/>
                          <w:spacing w:val="-15"/>
                          <w:sz w:val="18"/>
                        </w:rPr>
                        <w:t>Outcomes</w:t>
                      </w:r>
                    </w:p>
                  </w:txbxContent>
                </v:textbox>
              </v:shape>
            </w:pict>
          </mc:Fallback>
        </mc:AlternateContent>
      </w:r>
    </w:p>
    <w:p w:rsidR="009A50BA" w:rsidRDefault="009A50BA">
      <w:pPr>
        <w:sectPr w:rsidR="009A50BA">
          <w:type w:val="continuous"/>
          <w:pgSz w:w="11909" w:h="16838"/>
          <w:pgMar w:top="820" w:right="1037" w:bottom="219" w:left="1147" w:header="720" w:footer="720" w:gutter="0"/>
          <w:cols w:space="720"/>
        </w:sectPr>
      </w:pPr>
    </w:p>
    <w:p w:rsidR="009A50BA" w:rsidRDefault="00436F04">
      <w:pPr>
        <w:spacing w:line="452" w:lineRule="exact"/>
        <w:ind w:left="72"/>
        <w:textAlignment w:val="baseline"/>
        <w:rPr>
          <w:rFonts w:ascii="Arial" w:eastAsia="Arial" w:hAnsi="Arial"/>
          <w:b/>
          <w:color w:val="000000"/>
          <w:spacing w:val="-4"/>
          <w:w w:val="105"/>
          <w:sz w:val="39"/>
        </w:rPr>
      </w:pPr>
      <w:r>
        <w:rPr>
          <w:rFonts w:ascii="Arial" w:eastAsia="Arial" w:hAnsi="Arial"/>
          <w:b/>
          <w:color w:val="000000"/>
          <w:spacing w:val="-4"/>
          <w:w w:val="105"/>
          <w:sz w:val="39"/>
        </w:rPr>
        <w:t>4. Service delivery overview</w:t>
      </w:r>
    </w:p>
    <w:p w:rsidR="009A50BA" w:rsidRDefault="00436F04">
      <w:pPr>
        <w:spacing w:before="234" w:after="4387" w:line="230" w:lineRule="exact"/>
        <w:ind w:left="72" w:right="288"/>
        <w:textAlignment w:val="baseline"/>
        <w:rPr>
          <w:rFonts w:ascii="Arial" w:eastAsia="Arial" w:hAnsi="Arial"/>
          <w:color w:val="000000"/>
          <w:sz w:val="20"/>
        </w:rPr>
      </w:pPr>
      <w:r>
        <w:rPr>
          <w:rFonts w:ascii="Arial" w:eastAsia="Arial" w:hAnsi="Arial"/>
          <w:color w:val="000000"/>
          <w:sz w:val="20"/>
        </w:rPr>
        <w:t>The table below provides an overview of Service Users and service delivery types within the Individuals Funding Area. This is not an exhaustive list; the department may from time to time update this investment specification in response to evidence and changing needs, to invest in additional service delivery responses, or different combinations of responses. Please refer to the most up to date version of this investment specification (refer to Section 11 for web links).</w:t>
      </w:r>
    </w:p>
    <w:p w:rsidR="009A50BA" w:rsidRDefault="009A50BA">
      <w:pPr>
        <w:spacing w:before="234" w:after="4387" w:line="230" w:lineRule="exact"/>
        <w:sectPr w:rsidR="009A50BA">
          <w:type w:val="continuous"/>
          <w:pgSz w:w="11909" w:h="16838"/>
          <w:pgMar w:top="820" w:right="1037" w:bottom="219" w:left="1152" w:header="720" w:footer="720" w:gutter="0"/>
          <w:cols w:space="720"/>
        </w:sectPr>
      </w:pPr>
    </w:p>
    <w:p w:rsidR="009A50BA" w:rsidRDefault="00436F04">
      <w:pPr>
        <w:spacing w:before="45" w:line="205" w:lineRule="exact"/>
        <w:ind w:left="72"/>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7</w:t>
      </w:r>
    </w:p>
    <w:p w:rsidR="009A50BA" w:rsidRDefault="009A50BA">
      <w:pPr>
        <w:sectPr w:rsidR="009A50BA">
          <w:type w:val="continuous"/>
          <w:pgSz w:w="11909" w:h="16838"/>
          <w:pgMar w:top="820" w:right="3302" w:bottom="219" w:left="1210" w:header="720" w:footer="720" w:gutter="0"/>
          <w:cols w:space="720"/>
        </w:sectPr>
      </w:pPr>
    </w:p>
    <w:tbl>
      <w:tblPr>
        <w:tblW w:w="0" w:type="auto"/>
        <w:tblInd w:w="110" w:type="dxa"/>
        <w:tblLayout w:type="fixed"/>
        <w:tblCellMar>
          <w:left w:w="0" w:type="dxa"/>
          <w:right w:w="0" w:type="dxa"/>
        </w:tblCellMar>
        <w:tblLook w:val="0000" w:firstRow="0" w:lastRow="0" w:firstColumn="0" w:lastColumn="0" w:noHBand="0" w:noVBand="0"/>
      </w:tblPr>
      <w:tblGrid>
        <w:gridCol w:w="4118"/>
        <w:gridCol w:w="5530"/>
      </w:tblGrid>
      <w:tr w:rsidR="009A50BA">
        <w:trPr>
          <w:trHeight w:hRule="exact" w:val="284"/>
        </w:trPr>
        <w:tc>
          <w:tcPr>
            <w:tcW w:w="9648" w:type="dxa"/>
            <w:gridSpan w:val="2"/>
            <w:tcBorders>
              <w:top w:val="none" w:sz="0" w:space="0" w:color="02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lastRenderedPageBreak/>
              <w:t xml:space="preserve"> </w:t>
            </w:r>
          </w:p>
        </w:tc>
      </w:tr>
      <w:tr w:rsidR="009A50BA">
        <w:trPr>
          <w:trHeight w:hRule="exact" w:val="278"/>
        </w:trPr>
        <w:tc>
          <w:tcPr>
            <w:tcW w:w="9648" w:type="dxa"/>
            <w:gridSpan w:val="2"/>
            <w:tcBorders>
              <w:top w:val="none" w:sz="0" w:space="0" w:color="020000"/>
              <w:left w:val="single" w:sz="5" w:space="0" w:color="000000"/>
              <w:bottom w:val="none" w:sz="0" w:space="0" w:color="020000"/>
              <w:right w:val="single" w:sz="5" w:space="0" w:color="000000"/>
            </w:tcBorders>
            <w:vAlign w:val="center"/>
          </w:tcPr>
          <w:p w:rsidR="009A50BA" w:rsidRDefault="00436F04">
            <w:pPr>
              <w:tabs>
                <w:tab w:val="left" w:pos="4248"/>
              </w:tabs>
              <w:spacing w:after="60" w:line="212" w:lineRule="exact"/>
              <w:ind w:left="111"/>
              <w:textAlignment w:val="baseline"/>
              <w:rPr>
                <w:rFonts w:ascii="Arial" w:eastAsia="Arial" w:hAnsi="Arial"/>
                <w:color w:val="000000"/>
                <w:sz w:val="20"/>
              </w:rPr>
            </w:pPr>
            <w:r>
              <w:rPr>
                <w:rFonts w:ascii="Arial" w:eastAsia="Arial" w:hAnsi="Arial"/>
                <w:color w:val="000000"/>
                <w:sz w:val="20"/>
              </w:rPr>
              <w:t>Service Users</w:t>
            </w:r>
            <w:r>
              <w:rPr>
                <w:rFonts w:ascii="Arial" w:eastAsia="Arial" w:hAnsi="Arial"/>
                <w:color w:val="000000"/>
                <w:sz w:val="20"/>
              </w:rPr>
              <w:tab/>
              <w:t>Service types</w:t>
            </w:r>
          </w:p>
        </w:tc>
      </w:tr>
      <w:tr w:rsidR="009A50BA">
        <w:trPr>
          <w:trHeight w:hRule="exact" w:val="581"/>
        </w:trPr>
        <w:tc>
          <w:tcPr>
            <w:tcW w:w="4118" w:type="dxa"/>
            <w:vMerge w:val="restart"/>
            <w:tcBorders>
              <w:top w:val="none" w:sz="0" w:space="0" w:color="020000"/>
              <w:left w:val="single" w:sz="5" w:space="0" w:color="000000"/>
              <w:bottom w:val="single" w:sz="0" w:space="0" w:color="000000"/>
              <w:right w:val="single" w:sz="5" w:space="0" w:color="000000"/>
            </w:tcBorders>
            <w:vAlign w:val="center"/>
          </w:tcPr>
          <w:p w:rsidR="009A50BA" w:rsidRDefault="00436F04">
            <w:pPr>
              <w:spacing w:before="434" w:after="482" w:line="230" w:lineRule="exact"/>
              <w:ind w:left="111"/>
              <w:textAlignment w:val="baseline"/>
              <w:rPr>
                <w:rFonts w:ascii="Arial" w:eastAsia="Arial" w:hAnsi="Arial"/>
                <w:color w:val="000000"/>
                <w:sz w:val="20"/>
              </w:rPr>
            </w:pPr>
            <w:r>
              <w:rPr>
                <w:rFonts w:ascii="Arial" w:eastAsia="Arial" w:hAnsi="Arial"/>
                <w:color w:val="000000"/>
                <w:sz w:val="20"/>
              </w:rPr>
              <w:t>Adults affected by alcohol (U1020)</w:t>
            </w:r>
          </w:p>
        </w:tc>
        <w:tc>
          <w:tcPr>
            <w:tcW w:w="5530" w:type="dxa"/>
            <w:tcBorders>
              <w:top w:val="none" w:sz="0" w:space="0" w:color="020000"/>
              <w:left w:val="single" w:sz="5" w:space="0" w:color="000000"/>
              <w:bottom w:val="single" w:sz="5" w:space="0" w:color="000000"/>
              <w:right w:val="single" w:sz="5" w:space="0" w:color="000000"/>
            </w:tcBorders>
            <w:vAlign w:val="bottom"/>
          </w:tcPr>
          <w:p w:rsidR="009A50BA" w:rsidRDefault="00436F04">
            <w:pPr>
              <w:spacing w:before="290" w:after="38" w:line="242" w:lineRule="exact"/>
              <w:ind w:left="72"/>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3"/>
              </w:rPr>
              <w:t xml:space="preserve">– </w:t>
            </w:r>
            <w:r>
              <w:rPr>
                <w:rFonts w:ascii="Arial" w:eastAsia="Arial" w:hAnsi="Arial"/>
                <w:color w:val="000000"/>
                <w:sz w:val="20"/>
              </w:rPr>
              <w:t>Assertive Outreach (T316)</w:t>
            </w:r>
          </w:p>
        </w:tc>
      </w:tr>
      <w:tr w:rsidR="009A50BA">
        <w:trPr>
          <w:trHeight w:hRule="exact" w:val="566"/>
        </w:trPr>
        <w:tc>
          <w:tcPr>
            <w:tcW w:w="4118" w:type="dxa"/>
            <w:vMerge/>
            <w:tcBorders>
              <w:top w:val="single" w:sz="0" w:space="0" w:color="000000"/>
              <w:left w:val="single" w:sz="5" w:space="0" w:color="000000"/>
              <w:bottom w:val="single" w:sz="5" w:space="0" w:color="000000"/>
              <w:right w:val="single" w:sz="5" w:space="0" w:color="000000"/>
            </w:tcBorders>
            <w:vAlign w:val="center"/>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66" w:after="69" w:line="230" w:lineRule="exact"/>
              <w:ind w:left="72"/>
              <w:textAlignment w:val="baseline"/>
              <w:rPr>
                <w:rFonts w:ascii="Arial" w:eastAsia="Arial" w:hAnsi="Arial"/>
                <w:color w:val="000000"/>
                <w:sz w:val="20"/>
              </w:rPr>
            </w:pPr>
            <w:r>
              <w:rPr>
                <w:rFonts w:ascii="Arial" w:eastAsia="Arial" w:hAnsi="Arial"/>
                <w:color w:val="000000"/>
                <w:sz w:val="20"/>
              </w:rPr>
              <w:t>Support - Rest and Recovery (T322)</w:t>
            </w:r>
          </w:p>
        </w:tc>
      </w:tr>
      <w:tr w:rsidR="009A50BA">
        <w:trPr>
          <w:trHeight w:hRule="exact" w:val="768"/>
        </w:trPr>
        <w:tc>
          <w:tcPr>
            <w:tcW w:w="4118" w:type="dxa"/>
            <w:vMerge w:val="restart"/>
            <w:tcBorders>
              <w:top w:val="single" w:sz="5" w:space="0" w:color="000000"/>
              <w:left w:val="single" w:sz="5" w:space="0" w:color="000000"/>
              <w:bottom w:val="single" w:sz="0" w:space="0" w:color="000000"/>
              <w:right w:val="single" w:sz="5" w:space="0" w:color="000000"/>
            </w:tcBorders>
            <w:vAlign w:val="center"/>
          </w:tcPr>
          <w:p w:rsidR="009A50BA" w:rsidRDefault="00436F04">
            <w:pPr>
              <w:spacing w:before="1063" w:after="867" w:line="230" w:lineRule="exact"/>
              <w:ind w:left="108" w:right="324"/>
              <w:textAlignment w:val="baseline"/>
              <w:rPr>
                <w:rFonts w:ascii="Arial" w:eastAsia="Arial" w:hAnsi="Arial"/>
                <w:color w:val="000000"/>
                <w:spacing w:val="-1"/>
                <w:sz w:val="20"/>
              </w:rPr>
            </w:pPr>
            <w:r>
              <w:rPr>
                <w:rFonts w:ascii="Arial" w:eastAsia="Arial" w:hAnsi="Arial"/>
                <w:color w:val="000000"/>
                <w:spacing w:val="-1"/>
                <w:sz w:val="20"/>
              </w:rPr>
              <w:t>Adults affected by alcohol (Aboriginal and Torres Strait Islander people) (U1023)</w:t>
            </w:r>
          </w:p>
        </w:tc>
        <w:tc>
          <w:tcPr>
            <w:tcW w:w="5530" w:type="dxa"/>
            <w:tcBorders>
              <w:top w:val="single" w:sz="5" w:space="0" w:color="000000"/>
              <w:left w:val="single" w:sz="5" w:space="0" w:color="000000"/>
              <w:bottom w:val="single" w:sz="5" w:space="0" w:color="000000"/>
              <w:right w:val="single" w:sz="5" w:space="0" w:color="000000"/>
            </w:tcBorders>
          </w:tcPr>
          <w:p w:rsidR="009A50BA" w:rsidRDefault="00436F04">
            <w:pPr>
              <w:spacing w:before="257" w:after="56" w:line="225" w:lineRule="exact"/>
              <w:ind w:left="72" w:right="1044"/>
              <w:textAlignment w:val="baseline"/>
              <w:rPr>
                <w:rFonts w:ascii="Arial" w:eastAsia="Arial" w:hAnsi="Arial"/>
                <w:color w:val="000000"/>
                <w:sz w:val="20"/>
              </w:rPr>
            </w:pPr>
            <w:r>
              <w:rPr>
                <w:rFonts w:ascii="Arial" w:eastAsia="Arial" w:hAnsi="Arial"/>
                <w:color w:val="000000"/>
                <w:sz w:val="20"/>
              </w:rPr>
              <w:t xml:space="preserve">Access </w:t>
            </w:r>
            <w:r>
              <w:rPr>
                <w:rFonts w:ascii="Arial" w:eastAsia="Arial" w:hAnsi="Arial"/>
                <w:color w:val="000000"/>
                <w:sz w:val="23"/>
              </w:rPr>
              <w:t xml:space="preserve">– </w:t>
            </w:r>
            <w:r>
              <w:rPr>
                <w:rFonts w:ascii="Arial" w:eastAsia="Arial" w:hAnsi="Arial"/>
                <w:color w:val="000000"/>
                <w:sz w:val="20"/>
              </w:rPr>
              <w:t xml:space="preserve">Community Support - </w:t>
            </w:r>
            <w:r>
              <w:rPr>
                <w:rFonts w:ascii="Arial" w:eastAsia="Arial" w:hAnsi="Arial"/>
                <w:i/>
                <w:color w:val="000000"/>
                <w:sz w:val="20"/>
              </w:rPr>
              <w:t xml:space="preserve">Refer Community Investment Specification </w:t>
            </w:r>
            <w:r>
              <w:rPr>
                <w:rFonts w:ascii="Arial" w:eastAsia="Arial" w:hAnsi="Arial"/>
                <w:color w:val="000000"/>
                <w:sz w:val="20"/>
              </w:rPr>
              <w:t>(T101)</w:t>
            </w:r>
          </w:p>
        </w:tc>
      </w:tr>
      <w:tr w:rsidR="009A50BA">
        <w:trPr>
          <w:trHeight w:hRule="exact" w:val="543"/>
        </w:trPr>
        <w:tc>
          <w:tcPr>
            <w:tcW w:w="4118" w:type="dxa"/>
            <w:vMerge/>
            <w:tcBorders>
              <w:top w:val="single" w:sz="0" w:space="0" w:color="000000"/>
              <w:left w:val="single" w:sz="5" w:space="0" w:color="000000"/>
              <w:bottom w:val="single" w:sz="0" w:space="0" w:color="000000"/>
              <w:right w:val="single" w:sz="5" w:space="0" w:color="000000"/>
            </w:tcBorders>
            <w:vAlign w:val="center"/>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60" w:line="230" w:lineRule="exact"/>
              <w:ind w:left="72"/>
              <w:textAlignment w:val="baseline"/>
              <w:rPr>
                <w:rFonts w:ascii="Arial" w:eastAsia="Arial" w:hAnsi="Arial"/>
                <w:color w:val="000000"/>
                <w:sz w:val="20"/>
              </w:rPr>
            </w:pPr>
            <w:r>
              <w:rPr>
                <w:rFonts w:ascii="Arial" w:eastAsia="Arial" w:hAnsi="Arial"/>
                <w:color w:val="000000"/>
                <w:sz w:val="20"/>
              </w:rPr>
              <w:t>Support - Assertive Outreach (T316)</w:t>
            </w:r>
          </w:p>
        </w:tc>
      </w:tr>
      <w:tr w:rsidR="009A50BA">
        <w:trPr>
          <w:trHeight w:hRule="exact" w:val="537"/>
        </w:trPr>
        <w:tc>
          <w:tcPr>
            <w:tcW w:w="4118" w:type="dxa"/>
            <w:vMerge/>
            <w:tcBorders>
              <w:top w:val="single" w:sz="0" w:space="0" w:color="000000"/>
              <w:left w:val="single" w:sz="5" w:space="0" w:color="000000"/>
              <w:bottom w:val="single" w:sz="0" w:space="0" w:color="000000"/>
              <w:right w:val="single" w:sz="5" w:space="0" w:color="000000"/>
            </w:tcBorders>
            <w:vAlign w:val="center"/>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1" w:after="51" w:line="230" w:lineRule="exact"/>
              <w:ind w:left="72"/>
              <w:textAlignment w:val="baseline"/>
              <w:rPr>
                <w:rFonts w:ascii="Arial" w:eastAsia="Arial" w:hAnsi="Arial"/>
                <w:color w:val="000000"/>
                <w:sz w:val="20"/>
              </w:rPr>
            </w:pPr>
            <w:r>
              <w:rPr>
                <w:rFonts w:ascii="Arial" w:eastAsia="Arial" w:hAnsi="Arial"/>
                <w:color w:val="000000"/>
                <w:sz w:val="20"/>
              </w:rPr>
              <w:t>Support - Rest and Recovery (T322)</w:t>
            </w:r>
          </w:p>
        </w:tc>
      </w:tr>
      <w:tr w:rsidR="009A50BA">
        <w:trPr>
          <w:trHeight w:hRule="exact" w:val="543"/>
        </w:trPr>
        <w:tc>
          <w:tcPr>
            <w:tcW w:w="4118" w:type="dxa"/>
            <w:vMerge/>
            <w:tcBorders>
              <w:top w:val="single" w:sz="0" w:space="0" w:color="000000"/>
              <w:left w:val="single" w:sz="5" w:space="0" w:color="000000"/>
              <w:bottom w:val="single" w:sz="5" w:space="0" w:color="000000"/>
              <w:right w:val="single" w:sz="5" w:space="0" w:color="000000"/>
            </w:tcBorders>
            <w:vAlign w:val="center"/>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60" w:line="230" w:lineRule="exact"/>
              <w:ind w:left="72"/>
              <w:textAlignment w:val="baseline"/>
              <w:rPr>
                <w:rFonts w:ascii="Arial" w:eastAsia="Arial" w:hAnsi="Arial"/>
                <w:color w:val="000000"/>
                <w:sz w:val="20"/>
              </w:rPr>
            </w:pPr>
            <w:r>
              <w:rPr>
                <w:rFonts w:ascii="Arial" w:eastAsia="Arial" w:hAnsi="Arial"/>
                <w:color w:val="000000"/>
                <w:sz w:val="20"/>
              </w:rPr>
              <w:t>Support - Case management (T314)</w:t>
            </w:r>
          </w:p>
        </w:tc>
      </w:tr>
      <w:tr w:rsidR="009A50BA">
        <w:trPr>
          <w:trHeight w:hRule="exact" w:val="768"/>
        </w:trPr>
        <w:tc>
          <w:tcPr>
            <w:tcW w:w="4118" w:type="dxa"/>
            <w:vMerge w:val="restart"/>
            <w:tcBorders>
              <w:top w:val="single" w:sz="5" w:space="0" w:color="000000"/>
              <w:left w:val="single" w:sz="5" w:space="0" w:color="000000"/>
              <w:bottom w:val="single" w:sz="0" w:space="0" w:color="000000"/>
              <w:right w:val="single" w:sz="5" w:space="0" w:color="000000"/>
            </w:tcBorders>
            <w:vAlign w:val="center"/>
          </w:tcPr>
          <w:p w:rsidR="009A50BA" w:rsidRDefault="00436F04">
            <w:pPr>
              <w:spacing w:before="962" w:after="938" w:line="230" w:lineRule="exact"/>
              <w:ind w:left="108" w:right="792"/>
              <w:textAlignment w:val="baseline"/>
              <w:rPr>
                <w:rFonts w:ascii="Arial" w:eastAsia="Arial" w:hAnsi="Arial"/>
                <w:color w:val="000000"/>
                <w:spacing w:val="-2"/>
                <w:sz w:val="20"/>
              </w:rPr>
            </w:pPr>
            <w:r>
              <w:rPr>
                <w:rFonts w:ascii="Arial" w:eastAsia="Arial" w:hAnsi="Arial"/>
                <w:color w:val="000000"/>
                <w:spacing w:val="-2"/>
                <w:sz w:val="20"/>
              </w:rPr>
              <w:t>Adults affected by problem gambling (U1030)</w:t>
            </w:r>
          </w:p>
        </w:tc>
        <w:tc>
          <w:tcPr>
            <w:tcW w:w="5530" w:type="dxa"/>
            <w:tcBorders>
              <w:top w:val="single" w:sz="5" w:space="0" w:color="000000"/>
              <w:left w:val="single" w:sz="5" w:space="0" w:color="000000"/>
              <w:bottom w:val="single" w:sz="5" w:space="0" w:color="000000"/>
              <w:right w:val="single" w:sz="5" w:space="0" w:color="000000"/>
            </w:tcBorders>
          </w:tcPr>
          <w:p w:rsidR="009A50BA" w:rsidRDefault="00436F04">
            <w:pPr>
              <w:spacing w:before="247" w:after="55" w:line="230" w:lineRule="exact"/>
              <w:ind w:left="72" w:right="1044"/>
              <w:textAlignment w:val="baseline"/>
              <w:rPr>
                <w:rFonts w:ascii="Arial" w:eastAsia="Arial" w:hAnsi="Arial"/>
                <w:color w:val="000000"/>
                <w:sz w:val="20"/>
              </w:rPr>
            </w:pPr>
            <w:r>
              <w:rPr>
                <w:rFonts w:ascii="Arial" w:eastAsia="Arial" w:hAnsi="Arial"/>
                <w:color w:val="000000"/>
                <w:sz w:val="20"/>
              </w:rPr>
              <w:t xml:space="preserve">Access </w:t>
            </w:r>
            <w:r>
              <w:rPr>
                <w:rFonts w:ascii="Arial" w:eastAsia="Arial" w:hAnsi="Arial"/>
                <w:color w:val="000000"/>
                <w:sz w:val="23"/>
              </w:rPr>
              <w:t xml:space="preserve">– </w:t>
            </w:r>
            <w:r>
              <w:rPr>
                <w:rFonts w:ascii="Arial" w:eastAsia="Arial" w:hAnsi="Arial"/>
                <w:color w:val="000000"/>
                <w:sz w:val="20"/>
              </w:rPr>
              <w:t xml:space="preserve">Community Support - </w:t>
            </w:r>
            <w:r>
              <w:rPr>
                <w:rFonts w:ascii="Arial" w:eastAsia="Arial" w:hAnsi="Arial"/>
                <w:i/>
                <w:color w:val="000000"/>
                <w:sz w:val="20"/>
              </w:rPr>
              <w:t xml:space="preserve">Refer Community Investment specification </w:t>
            </w:r>
            <w:r>
              <w:rPr>
                <w:rFonts w:ascii="Arial" w:eastAsia="Arial" w:hAnsi="Arial"/>
                <w:color w:val="000000"/>
                <w:sz w:val="20"/>
              </w:rPr>
              <w:t>(T101)</w:t>
            </w:r>
          </w:p>
        </w:tc>
      </w:tr>
      <w:tr w:rsidR="009A50BA">
        <w:trPr>
          <w:trHeight w:hRule="exact" w:val="460"/>
        </w:trPr>
        <w:tc>
          <w:tcPr>
            <w:tcW w:w="4118" w:type="dxa"/>
            <w:vMerge/>
            <w:tcBorders>
              <w:top w:val="single" w:sz="0" w:space="0" w:color="000000"/>
              <w:left w:val="single" w:sz="5" w:space="0" w:color="000000"/>
              <w:bottom w:val="single" w:sz="0" w:space="0" w:color="000000"/>
              <w:right w:val="single" w:sz="5" w:space="0" w:color="000000"/>
            </w:tcBorders>
            <w:vAlign w:val="center"/>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22" w:after="103" w:line="230" w:lineRule="exact"/>
              <w:ind w:left="72"/>
              <w:textAlignment w:val="baseline"/>
              <w:rPr>
                <w:rFonts w:ascii="Arial" w:eastAsia="Arial" w:hAnsi="Arial"/>
                <w:color w:val="000000"/>
                <w:sz w:val="20"/>
              </w:rPr>
            </w:pPr>
            <w:r>
              <w:rPr>
                <w:rFonts w:ascii="Arial" w:eastAsia="Arial" w:hAnsi="Arial"/>
                <w:color w:val="000000"/>
                <w:sz w:val="20"/>
              </w:rPr>
              <w:t>Access - Information, advice and referral (T103)</w:t>
            </w:r>
          </w:p>
        </w:tc>
      </w:tr>
      <w:tr w:rsidR="009A50BA">
        <w:trPr>
          <w:trHeight w:hRule="exact" w:val="572"/>
        </w:trPr>
        <w:tc>
          <w:tcPr>
            <w:tcW w:w="4118" w:type="dxa"/>
            <w:vMerge/>
            <w:tcBorders>
              <w:top w:val="single" w:sz="0" w:space="0" w:color="000000"/>
              <w:left w:val="single" w:sz="5" w:space="0" w:color="000000"/>
              <w:bottom w:val="single" w:sz="0" w:space="0" w:color="000000"/>
              <w:right w:val="single" w:sz="5" w:space="0" w:color="000000"/>
            </w:tcBorders>
            <w:vAlign w:val="center"/>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80" w:after="161" w:line="230" w:lineRule="exact"/>
              <w:ind w:left="72"/>
              <w:textAlignment w:val="baseline"/>
              <w:rPr>
                <w:rFonts w:ascii="Arial" w:eastAsia="Arial" w:hAnsi="Arial"/>
                <w:color w:val="000000"/>
                <w:sz w:val="20"/>
              </w:rPr>
            </w:pPr>
            <w:r>
              <w:rPr>
                <w:rFonts w:ascii="Arial" w:eastAsia="Arial" w:hAnsi="Arial"/>
                <w:color w:val="000000"/>
                <w:sz w:val="20"/>
              </w:rPr>
              <w:t>Support - Case management (T314)</w:t>
            </w:r>
          </w:p>
        </w:tc>
      </w:tr>
      <w:tr w:rsidR="009A50BA">
        <w:trPr>
          <w:trHeight w:hRule="exact" w:val="571"/>
        </w:trPr>
        <w:tc>
          <w:tcPr>
            <w:tcW w:w="4118" w:type="dxa"/>
            <w:vMerge/>
            <w:tcBorders>
              <w:top w:val="single" w:sz="0" w:space="0" w:color="000000"/>
              <w:left w:val="single" w:sz="5" w:space="0" w:color="000000"/>
              <w:bottom w:val="single" w:sz="5" w:space="0" w:color="000000"/>
              <w:right w:val="single" w:sz="5" w:space="0" w:color="000000"/>
            </w:tcBorders>
            <w:vAlign w:val="center"/>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69" w:after="149" w:line="242" w:lineRule="exact"/>
              <w:ind w:left="72"/>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3"/>
              </w:rPr>
              <w:t xml:space="preserve">– </w:t>
            </w:r>
            <w:r>
              <w:rPr>
                <w:rFonts w:ascii="Arial" w:eastAsia="Arial" w:hAnsi="Arial"/>
                <w:color w:val="000000"/>
                <w:sz w:val="20"/>
              </w:rPr>
              <w:t>Counselling (T318)</w:t>
            </w:r>
          </w:p>
        </w:tc>
      </w:tr>
      <w:tr w:rsidR="009A50BA">
        <w:trPr>
          <w:trHeight w:hRule="exact" w:val="768"/>
        </w:trPr>
        <w:tc>
          <w:tcPr>
            <w:tcW w:w="4118" w:type="dxa"/>
            <w:vMerge w:val="restart"/>
            <w:tcBorders>
              <w:top w:val="single" w:sz="5" w:space="0" w:color="000000"/>
              <w:left w:val="single" w:sz="5" w:space="0" w:color="000000"/>
              <w:bottom w:val="single" w:sz="0" w:space="0" w:color="000000"/>
              <w:right w:val="single" w:sz="5" w:space="0" w:color="000000"/>
            </w:tcBorders>
            <w:vAlign w:val="center"/>
          </w:tcPr>
          <w:p w:rsidR="009A50BA" w:rsidRDefault="00436F04">
            <w:pPr>
              <w:spacing w:before="1173" w:after="977" w:line="230" w:lineRule="exact"/>
              <w:ind w:left="111"/>
              <w:textAlignment w:val="baseline"/>
              <w:rPr>
                <w:rFonts w:ascii="Arial" w:eastAsia="Arial" w:hAnsi="Arial"/>
                <w:color w:val="000000"/>
                <w:sz w:val="20"/>
              </w:rPr>
            </w:pPr>
            <w:r>
              <w:rPr>
                <w:rFonts w:ascii="Arial" w:eastAsia="Arial" w:hAnsi="Arial"/>
                <w:color w:val="000000"/>
                <w:sz w:val="20"/>
              </w:rPr>
              <w:t>Adults affected by sexual violence (U1040)</w:t>
            </w:r>
          </w:p>
        </w:tc>
        <w:tc>
          <w:tcPr>
            <w:tcW w:w="5530" w:type="dxa"/>
            <w:tcBorders>
              <w:top w:val="single" w:sz="5" w:space="0" w:color="000000"/>
              <w:left w:val="single" w:sz="5" w:space="0" w:color="000000"/>
              <w:bottom w:val="single" w:sz="5" w:space="0" w:color="000000"/>
              <w:right w:val="single" w:sz="5" w:space="0" w:color="000000"/>
            </w:tcBorders>
          </w:tcPr>
          <w:p w:rsidR="009A50BA" w:rsidRDefault="00436F04">
            <w:pPr>
              <w:spacing w:before="247" w:after="60" w:line="230" w:lineRule="exact"/>
              <w:ind w:left="72" w:right="1044"/>
              <w:textAlignment w:val="baseline"/>
              <w:rPr>
                <w:rFonts w:ascii="Arial" w:eastAsia="Arial" w:hAnsi="Arial"/>
                <w:color w:val="000000"/>
                <w:sz w:val="20"/>
              </w:rPr>
            </w:pPr>
            <w:r>
              <w:rPr>
                <w:rFonts w:ascii="Arial" w:eastAsia="Arial" w:hAnsi="Arial"/>
                <w:color w:val="000000"/>
                <w:sz w:val="20"/>
              </w:rPr>
              <w:t xml:space="preserve">Access </w:t>
            </w:r>
            <w:r>
              <w:rPr>
                <w:rFonts w:ascii="Arial" w:eastAsia="Arial" w:hAnsi="Arial"/>
                <w:color w:val="000000"/>
                <w:sz w:val="23"/>
              </w:rPr>
              <w:t xml:space="preserve">– </w:t>
            </w:r>
            <w:r>
              <w:rPr>
                <w:rFonts w:ascii="Arial" w:eastAsia="Arial" w:hAnsi="Arial"/>
                <w:color w:val="000000"/>
                <w:sz w:val="20"/>
              </w:rPr>
              <w:t xml:space="preserve">Community Support - </w:t>
            </w:r>
            <w:r>
              <w:rPr>
                <w:rFonts w:ascii="Arial" w:eastAsia="Arial" w:hAnsi="Arial"/>
                <w:i/>
                <w:color w:val="000000"/>
                <w:sz w:val="20"/>
              </w:rPr>
              <w:t xml:space="preserve">Refer Community Investment specification </w:t>
            </w:r>
            <w:r>
              <w:rPr>
                <w:rFonts w:ascii="Arial" w:eastAsia="Arial" w:hAnsi="Arial"/>
                <w:color w:val="000000"/>
                <w:sz w:val="20"/>
              </w:rPr>
              <w:t>(T101)</w:t>
            </w:r>
          </w:p>
        </w:tc>
      </w:tr>
      <w:tr w:rsidR="009A50BA">
        <w:trPr>
          <w:trHeight w:hRule="exact" w:val="537"/>
        </w:trPr>
        <w:tc>
          <w:tcPr>
            <w:tcW w:w="4118" w:type="dxa"/>
            <w:vMerge/>
            <w:tcBorders>
              <w:top w:val="single" w:sz="0" w:space="0" w:color="000000"/>
              <w:left w:val="single" w:sz="5" w:space="0" w:color="000000"/>
              <w:bottom w:val="single" w:sz="0" w:space="0" w:color="000000"/>
              <w:right w:val="single" w:sz="5" w:space="0" w:color="000000"/>
            </w:tcBorders>
            <w:vAlign w:val="center"/>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1" w:after="51" w:line="230" w:lineRule="exact"/>
              <w:ind w:left="72"/>
              <w:textAlignment w:val="baseline"/>
              <w:rPr>
                <w:rFonts w:ascii="Arial" w:eastAsia="Arial" w:hAnsi="Arial"/>
                <w:color w:val="000000"/>
                <w:sz w:val="20"/>
              </w:rPr>
            </w:pPr>
            <w:r>
              <w:rPr>
                <w:rFonts w:ascii="Arial" w:eastAsia="Arial" w:hAnsi="Arial"/>
                <w:color w:val="000000"/>
                <w:sz w:val="20"/>
              </w:rPr>
              <w:t>Access - Information, advice and referral (T103)</w:t>
            </w:r>
          </w:p>
        </w:tc>
      </w:tr>
      <w:tr w:rsidR="009A50BA">
        <w:trPr>
          <w:trHeight w:hRule="exact" w:val="543"/>
        </w:trPr>
        <w:tc>
          <w:tcPr>
            <w:tcW w:w="4118" w:type="dxa"/>
            <w:vMerge/>
            <w:tcBorders>
              <w:top w:val="single" w:sz="0" w:space="0" w:color="000000"/>
              <w:left w:val="single" w:sz="5" w:space="0" w:color="000000"/>
              <w:bottom w:val="single" w:sz="0" w:space="0" w:color="000000"/>
              <w:right w:val="single" w:sz="5" w:space="0" w:color="000000"/>
            </w:tcBorders>
            <w:vAlign w:val="center"/>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bottom"/>
          </w:tcPr>
          <w:p w:rsidR="009A50BA" w:rsidRDefault="00436F04">
            <w:pPr>
              <w:spacing w:before="257" w:after="55" w:line="230" w:lineRule="exact"/>
              <w:ind w:left="72"/>
              <w:textAlignment w:val="baseline"/>
              <w:rPr>
                <w:rFonts w:ascii="Arial" w:eastAsia="Arial" w:hAnsi="Arial"/>
                <w:color w:val="000000"/>
                <w:sz w:val="20"/>
              </w:rPr>
            </w:pPr>
            <w:r>
              <w:rPr>
                <w:rFonts w:ascii="Arial" w:eastAsia="Arial" w:hAnsi="Arial"/>
                <w:color w:val="000000"/>
                <w:sz w:val="20"/>
              </w:rPr>
              <w:t>Support - Case management (T314)</w:t>
            </w:r>
          </w:p>
        </w:tc>
      </w:tr>
      <w:tr w:rsidR="009A50BA">
        <w:trPr>
          <w:trHeight w:hRule="exact" w:val="537"/>
        </w:trPr>
        <w:tc>
          <w:tcPr>
            <w:tcW w:w="4118" w:type="dxa"/>
            <w:vMerge/>
            <w:tcBorders>
              <w:top w:val="single" w:sz="0" w:space="0" w:color="000000"/>
              <w:left w:val="single" w:sz="5" w:space="0" w:color="000000"/>
              <w:bottom w:val="single" w:sz="5" w:space="0" w:color="000000"/>
              <w:right w:val="single" w:sz="5" w:space="0" w:color="000000"/>
            </w:tcBorders>
            <w:vAlign w:val="center"/>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46" w:after="44" w:line="242" w:lineRule="exact"/>
              <w:ind w:left="72"/>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3"/>
              </w:rPr>
              <w:t xml:space="preserve">– </w:t>
            </w:r>
            <w:r>
              <w:rPr>
                <w:rFonts w:ascii="Arial" w:eastAsia="Arial" w:hAnsi="Arial"/>
                <w:color w:val="000000"/>
                <w:sz w:val="20"/>
              </w:rPr>
              <w:t>Counselling (T318)</w:t>
            </w:r>
          </w:p>
        </w:tc>
      </w:tr>
      <w:tr w:rsidR="009A50BA">
        <w:trPr>
          <w:trHeight w:hRule="exact" w:val="773"/>
        </w:trPr>
        <w:tc>
          <w:tcPr>
            <w:tcW w:w="4118"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1721" w:after="1515" w:line="230" w:lineRule="exact"/>
              <w:ind w:left="108" w:right="180"/>
              <w:textAlignment w:val="baseline"/>
              <w:rPr>
                <w:rFonts w:ascii="Arial" w:eastAsia="Arial" w:hAnsi="Arial"/>
                <w:color w:val="000000"/>
                <w:spacing w:val="-1"/>
                <w:sz w:val="20"/>
              </w:rPr>
            </w:pPr>
            <w:r>
              <w:rPr>
                <w:rFonts w:ascii="Arial" w:eastAsia="Arial" w:hAnsi="Arial"/>
                <w:color w:val="000000"/>
                <w:spacing w:val="-1"/>
                <w:sz w:val="20"/>
              </w:rPr>
              <w:t>Adults experiencing personal, family, relationship and/or financial issues (U1150)</w:t>
            </w:r>
          </w:p>
        </w:tc>
        <w:tc>
          <w:tcPr>
            <w:tcW w:w="5530" w:type="dxa"/>
            <w:tcBorders>
              <w:top w:val="single" w:sz="5" w:space="0" w:color="000000"/>
              <w:left w:val="single" w:sz="5" w:space="0" w:color="000000"/>
              <w:bottom w:val="single" w:sz="5" w:space="0" w:color="000000"/>
              <w:right w:val="single" w:sz="5" w:space="0" w:color="000000"/>
            </w:tcBorders>
          </w:tcPr>
          <w:p w:rsidR="009A50BA" w:rsidRDefault="00436F04">
            <w:pPr>
              <w:spacing w:before="252" w:after="60" w:line="230" w:lineRule="exact"/>
              <w:ind w:left="72" w:right="1044"/>
              <w:textAlignment w:val="baseline"/>
              <w:rPr>
                <w:rFonts w:ascii="Arial" w:eastAsia="Arial" w:hAnsi="Arial"/>
                <w:color w:val="000000"/>
                <w:sz w:val="20"/>
              </w:rPr>
            </w:pPr>
            <w:r>
              <w:rPr>
                <w:rFonts w:ascii="Arial" w:eastAsia="Arial" w:hAnsi="Arial"/>
                <w:color w:val="000000"/>
                <w:sz w:val="20"/>
              </w:rPr>
              <w:t xml:space="preserve">Access </w:t>
            </w:r>
            <w:r>
              <w:rPr>
                <w:rFonts w:ascii="Arial" w:eastAsia="Arial" w:hAnsi="Arial"/>
                <w:color w:val="000000"/>
                <w:sz w:val="23"/>
              </w:rPr>
              <w:t xml:space="preserve">– </w:t>
            </w:r>
            <w:r>
              <w:rPr>
                <w:rFonts w:ascii="Arial" w:eastAsia="Arial" w:hAnsi="Arial"/>
                <w:color w:val="000000"/>
                <w:sz w:val="20"/>
              </w:rPr>
              <w:t xml:space="preserve">Community Support - </w:t>
            </w:r>
            <w:r>
              <w:rPr>
                <w:rFonts w:ascii="Arial" w:eastAsia="Arial" w:hAnsi="Arial"/>
                <w:i/>
                <w:color w:val="000000"/>
                <w:sz w:val="20"/>
              </w:rPr>
              <w:t xml:space="preserve">Refer Community Investment specification </w:t>
            </w:r>
            <w:r>
              <w:rPr>
                <w:rFonts w:ascii="Arial" w:eastAsia="Arial" w:hAnsi="Arial"/>
                <w:color w:val="000000"/>
                <w:sz w:val="20"/>
              </w:rPr>
              <w:t>(T101)</w:t>
            </w:r>
          </w:p>
        </w:tc>
      </w:tr>
      <w:tr w:rsidR="009A50BA">
        <w:trPr>
          <w:trHeight w:hRule="exact" w:val="538"/>
        </w:trPr>
        <w:tc>
          <w:tcPr>
            <w:tcW w:w="4118"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50" w:line="230" w:lineRule="exact"/>
              <w:ind w:left="72"/>
              <w:textAlignment w:val="baseline"/>
              <w:rPr>
                <w:rFonts w:ascii="Arial" w:eastAsia="Arial" w:hAnsi="Arial"/>
                <w:color w:val="000000"/>
                <w:sz w:val="20"/>
              </w:rPr>
            </w:pPr>
            <w:r>
              <w:rPr>
                <w:rFonts w:ascii="Arial" w:eastAsia="Arial" w:hAnsi="Arial"/>
                <w:color w:val="000000"/>
                <w:sz w:val="20"/>
              </w:rPr>
              <w:t>Access - Information, advice and referral (T103)</w:t>
            </w:r>
          </w:p>
        </w:tc>
      </w:tr>
      <w:tr w:rsidR="009A50BA">
        <w:trPr>
          <w:trHeight w:hRule="exact" w:val="542"/>
        </w:trPr>
        <w:tc>
          <w:tcPr>
            <w:tcW w:w="4118"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1" w:after="60" w:line="230" w:lineRule="exact"/>
              <w:ind w:left="72"/>
              <w:textAlignment w:val="baseline"/>
              <w:rPr>
                <w:rFonts w:ascii="Arial" w:eastAsia="Arial" w:hAnsi="Arial"/>
                <w:color w:val="000000"/>
                <w:sz w:val="20"/>
              </w:rPr>
            </w:pPr>
            <w:r>
              <w:rPr>
                <w:rFonts w:ascii="Arial" w:eastAsia="Arial" w:hAnsi="Arial"/>
                <w:color w:val="000000"/>
                <w:sz w:val="20"/>
              </w:rPr>
              <w:t>Support - Case management (T314)</w:t>
            </w:r>
          </w:p>
        </w:tc>
      </w:tr>
      <w:tr w:rsidR="009A50BA">
        <w:trPr>
          <w:trHeight w:hRule="exact" w:val="538"/>
        </w:trPr>
        <w:tc>
          <w:tcPr>
            <w:tcW w:w="4118"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47" w:after="43" w:line="242" w:lineRule="exact"/>
              <w:ind w:left="72"/>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3"/>
              </w:rPr>
              <w:t xml:space="preserve">– </w:t>
            </w:r>
            <w:r>
              <w:rPr>
                <w:rFonts w:ascii="Arial" w:eastAsia="Arial" w:hAnsi="Arial"/>
                <w:color w:val="000000"/>
                <w:sz w:val="20"/>
              </w:rPr>
              <w:t>Counselling (T318)</w:t>
            </w:r>
          </w:p>
        </w:tc>
      </w:tr>
      <w:tr w:rsidR="009A50BA">
        <w:trPr>
          <w:trHeight w:hRule="exact" w:val="542"/>
        </w:trPr>
        <w:tc>
          <w:tcPr>
            <w:tcW w:w="4118"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1" w:after="60" w:line="230" w:lineRule="exact"/>
              <w:ind w:left="72"/>
              <w:textAlignment w:val="baseline"/>
              <w:rPr>
                <w:rFonts w:ascii="Arial" w:eastAsia="Arial" w:hAnsi="Arial"/>
                <w:color w:val="000000"/>
                <w:sz w:val="20"/>
              </w:rPr>
            </w:pPr>
            <w:r>
              <w:rPr>
                <w:rFonts w:ascii="Arial" w:eastAsia="Arial" w:hAnsi="Arial"/>
                <w:color w:val="000000"/>
                <w:sz w:val="20"/>
              </w:rPr>
              <w:t>Support - Financial and material assistance (T333)</w:t>
            </w:r>
          </w:p>
        </w:tc>
      </w:tr>
      <w:tr w:rsidR="009A50BA">
        <w:trPr>
          <w:trHeight w:hRule="exact" w:val="768"/>
        </w:trPr>
        <w:tc>
          <w:tcPr>
            <w:tcW w:w="4118"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5530" w:type="dxa"/>
            <w:tcBorders>
              <w:top w:val="single" w:sz="5" w:space="0" w:color="000000"/>
              <w:left w:val="single" w:sz="5" w:space="0" w:color="000000"/>
              <w:bottom w:val="single" w:sz="5" w:space="0" w:color="000000"/>
              <w:right w:val="single" w:sz="5" w:space="0" w:color="000000"/>
            </w:tcBorders>
          </w:tcPr>
          <w:p w:rsidR="009A50BA" w:rsidRDefault="00436F04">
            <w:pPr>
              <w:spacing w:before="252" w:after="51" w:line="230" w:lineRule="exact"/>
              <w:ind w:left="72" w:right="432"/>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3"/>
              </w:rPr>
              <w:t xml:space="preserve">– </w:t>
            </w:r>
            <w:r>
              <w:rPr>
                <w:rFonts w:ascii="Arial" w:eastAsia="Arial" w:hAnsi="Arial"/>
                <w:color w:val="000000"/>
                <w:sz w:val="20"/>
              </w:rPr>
              <w:t>Financial Counselling and Advocacy/Financial Resilience (T447)</w:t>
            </w:r>
          </w:p>
        </w:tc>
      </w:tr>
      <w:tr w:rsidR="009A50BA">
        <w:trPr>
          <w:trHeight w:hRule="exact" w:val="773"/>
        </w:trPr>
        <w:tc>
          <w:tcPr>
            <w:tcW w:w="4118" w:type="dxa"/>
            <w:vMerge w:val="restart"/>
            <w:tcBorders>
              <w:top w:val="single" w:sz="5" w:space="0" w:color="000000"/>
              <w:left w:val="single" w:sz="5" w:space="0" w:color="000000"/>
              <w:bottom w:val="single" w:sz="0" w:space="0" w:color="000000"/>
              <w:right w:val="single" w:sz="5" w:space="0" w:color="000000"/>
            </w:tcBorders>
            <w:vAlign w:val="center"/>
          </w:tcPr>
          <w:p w:rsidR="009A50BA" w:rsidRDefault="00436F04">
            <w:pPr>
              <w:spacing w:before="680" w:after="482" w:line="230" w:lineRule="exact"/>
              <w:ind w:left="108" w:right="612"/>
              <w:textAlignment w:val="baseline"/>
              <w:rPr>
                <w:rFonts w:ascii="Arial" w:eastAsia="Arial" w:hAnsi="Arial"/>
                <w:color w:val="000000"/>
                <w:sz w:val="20"/>
              </w:rPr>
            </w:pPr>
            <w:r>
              <w:rPr>
                <w:rFonts w:ascii="Arial" w:eastAsia="Arial" w:hAnsi="Arial"/>
                <w:color w:val="000000"/>
                <w:sz w:val="20"/>
              </w:rPr>
              <w:t>Adults who identify either as Forgotten Australians or former child migrants (U1160)</w:t>
            </w:r>
          </w:p>
        </w:tc>
        <w:tc>
          <w:tcPr>
            <w:tcW w:w="5530" w:type="dxa"/>
            <w:tcBorders>
              <w:top w:val="single" w:sz="5" w:space="0" w:color="000000"/>
              <w:left w:val="single" w:sz="5" w:space="0" w:color="000000"/>
              <w:bottom w:val="single" w:sz="5" w:space="0" w:color="000000"/>
              <w:right w:val="single" w:sz="5" w:space="0" w:color="000000"/>
            </w:tcBorders>
          </w:tcPr>
          <w:p w:rsidR="009A50BA" w:rsidRDefault="00436F04">
            <w:pPr>
              <w:spacing w:before="252" w:after="60" w:line="230" w:lineRule="exact"/>
              <w:ind w:left="72" w:right="972"/>
              <w:textAlignment w:val="baseline"/>
              <w:rPr>
                <w:rFonts w:ascii="Arial" w:eastAsia="Arial" w:hAnsi="Arial"/>
                <w:color w:val="000000"/>
                <w:sz w:val="20"/>
              </w:rPr>
            </w:pPr>
            <w:r>
              <w:rPr>
                <w:rFonts w:ascii="Arial" w:eastAsia="Arial" w:hAnsi="Arial"/>
                <w:color w:val="000000"/>
                <w:sz w:val="20"/>
              </w:rPr>
              <w:t xml:space="preserve">Access </w:t>
            </w:r>
            <w:r>
              <w:rPr>
                <w:rFonts w:ascii="Arial" w:eastAsia="Arial" w:hAnsi="Arial"/>
                <w:color w:val="000000"/>
                <w:sz w:val="23"/>
              </w:rPr>
              <w:t xml:space="preserve">– </w:t>
            </w:r>
            <w:r>
              <w:rPr>
                <w:rFonts w:ascii="Arial" w:eastAsia="Arial" w:hAnsi="Arial"/>
                <w:color w:val="000000"/>
                <w:sz w:val="20"/>
              </w:rPr>
              <w:t xml:space="preserve">Community Support - </w:t>
            </w:r>
            <w:r>
              <w:rPr>
                <w:rFonts w:ascii="Arial" w:eastAsia="Arial" w:hAnsi="Arial"/>
                <w:i/>
                <w:color w:val="000000"/>
                <w:sz w:val="20"/>
              </w:rPr>
              <w:t xml:space="preserve">Refer Community Investment Specification </w:t>
            </w:r>
            <w:r>
              <w:rPr>
                <w:rFonts w:ascii="Arial" w:eastAsia="Arial" w:hAnsi="Arial"/>
                <w:color w:val="000000"/>
                <w:sz w:val="20"/>
              </w:rPr>
              <w:t>(T101)</w:t>
            </w:r>
          </w:p>
        </w:tc>
      </w:tr>
      <w:tr w:rsidR="009A50BA">
        <w:trPr>
          <w:trHeight w:hRule="exact" w:val="538"/>
        </w:trPr>
        <w:tc>
          <w:tcPr>
            <w:tcW w:w="4118" w:type="dxa"/>
            <w:vMerge/>
            <w:tcBorders>
              <w:top w:val="single" w:sz="0" w:space="0" w:color="000000"/>
              <w:left w:val="single" w:sz="5" w:space="0" w:color="000000"/>
              <w:bottom w:val="single" w:sz="0" w:space="0" w:color="000000"/>
              <w:right w:val="single" w:sz="5" w:space="0" w:color="000000"/>
            </w:tcBorders>
            <w:vAlign w:val="center"/>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50" w:line="230" w:lineRule="exact"/>
              <w:ind w:left="72"/>
              <w:textAlignment w:val="baseline"/>
              <w:rPr>
                <w:rFonts w:ascii="Arial" w:eastAsia="Arial" w:hAnsi="Arial"/>
                <w:color w:val="000000"/>
                <w:sz w:val="20"/>
              </w:rPr>
            </w:pPr>
            <w:r>
              <w:rPr>
                <w:rFonts w:ascii="Arial" w:eastAsia="Arial" w:hAnsi="Arial"/>
                <w:color w:val="000000"/>
                <w:sz w:val="20"/>
              </w:rPr>
              <w:t>Access - Information, advice and referral (T103)</w:t>
            </w:r>
          </w:p>
        </w:tc>
      </w:tr>
      <w:tr w:rsidR="009A50BA">
        <w:trPr>
          <w:trHeight w:hRule="exact" w:val="546"/>
        </w:trPr>
        <w:tc>
          <w:tcPr>
            <w:tcW w:w="4118" w:type="dxa"/>
            <w:vMerge/>
            <w:tcBorders>
              <w:top w:val="single" w:sz="0" w:space="0" w:color="000000"/>
              <w:left w:val="single" w:sz="5" w:space="0" w:color="000000"/>
              <w:bottom w:val="single" w:sz="5" w:space="0" w:color="000000"/>
              <w:right w:val="single" w:sz="5" w:space="0" w:color="000000"/>
            </w:tcBorders>
            <w:vAlign w:val="center"/>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1" w:after="60" w:line="230" w:lineRule="exact"/>
              <w:ind w:left="72"/>
              <w:textAlignment w:val="baseline"/>
              <w:rPr>
                <w:rFonts w:ascii="Arial" w:eastAsia="Arial" w:hAnsi="Arial"/>
                <w:color w:val="000000"/>
                <w:sz w:val="20"/>
              </w:rPr>
            </w:pPr>
            <w:r>
              <w:rPr>
                <w:rFonts w:ascii="Arial" w:eastAsia="Arial" w:hAnsi="Arial"/>
                <w:color w:val="000000"/>
                <w:sz w:val="20"/>
              </w:rPr>
              <w:t>Support - Case management (T314)</w:t>
            </w:r>
          </w:p>
        </w:tc>
      </w:tr>
    </w:tbl>
    <w:p w:rsidR="009A50BA" w:rsidRDefault="009A50BA">
      <w:pPr>
        <w:spacing w:after="282" w:line="20" w:lineRule="exact"/>
      </w:pPr>
    </w:p>
    <w:p w:rsidR="009A50BA" w:rsidRDefault="00436F04">
      <w:pPr>
        <w:spacing w:before="45"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8</w:t>
      </w:r>
    </w:p>
    <w:p w:rsidR="009A50BA" w:rsidRDefault="009A50BA">
      <w:pPr>
        <w:sectPr w:rsidR="009A50BA">
          <w:pgSz w:w="11909" w:h="16838"/>
          <w:pgMar w:top="840" w:right="857" w:bottom="219" w:left="1272" w:header="720" w:footer="720" w:gutter="0"/>
          <w:cols w:space="720"/>
        </w:sectPr>
      </w:pPr>
    </w:p>
    <w:tbl>
      <w:tblPr>
        <w:tblW w:w="0" w:type="auto"/>
        <w:tblInd w:w="235" w:type="dxa"/>
        <w:tblLayout w:type="fixed"/>
        <w:tblCellMar>
          <w:left w:w="0" w:type="dxa"/>
          <w:right w:w="0" w:type="dxa"/>
        </w:tblCellMar>
        <w:tblLook w:val="0000" w:firstRow="0" w:lastRow="0" w:firstColumn="0" w:lastColumn="0" w:noHBand="0" w:noVBand="0"/>
      </w:tblPr>
      <w:tblGrid>
        <w:gridCol w:w="4118"/>
        <w:gridCol w:w="5530"/>
      </w:tblGrid>
      <w:tr w:rsidR="009A50BA">
        <w:trPr>
          <w:trHeight w:hRule="exact" w:val="284"/>
        </w:trPr>
        <w:tc>
          <w:tcPr>
            <w:tcW w:w="9648" w:type="dxa"/>
            <w:gridSpan w:val="2"/>
            <w:tcBorders>
              <w:top w:val="none" w:sz="0" w:space="0" w:color="02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lastRenderedPageBreak/>
              <w:t xml:space="preserve"> </w:t>
            </w:r>
          </w:p>
        </w:tc>
      </w:tr>
      <w:tr w:rsidR="009A50BA">
        <w:trPr>
          <w:trHeight w:hRule="exact" w:val="278"/>
        </w:trPr>
        <w:tc>
          <w:tcPr>
            <w:tcW w:w="9648" w:type="dxa"/>
            <w:gridSpan w:val="2"/>
            <w:tcBorders>
              <w:top w:val="none" w:sz="0" w:space="0" w:color="020000"/>
              <w:left w:val="single" w:sz="5" w:space="0" w:color="000000"/>
              <w:bottom w:val="none" w:sz="0" w:space="0" w:color="020000"/>
              <w:right w:val="single" w:sz="5" w:space="0" w:color="000000"/>
            </w:tcBorders>
            <w:vAlign w:val="center"/>
          </w:tcPr>
          <w:p w:rsidR="009A50BA" w:rsidRDefault="00436F04">
            <w:pPr>
              <w:tabs>
                <w:tab w:val="left" w:pos="4248"/>
              </w:tabs>
              <w:spacing w:after="60" w:line="212" w:lineRule="exact"/>
              <w:ind w:left="111"/>
              <w:textAlignment w:val="baseline"/>
              <w:rPr>
                <w:rFonts w:ascii="Arial" w:eastAsia="Arial" w:hAnsi="Arial"/>
                <w:color w:val="000000"/>
                <w:sz w:val="20"/>
              </w:rPr>
            </w:pPr>
            <w:r>
              <w:rPr>
                <w:rFonts w:ascii="Arial" w:eastAsia="Arial" w:hAnsi="Arial"/>
                <w:color w:val="000000"/>
                <w:sz w:val="20"/>
              </w:rPr>
              <w:t>Service Users</w:t>
            </w:r>
            <w:r>
              <w:rPr>
                <w:rFonts w:ascii="Arial" w:eastAsia="Arial" w:hAnsi="Arial"/>
                <w:color w:val="000000"/>
                <w:sz w:val="20"/>
              </w:rPr>
              <w:tab/>
              <w:t>Service types</w:t>
            </w:r>
          </w:p>
        </w:tc>
      </w:tr>
      <w:tr w:rsidR="009A50BA">
        <w:trPr>
          <w:trHeight w:hRule="exact" w:val="533"/>
        </w:trPr>
        <w:tc>
          <w:tcPr>
            <w:tcW w:w="4118" w:type="dxa"/>
            <w:vMerge w:val="restart"/>
            <w:tcBorders>
              <w:top w:val="none" w:sz="0" w:space="0" w:color="020000"/>
              <w:left w:val="single" w:sz="5" w:space="0" w:color="000000"/>
              <w:bottom w:val="single" w:sz="0" w:space="0" w:color="000000"/>
              <w:right w:val="single" w:sz="5" w:space="0" w:color="000000"/>
            </w:tcBorders>
            <w:vAlign w:val="center"/>
          </w:tcPr>
          <w:p w:rsidR="009A50BA" w:rsidRDefault="00436F04">
            <w:pPr>
              <w:spacing w:before="1015" w:after="823" w:line="230" w:lineRule="exact"/>
              <w:ind w:left="111"/>
              <w:textAlignment w:val="baseline"/>
              <w:rPr>
                <w:rFonts w:ascii="Arial" w:eastAsia="Arial" w:hAnsi="Arial"/>
                <w:color w:val="000000"/>
                <w:sz w:val="20"/>
              </w:rPr>
            </w:pPr>
            <w:r>
              <w:rPr>
                <w:rFonts w:ascii="Arial" w:eastAsia="Arial" w:hAnsi="Arial"/>
                <w:color w:val="000000"/>
                <w:sz w:val="20"/>
              </w:rPr>
              <w:t>Adults impacted by adoption (U1170)</w:t>
            </w:r>
          </w:p>
        </w:tc>
        <w:tc>
          <w:tcPr>
            <w:tcW w:w="5530" w:type="dxa"/>
            <w:tcBorders>
              <w:top w:val="none" w:sz="0" w:space="0" w:color="020000"/>
              <w:left w:val="single" w:sz="5" w:space="0" w:color="000000"/>
              <w:bottom w:val="single" w:sz="5" w:space="0" w:color="000000"/>
              <w:right w:val="single" w:sz="5" w:space="0" w:color="000000"/>
            </w:tcBorders>
            <w:vAlign w:val="center"/>
          </w:tcPr>
          <w:p w:rsidR="009A50BA" w:rsidRDefault="00436F04">
            <w:pPr>
              <w:spacing w:before="242" w:after="55" w:line="230" w:lineRule="exact"/>
              <w:ind w:left="72"/>
              <w:textAlignment w:val="baseline"/>
              <w:rPr>
                <w:rFonts w:ascii="Arial" w:eastAsia="Arial" w:hAnsi="Arial"/>
                <w:color w:val="000000"/>
                <w:sz w:val="20"/>
              </w:rPr>
            </w:pPr>
            <w:r>
              <w:rPr>
                <w:rFonts w:ascii="Arial" w:eastAsia="Arial" w:hAnsi="Arial"/>
                <w:color w:val="000000"/>
                <w:sz w:val="20"/>
              </w:rPr>
              <w:t>Access - Information, advice and referral (T103)</w:t>
            </w:r>
          </w:p>
        </w:tc>
      </w:tr>
      <w:tr w:rsidR="009A50BA">
        <w:trPr>
          <w:trHeight w:hRule="exact" w:val="542"/>
        </w:trPr>
        <w:tc>
          <w:tcPr>
            <w:tcW w:w="4118" w:type="dxa"/>
            <w:vMerge/>
            <w:tcBorders>
              <w:top w:val="single" w:sz="0" w:space="0" w:color="000000"/>
              <w:left w:val="single" w:sz="5" w:space="0" w:color="000000"/>
              <w:bottom w:val="single" w:sz="0" w:space="0" w:color="000000"/>
              <w:right w:val="single" w:sz="5" w:space="0" w:color="000000"/>
            </w:tcBorders>
            <w:vAlign w:val="center"/>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49" w:after="60" w:line="232" w:lineRule="exact"/>
              <w:ind w:left="72"/>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1"/>
              </w:rPr>
              <w:t xml:space="preserve">– </w:t>
            </w:r>
            <w:r>
              <w:rPr>
                <w:rFonts w:ascii="Arial" w:eastAsia="Arial" w:hAnsi="Arial"/>
                <w:color w:val="000000"/>
                <w:sz w:val="20"/>
              </w:rPr>
              <w:t>Counselling (T318)</w:t>
            </w:r>
          </w:p>
        </w:tc>
      </w:tr>
      <w:tr w:rsidR="009A50BA">
        <w:trPr>
          <w:trHeight w:hRule="exact" w:val="999"/>
        </w:trPr>
        <w:tc>
          <w:tcPr>
            <w:tcW w:w="4118" w:type="dxa"/>
            <w:vMerge/>
            <w:tcBorders>
              <w:top w:val="single" w:sz="0" w:space="0" w:color="000000"/>
              <w:left w:val="single" w:sz="5" w:space="0" w:color="000000"/>
              <w:bottom w:val="single" w:sz="5" w:space="0" w:color="000000"/>
              <w:right w:val="single" w:sz="5" w:space="0" w:color="000000"/>
            </w:tcBorders>
            <w:vAlign w:val="center"/>
          </w:tcPr>
          <w:p w:rsidR="009A50BA" w:rsidRDefault="009A50BA"/>
        </w:tc>
        <w:tc>
          <w:tcPr>
            <w:tcW w:w="5530" w:type="dxa"/>
            <w:tcBorders>
              <w:top w:val="single" w:sz="5" w:space="0" w:color="000000"/>
              <w:left w:val="single" w:sz="5" w:space="0" w:color="000000"/>
              <w:bottom w:val="single" w:sz="5" w:space="0" w:color="000000"/>
              <w:right w:val="single" w:sz="5" w:space="0" w:color="000000"/>
            </w:tcBorders>
          </w:tcPr>
          <w:p w:rsidR="009A50BA" w:rsidRDefault="00436F04">
            <w:pPr>
              <w:spacing w:before="248" w:after="55" w:line="230" w:lineRule="exact"/>
              <w:ind w:left="72" w:right="360"/>
              <w:textAlignment w:val="baseline"/>
              <w:rPr>
                <w:rFonts w:ascii="Arial" w:eastAsia="Arial" w:hAnsi="Arial"/>
                <w:color w:val="000000"/>
                <w:sz w:val="20"/>
              </w:rPr>
            </w:pPr>
            <w:r>
              <w:rPr>
                <w:rFonts w:ascii="Arial" w:eastAsia="Arial" w:hAnsi="Arial"/>
                <w:color w:val="000000"/>
                <w:sz w:val="20"/>
              </w:rPr>
              <w:t xml:space="preserve">System Support </w:t>
            </w:r>
            <w:r>
              <w:rPr>
                <w:rFonts w:ascii="Arial" w:eastAsia="Arial" w:hAnsi="Arial"/>
                <w:color w:val="000000"/>
                <w:sz w:val="21"/>
              </w:rPr>
              <w:t xml:space="preserve">– </w:t>
            </w:r>
            <w:r>
              <w:rPr>
                <w:rFonts w:ascii="Arial" w:eastAsia="Arial" w:hAnsi="Arial"/>
                <w:color w:val="000000"/>
                <w:sz w:val="20"/>
              </w:rPr>
              <w:t xml:space="preserve">Capability Building - </w:t>
            </w:r>
            <w:r>
              <w:rPr>
                <w:rFonts w:ascii="Arial" w:eastAsia="Arial" w:hAnsi="Arial"/>
                <w:i/>
                <w:color w:val="000000"/>
                <w:sz w:val="20"/>
              </w:rPr>
              <w:t xml:space="preserve">Refer Service System Support &amp; Development Investment Specification </w:t>
            </w:r>
            <w:r>
              <w:rPr>
                <w:rFonts w:ascii="Arial" w:eastAsia="Arial" w:hAnsi="Arial"/>
                <w:color w:val="000000"/>
                <w:sz w:val="20"/>
              </w:rPr>
              <w:t>(T440)</w:t>
            </w:r>
          </w:p>
        </w:tc>
      </w:tr>
      <w:tr w:rsidR="009A50BA">
        <w:trPr>
          <w:trHeight w:hRule="exact" w:val="1228"/>
        </w:trPr>
        <w:tc>
          <w:tcPr>
            <w:tcW w:w="4118" w:type="dxa"/>
            <w:tcBorders>
              <w:top w:val="single" w:sz="5" w:space="0" w:color="000000"/>
              <w:left w:val="single" w:sz="5" w:space="0" w:color="000000"/>
              <w:bottom w:val="single" w:sz="5" w:space="0" w:color="000000"/>
              <w:right w:val="single" w:sz="5" w:space="0" w:color="000000"/>
            </w:tcBorders>
          </w:tcPr>
          <w:p w:rsidR="009A50BA" w:rsidRDefault="00436F04">
            <w:pPr>
              <w:spacing w:before="252" w:after="46" w:line="230" w:lineRule="exact"/>
              <w:ind w:left="108" w:right="360"/>
              <w:textAlignment w:val="baseline"/>
              <w:rPr>
                <w:rFonts w:ascii="Arial" w:eastAsia="Arial" w:hAnsi="Arial"/>
                <w:color w:val="000000"/>
                <w:sz w:val="20"/>
              </w:rPr>
            </w:pPr>
            <w:r>
              <w:rPr>
                <w:rFonts w:ascii="Arial" w:eastAsia="Arial" w:hAnsi="Arial"/>
                <w:color w:val="000000"/>
                <w:sz w:val="20"/>
              </w:rPr>
              <w:t>Aboriginal and Torres Strait Islander men who are affected by alcohol and/or who perpetrate domestic and family violence (U1253)</w:t>
            </w:r>
          </w:p>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97" w:after="391" w:line="230" w:lineRule="exact"/>
              <w:ind w:left="106"/>
              <w:textAlignment w:val="baseline"/>
              <w:rPr>
                <w:rFonts w:ascii="Arial" w:eastAsia="Arial" w:hAnsi="Arial"/>
                <w:color w:val="000000"/>
                <w:sz w:val="20"/>
              </w:rPr>
            </w:pPr>
            <w:r>
              <w:rPr>
                <w:rFonts w:ascii="Arial" w:eastAsia="Arial" w:hAnsi="Arial"/>
                <w:color w:val="000000"/>
                <w:sz w:val="20"/>
              </w:rPr>
              <w:t>Support - Case management (T314)</w:t>
            </w:r>
          </w:p>
        </w:tc>
      </w:tr>
      <w:tr w:rsidR="009A50BA">
        <w:trPr>
          <w:trHeight w:hRule="exact" w:val="543"/>
        </w:trPr>
        <w:tc>
          <w:tcPr>
            <w:tcW w:w="4118"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910" w:after="708" w:line="230" w:lineRule="exact"/>
              <w:ind w:left="108" w:right="468"/>
              <w:textAlignment w:val="baseline"/>
              <w:rPr>
                <w:rFonts w:ascii="Arial" w:eastAsia="Arial" w:hAnsi="Arial"/>
                <w:color w:val="000000"/>
                <w:sz w:val="20"/>
              </w:rPr>
            </w:pPr>
            <w:r>
              <w:rPr>
                <w:rFonts w:ascii="Arial" w:eastAsia="Arial" w:hAnsi="Arial"/>
                <w:color w:val="000000"/>
                <w:sz w:val="20"/>
              </w:rPr>
              <w:t>Children and young people impacted by adoption (U1171)</w:t>
            </w:r>
          </w:p>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55" w:line="230" w:lineRule="exact"/>
              <w:ind w:left="72"/>
              <w:textAlignment w:val="baseline"/>
              <w:rPr>
                <w:rFonts w:ascii="Arial" w:eastAsia="Arial" w:hAnsi="Arial"/>
                <w:color w:val="000000"/>
                <w:sz w:val="20"/>
              </w:rPr>
            </w:pPr>
            <w:r>
              <w:rPr>
                <w:rFonts w:ascii="Arial" w:eastAsia="Arial" w:hAnsi="Arial"/>
                <w:color w:val="000000"/>
                <w:sz w:val="20"/>
              </w:rPr>
              <w:t>Access - Information, advice and referral (T103)</w:t>
            </w:r>
          </w:p>
        </w:tc>
      </w:tr>
      <w:tr w:rsidR="009A50BA">
        <w:trPr>
          <w:trHeight w:hRule="exact" w:val="537"/>
        </w:trPr>
        <w:tc>
          <w:tcPr>
            <w:tcW w:w="4118"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49" w:after="46" w:line="232" w:lineRule="exact"/>
              <w:ind w:left="72"/>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1"/>
              </w:rPr>
              <w:t xml:space="preserve">– </w:t>
            </w:r>
            <w:r>
              <w:rPr>
                <w:rFonts w:ascii="Arial" w:eastAsia="Arial" w:hAnsi="Arial"/>
                <w:color w:val="000000"/>
                <w:sz w:val="20"/>
              </w:rPr>
              <w:t>Counselling (T318)</w:t>
            </w:r>
          </w:p>
        </w:tc>
      </w:tr>
      <w:tr w:rsidR="009A50BA">
        <w:trPr>
          <w:trHeight w:hRule="exact" w:val="1003"/>
        </w:trPr>
        <w:tc>
          <w:tcPr>
            <w:tcW w:w="4118"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5530" w:type="dxa"/>
            <w:tcBorders>
              <w:top w:val="single" w:sz="5" w:space="0" w:color="000000"/>
              <w:left w:val="single" w:sz="5" w:space="0" w:color="000000"/>
              <w:bottom w:val="single" w:sz="5" w:space="0" w:color="000000"/>
              <w:right w:val="single" w:sz="5" w:space="0" w:color="000000"/>
            </w:tcBorders>
          </w:tcPr>
          <w:p w:rsidR="009A50BA" w:rsidRDefault="00436F04">
            <w:pPr>
              <w:spacing w:before="253" w:after="55" w:line="230" w:lineRule="exact"/>
              <w:ind w:left="72" w:right="360"/>
              <w:textAlignment w:val="baseline"/>
              <w:rPr>
                <w:rFonts w:ascii="Arial" w:eastAsia="Arial" w:hAnsi="Arial"/>
                <w:color w:val="000000"/>
                <w:sz w:val="20"/>
              </w:rPr>
            </w:pPr>
            <w:r>
              <w:rPr>
                <w:rFonts w:ascii="Arial" w:eastAsia="Arial" w:hAnsi="Arial"/>
                <w:color w:val="000000"/>
                <w:sz w:val="20"/>
              </w:rPr>
              <w:t xml:space="preserve">System Support </w:t>
            </w:r>
            <w:r>
              <w:rPr>
                <w:rFonts w:ascii="Arial" w:eastAsia="Arial" w:hAnsi="Arial"/>
                <w:color w:val="000000"/>
                <w:sz w:val="21"/>
              </w:rPr>
              <w:t xml:space="preserve">– </w:t>
            </w:r>
            <w:r>
              <w:rPr>
                <w:rFonts w:ascii="Arial" w:eastAsia="Arial" w:hAnsi="Arial"/>
                <w:color w:val="000000"/>
                <w:sz w:val="20"/>
              </w:rPr>
              <w:t xml:space="preserve">Capability Building - </w:t>
            </w:r>
            <w:r>
              <w:rPr>
                <w:rFonts w:ascii="Arial" w:eastAsia="Arial" w:hAnsi="Arial"/>
                <w:i/>
                <w:color w:val="000000"/>
                <w:sz w:val="20"/>
              </w:rPr>
              <w:t xml:space="preserve">Refer Service System Support &amp; Development Investment Specification </w:t>
            </w:r>
            <w:r>
              <w:rPr>
                <w:rFonts w:ascii="Arial" w:eastAsia="Arial" w:hAnsi="Arial"/>
                <w:color w:val="000000"/>
                <w:sz w:val="20"/>
              </w:rPr>
              <w:t>(T440)</w:t>
            </w:r>
          </w:p>
        </w:tc>
      </w:tr>
    </w:tbl>
    <w:p w:rsidR="009A50BA" w:rsidRDefault="009A50BA">
      <w:pPr>
        <w:spacing w:after="228" w:line="20" w:lineRule="exact"/>
      </w:pPr>
    </w:p>
    <w:p w:rsidR="009A50BA" w:rsidRDefault="00436F04">
      <w:pPr>
        <w:spacing w:before="2" w:line="365" w:lineRule="exact"/>
        <w:ind w:left="144"/>
        <w:textAlignment w:val="baseline"/>
        <w:rPr>
          <w:rFonts w:ascii="Arial" w:eastAsia="Arial" w:hAnsi="Arial"/>
          <w:b/>
          <w:color w:val="000000"/>
          <w:sz w:val="32"/>
        </w:rPr>
      </w:pPr>
      <w:r>
        <w:rPr>
          <w:rFonts w:ascii="Arial" w:eastAsia="Arial" w:hAnsi="Arial"/>
          <w:b/>
          <w:color w:val="000000"/>
          <w:sz w:val="32"/>
        </w:rPr>
        <w:t>4.1 Description of service types</w:t>
      </w:r>
    </w:p>
    <w:p w:rsidR="009A50BA" w:rsidRDefault="00436F04">
      <w:pPr>
        <w:spacing w:before="242" w:line="230" w:lineRule="exact"/>
        <w:ind w:left="144" w:right="360"/>
        <w:textAlignment w:val="baseline"/>
        <w:rPr>
          <w:rFonts w:ascii="Arial" w:eastAsia="Arial" w:hAnsi="Arial"/>
          <w:color w:val="000000"/>
          <w:sz w:val="20"/>
        </w:rPr>
      </w:pPr>
      <w:r>
        <w:rPr>
          <w:rFonts w:ascii="Arial" w:eastAsia="Arial" w:hAnsi="Arial"/>
          <w:color w:val="000000"/>
          <w:sz w:val="20"/>
        </w:rPr>
        <w:t>Support services improve the capability, resilience, and safety of vulnerable Queenslanders, and provide a range of responses to support Service Users.</w:t>
      </w:r>
    </w:p>
    <w:p w:rsidR="009A50BA" w:rsidRDefault="00436F04">
      <w:pPr>
        <w:spacing w:before="242" w:line="230" w:lineRule="exact"/>
        <w:ind w:left="144" w:right="936"/>
        <w:textAlignment w:val="baseline"/>
        <w:rPr>
          <w:rFonts w:ascii="Arial" w:eastAsia="Arial" w:hAnsi="Arial"/>
          <w:color w:val="000000"/>
          <w:sz w:val="20"/>
        </w:rPr>
      </w:pPr>
      <w:r>
        <w:rPr>
          <w:rFonts w:ascii="Arial" w:eastAsia="Arial" w:hAnsi="Arial"/>
          <w:color w:val="000000"/>
          <w:sz w:val="20"/>
        </w:rPr>
        <w:t>Access services assist individuals and community groups to identify available supports, and provide support to access the services they need. Access services may also assist in increasing access to community-based activities and events.</w:t>
      </w:r>
    </w:p>
    <w:p w:rsidR="009A50BA" w:rsidRDefault="00436F04">
      <w:pPr>
        <w:spacing w:before="240" w:line="230" w:lineRule="exact"/>
        <w:ind w:left="144" w:right="288"/>
        <w:textAlignment w:val="baseline"/>
        <w:rPr>
          <w:rFonts w:ascii="Arial" w:eastAsia="Arial" w:hAnsi="Arial"/>
          <w:color w:val="000000"/>
          <w:sz w:val="20"/>
        </w:rPr>
      </w:pPr>
      <w:r>
        <w:rPr>
          <w:rFonts w:ascii="Arial" w:eastAsia="Arial" w:hAnsi="Arial"/>
          <w:color w:val="000000"/>
          <w:sz w:val="20"/>
        </w:rPr>
        <w:t>The service types in Section 7 provide details of the range of supports provided to Service Users under the Individuals funding area.</w:t>
      </w:r>
    </w:p>
    <w:p w:rsidR="009A50BA" w:rsidRDefault="00436F04">
      <w:pPr>
        <w:spacing w:before="490" w:line="455" w:lineRule="exact"/>
        <w:textAlignment w:val="baseline"/>
        <w:rPr>
          <w:rFonts w:ascii="Arial" w:eastAsia="Arial" w:hAnsi="Arial"/>
          <w:b/>
          <w:color w:val="000000"/>
          <w:spacing w:val="-4"/>
          <w:w w:val="105"/>
          <w:sz w:val="39"/>
        </w:rPr>
      </w:pPr>
      <w:r>
        <w:rPr>
          <w:rFonts w:ascii="Arial" w:eastAsia="Arial" w:hAnsi="Arial"/>
          <w:b/>
          <w:color w:val="000000"/>
          <w:spacing w:val="-4"/>
          <w:w w:val="105"/>
          <w:sz w:val="39"/>
        </w:rPr>
        <w:t>5. Service delivery requirements for all services</w:t>
      </w:r>
    </w:p>
    <w:p w:rsidR="009A50BA" w:rsidRDefault="00436F04">
      <w:pPr>
        <w:spacing w:before="239" w:line="365" w:lineRule="exact"/>
        <w:ind w:left="144"/>
        <w:textAlignment w:val="baseline"/>
        <w:rPr>
          <w:rFonts w:ascii="Arial" w:eastAsia="Arial" w:hAnsi="Arial"/>
          <w:b/>
          <w:color w:val="000000"/>
          <w:sz w:val="32"/>
        </w:rPr>
      </w:pPr>
      <w:r>
        <w:rPr>
          <w:rFonts w:ascii="Arial" w:eastAsia="Arial" w:hAnsi="Arial"/>
          <w:b/>
          <w:color w:val="000000"/>
          <w:sz w:val="32"/>
        </w:rPr>
        <w:t>5.1 General information for all services</w:t>
      </w:r>
    </w:p>
    <w:p w:rsidR="009A50BA" w:rsidRDefault="00436F04">
      <w:pPr>
        <w:spacing w:before="243" w:line="229" w:lineRule="exact"/>
        <w:ind w:left="144" w:right="576"/>
        <w:textAlignment w:val="baseline"/>
        <w:rPr>
          <w:rFonts w:ascii="Arial" w:eastAsia="Arial" w:hAnsi="Arial"/>
          <w:color w:val="000000"/>
          <w:sz w:val="20"/>
        </w:rPr>
      </w:pPr>
      <w:r>
        <w:rPr>
          <w:rFonts w:ascii="Arial" w:eastAsia="Arial" w:hAnsi="Arial"/>
          <w:color w:val="000000"/>
          <w:sz w:val="20"/>
        </w:rPr>
        <w:t xml:space="preserve">Services that are funded under the Individuals Funding Area must comply with the relevant statements </w:t>
      </w:r>
      <w:r>
        <w:rPr>
          <w:rFonts w:ascii="Arial" w:eastAsia="Arial" w:hAnsi="Arial"/>
          <w:color w:val="000000"/>
          <w:sz w:val="21"/>
        </w:rPr>
        <w:t>under the headings of ‘</w:t>
      </w:r>
      <w:r>
        <w:rPr>
          <w:rFonts w:ascii="Arial" w:eastAsia="Arial" w:hAnsi="Arial"/>
          <w:color w:val="000000"/>
          <w:sz w:val="20"/>
        </w:rPr>
        <w:t>Requirements</w:t>
      </w:r>
      <w:r>
        <w:rPr>
          <w:rFonts w:ascii="Arial" w:eastAsia="Arial" w:hAnsi="Arial"/>
          <w:color w:val="000000"/>
          <w:sz w:val="21"/>
        </w:rPr>
        <w:t xml:space="preserve">’ </w:t>
      </w:r>
      <w:r>
        <w:rPr>
          <w:rFonts w:ascii="Arial" w:eastAsia="Arial" w:hAnsi="Arial"/>
          <w:color w:val="000000"/>
          <w:sz w:val="20"/>
        </w:rPr>
        <w:t xml:space="preserve">as specified in the Service Agreement. Services should also have regard to the relevant best practice statements and guidance provided under the headings of </w:t>
      </w:r>
      <w:r>
        <w:rPr>
          <w:rFonts w:ascii="Arial" w:eastAsia="Arial" w:hAnsi="Arial"/>
          <w:color w:val="000000"/>
          <w:sz w:val="21"/>
        </w:rPr>
        <w:t>‘</w:t>
      </w:r>
      <w:r>
        <w:rPr>
          <w:rFonts w:ascii="Arial" w:eastAsia="Arial" w:hAnsi="Arial"/>
          <w:color w:val="000000"/>
          <w:sz w:val="20"/>
        </w:rPr>
        <w:t>Considerations</w:t>
      </w:r>
      <w:r>
        <w:rPr>
          <w:rFonts w:ascii="Arial" w:eastAsia="Arial" w:hAnsi="Arial"/>
          <w:color w:val="000000"/>
          <w:sz w:val="21"/>
        </w:rPr>
        <w:t>’</w:t>
      </w:r>
      <w:r>
        <w:rPr>
          <w:rFonts w:ascii="Arial" w:eastAsia="Arial" w:hAnsi="Arial"/>
          <w:color w:val="000000"/>
          <w:sz w:val="20"/>
        </w:rPr>
        <w:t>.</w:t>
      </w:r>
    </w:p>
    <w:p w:rsidR="009A50BA" w:rsidRDefault="00436F04">
      <w:pPr>
        <w:spacing w:before="240" w:line="230" w:lineRule="exact"/>
        <w:ind w:left="144" w:right="864"/>
        <w:textAlignment w:val="baseline"/>
        <w:rPr>
          <w:rFonts w:ascii="Arial" w:eastAsia="Arial" w:hAnsi="Arial"/>
          <w:color w:val="000000"/>
          <w:sz w:val="20"/>
        </w:rPr>
      </w:pPr>
      <w:r>
        <w:rPr>
          <w:rFonts w:ascii="Arial" w:eastAsia="Arial" w:hAnsi="Arial"/>
          <w:color w:val="000000"/>
          <w:sz w:val="20"/>
        </w:rPr>
        <w:t>Requirements for all services are outlined in Section 5.1.1. Service delivery requirements for specific Service Users and service types are outlined in Sections 6 and 7.</w:t>
      </w:r>
    </w:p>
    <w:p w:rsidR="009A50BA" w:rsidRDefault="00436F04">
      <w:pPr>
        <w:spacing w:before="241" w:line="230" w:lineRule="exact"/>
        <w:ind w:left="144"/>
        <w:textAlignment w:val="baseline"/>
        <w:rPr>
          <w:rFonts w:ascii="Arial" w:eastAsia="Arial" w:hAnsi="Arial"/>
          <w:color w:val="000000"/>
          <w:sz w:val="20"/>
        </w:rPr>
      </w:pPr>
      <w:r>
        <w:rPr>
          <w:rFonts w:ascii="Arial" w:eastAsia="Arial" w:hAnsi="Arial"/>
          <w:color w:val="000000"/>
          <w:sz w:val="20"/>
        </w:rPr>
        <w:t>5.1.1 Requirements for all services</w:t>
      </w:r>
    </w:p>
    <w:p w:rsidR="009A50BA" w:rsidRDefault="00436F04">
      <w:pPr>
        <w:tabs>
          <w:tab w:val="left" w:pos="576"/>
        </w:tabs>
        <w:spacing w:before="214" w:line="282" w:lineRule="exact"/>
        <w:ind w:left="144"/>
        <w:textAlignment w:val="baseline"/>
        <w:rPr>
          <w:rFonts w:ascii="Segoe UI Symbol" w:eastAsia="Segoe UI Symbol" w:hAnsi="Segoe UI Symbol"/>
          <w:color w:val="000000"/>
        </w:rPr>
      </w:pPr>
      <w:r>
        <w:rPr>
          <w:rFonts w:ascii="Segoe UI Symbol" w:eastAsia="Segoe UI Symbol" w:hAnsi="Segoe UI Symbol"/>
          <w:color w:val="000000"/>
        </w:rPr>
        <w:t></w:t>
      </w:r>
      <w:r>
        <w:rPr>
          <w:rFonts w:ascii="Arial" w:eastAsia="Arial" w:hAnsi="Arial"/>
          <w:color w:val="000000"/>
          <w:sz w:val="20"/>
        </w:rPr>
        <w:tab/>
        <w:t>Funded organisations will operate with low or no entry requirements for Service Users, for example:</w:t>
      </w:r>
    </w:p>
    <w:p w:rsidR="009A50BA" w:rsidRDefault="00436F04">
      <w:pPr>
        <w:spacing w:before="47" w:line="230" w:lineRule="exact"/>
        <w:ind w:left="792" w:right="720" w:hanging="288"/>
        <w:textAlignment w:val="baseline"/>
        <w:rPr>
          <w:rFonts w:ascii="Courier New" w:eastAsia="Courier New" w:hAnsi="Courier New"/>
          <w:color w:val="000000"/>
          <w:sz w:val="23"/>
        </w:rPr>
      </w:pPr>
      <w:r>
        <w:rPr>
          <w:rFonts w:ascii="Courier New" w:eastAsia="Courier New" w:hAnsi="Courier New"/>
          <w:color w:val="000000"/>
          <w:sz w:val="23"/>
        </w:rPr>
        <w:t xml:space="preserve">­ </w:t>
      </w:r>
      <w:r>
        <w:rPr>
          <w:rFonts w:ascii="Arial" w:eastAsia="Arial" w:hAnsi="Arial"/>
          <w:color w:val="000000"/>
          <w:sz w:val="20"/>
        </w:rPr>
        <w:t>access and level of service should not be affected by the Service User</w:t>
      </w:r>
      <w:r>
        <w:rPr>
          <w:rFonts w:ascii="Arial" w:eastAsia="Arial" w:hAnsi="Arial"/>
          <w:color w:val="000000"/>
          <w:sz w:val="21"/>
        </w:rPr>
        <w:t xml:space="preserve">’s </w:t>
      </w:r>
      <w:r>
        <w:rPr>
          <w:rFonts w:ascii="Arial" w:eastAsia="Arial" w:hAnsi="Arial"/>
          <w:color w:val="000000"/>
          <w:sz w:val="20"/>
        </w:rPr>
        <w:t>ability to pay a service charge</w:t>
      </w:r>
    </w:p>
    <w:p w:rsidR="009A50BA" w:rsidRDefault="00436F04">
      <w:pPr>
        <w:spacing w:before="68" w:line="225" w:lineRule="exact"/>
        <w:ind w:left="792" w:right="288" w:hanging="288"/>
        <w:textAlignment w:val="baseline"/>
        <w:rPr>
          <w:rFonts w:ascii="Courier New" w:eastAsia="Courier New" w:hAnsi="Courier New"/>
          <w:color w:val="000000"/>
          <w:sz w:val="23"/>
        </w:rPr>
      </w:pPr>
      <w:r>
        <w:rPr>
          <w:rFonts w:ascii="Courier New" w:eastAsia="Courier New" w:hAnsi="Courier New"/>
          <w:color w:val="000000"/>
          <w:sz w:val="23"/>
        </w:rPr>
        <w:t xml:space="preserve">­ </w:t>
      </w:r>
      <w:r>
        <w:rPr>
          <w:rFonts w:ascii="Arial" w:eastAsia="Arial" w:hAnsi="Arial"/>
          <w:color w:val="000000"/>
          <w:sz w:val="20"/>
        </w:rPr>
        <w:t>rather than excluding Service Users with challenging behaviours, services must develop alternative processes for managing these Service Users (within a risk management framework).</w:t>
      </w:r>
    </w:p>
    <w:p w:rsidR="005F334C" w:rsidRDefault="005F334C">
      <w:pPr>
        <w:spacing w:before="45" w:line="205" w:lineRule="exact"/>
        <w:ind w:left="144"/>
        <w:textAlignment w:val="baseline"/>
        <w:rPr>
          <w:rFonts w:ascii="Arial" w:eastAsia="Arial" w:hAnsi="Arial"/>
          <w:color w:val="000000"/>
          <w:sz w:val="18"/>
        </w:rPr>
      </w:pPr>
    </w:p>
    <w:p w:rsidR="009A50BA" w:rsidRDefault="00436F04">
      <w:pPr>
        <w:spacing w:before="45" w:line="205" w:lineRule="exact"/>
        <w:ind w:left="144"/>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9</w:t>
      </w:r>
    </w:p>
    <w:p w:rsidR="009A50BA" w:rsidRDefault="009A50BA">
      <w:pPr>
        <w:sectPr w:rsidR="009A50BA">
          <w:pgSz w:w="11909" w:h="16838"/>
          <w:pgMar w:top="840" w:right="862" w:bottom="219" w:left="1147" w:header="720" w:footer="720" w:gutter="0"/>
          <w:cols w:space="720"/>
        </w:sectPr>
      </w:pPr>
    </w:p>
    <w:p w:rsidR="009A50BA" w:rsidRDefault="00436F04">
      <w:pPr>
        <w:numPr>
          <w:ilvl w:val="0"/>
          <w:numId w:val="6"/>
        </w:numPr>
        <w:tabs>
          <w:tab w:val="clear" w:pos="432"/>
          <w:tab w:val="left" w:pos="648"/>
        </w:tabs>
        <w:spacing w:before="34" w:line="226" w:lineRule="exact"/>
        <w:ind w:left="648" w:right="360" w:hanging="432"/>
        <w:textAlignment w:val="baseline"/>
        <w:rPr>
          <w:rFonts w:ascii="Arial" w:eastAsia="Arial" w:hAnsi="Arial"/>
          <w:color w:val="000000"/>
          <w:spacing w:val="-1"/>
          <w:sz w:val="20"/>
        </w:rPr>
      </w:pPr>
      <w:r>
        <w:rPr>
          <w:rFonts w:ascii="Arial" w:eastAsia="Arial" w:hAnsi="Arial"/>
          <w:color w:val="000000"/>
          <w:spacing w:val="-1"/>
          <w:sz w:val="20"/>
        </w:rPr>
        <w:lastRenderedPageBreak/>
        <w:t>Where the funded organisation is unable to provide services to a person, due to ineligibility or lack of capacity, there must be processes in place to refer the person to an appropriate alternative service.</w:t>
      </w:r>
    </w:p>
    <w:p w:rsidR="009A50BA" w:rsidRDefault="00436F04">
      <w:pPr>
        <w:numPr>
          <w:ilvl w:val="0"/>
          <w:numId w:val="6"/>
        </w:numPr>
        <w:tabs>
          <w:tab w:val="clear" w:pos="432"/>
          <w:tab w:val="left" w:pos="648"/>
        </w:tabs>
        <w:spacing w:before="240" w:line="249" w:lineRule="exact"/>
        <w:ind w:left="648" w:hanging="432"/>
        <w:textAlignment w:val="baseline"/>
        <w:rPr>
          <w:rFonts w:ascii="Arial" w:eastAsia="Arial" w:hAnsi="Arial"/>
          <w:color w:val="000000"/>
          <w:sz w:val="20"/>
        </w:rPr>
      </w:pPr>
      <w:r>
        <w:rPr>
          <w:rFonts w:ascii="Arial" w:eastAsia="Arial" w:hAnsi="Arial"/>
          <w:color w:val="000000"/>
          <w:sz w:val="20"/>
        </w:rPr>
        <w:t>Service delivery staff must be competent in risk assessment and safety planning.</w:t>
      </w:r>
    </w:p>
    <w:p w:rsidR="009A50BA" w:rsidRDefault="00436F04">
      <w:pPr>
        <w:numPr>
          <w:ilvl w:val="0"/>
          <w:numId w:val="6"/>
        </w:numPr>
        <w:tabs>
          <w:tab w:val="clear" w:pos="432"/>
          <w:tab w:val="left" w:pos="648"/>
        </w:tabs>
        <w:spacing w:before="249" w:line="231" w:lineRule="exact"/>
        <w:ind w:left="648" w:right="576" w:hanging="432"/>
        <w:textAlignment w:val="baseline"/>
        <w:rPr>
          <w:rFonts w:ascii="Arial" w:eastAsia="Arial" w:hAnsi="Arial"/>
          <w:color w:val="000000"/>
          <w:sz w:val="20"/>
        </w:rPr>
      </w:pPr>
      <w:r>
        <w:rPr>
          <w:rFonts w:ascii="Arial" w:eastAsia="Arial" w:hAnsi="Arial"/>
          <w:color w:val="000000"/>
          <w:sz w:val="20"/>
        </w:rPr>
        <w:t>Staff must be appropriately trained and culturally and professionally diverse (where possible), and have the appropriate skills to meet the complex needs of Service Users.</w:t>
      </w:r>
    </w:p>
    <w:p w:rsidR="009A50BA" w:rsidRDefault="00436F04">
      <w:pPr>
        <w:numPr>
          <w:ilvl w:val="0"/>
          <w:numId w:val="6"/>
        </w:numPr>
        <w:tabs>
          <w:tab w:val="clear" w:pos="432"/>
          <w:tab w:val="left" w:pos="648"/>
        </w:tabs>
        <w:spacing w:before="255" w:line="230" w:lineRule="exact"/>
        <w:ind w:left="648" w:right="360" w:hanging="432"/>
        <w:textAlignment w:val="baseline"/>
        <w:rPr>
          <w:rFonts w:ascii="Arial" w:eastAsia="Arial" w:hAnsi="Arial"/>
          <w:color w:val="000000"/>
          <w:sz w:val="20"/>
        </w:rPr>
      </w:pPr>
      <w:r>
        <w:rPr>
          <w:rFonts w:ascii="Arial" w:eastAsia="Arial" w:hAnsi="Arial"/>
          <w:color w:val="000000"/>
          <w:sz w:val="20"/>
        </w:rPr>
        <w:t>Funded organisations are responsible for the recruitment of appropriately qualified staff, provision of appropriate induction, training and professional supervision of these staff.</w:t>
      </w:r>
    </w:p>
    <w:p w:rsidR="009A50BA" w:rsidRDefault="00436F04">
      <w:pPr>
        <w:numPr>
          <w:ilvl w:val="0"/>
          <w:numId w:val="6"/>
        </w:numPr>
        <w:tabs>
          <w:tab w:val="clear" w:pos="432"/>
          <w:tab w:val="left" w:pos="648"/>
        </w:tabs>
        <w:spacing w:before="257" w:line="228" w:lineRule="exact"/>
        <w:ind w:left="648" w:right="144" w:hanging="432"/>
        <w:textAlignment w:val="baseline"/>
        <w:rPr>
          <w:rFonts w:ascii="Arial" w:eastAsia="Arial" w:hAnsi="Arial"/>
          <w:color w:val="000000"/>
          <w:sz w:val="20"/>
        </w:rPr>
      </w:pPr>
      <w:r>
        <w:rPr>
          <w:rFonts w:ascii="Arial" w:eastAsia="Arial" w:hAnsi="Arial"/>
          <w:color w:val="000000"/>
          <w:sz w:val="20"/>
        </w:rPr>
        <w:t>Staff are expected to actively refer Service Users to appropriate holistic supports. As such, staff are expected to have access to relevant information regarding a range of services their Service Users may need to be referred to.</w:t>
      </w:r>
    </w:p>
    <w:p w:rsidR="009A50BA" w:rsidRDefault="00436F04">
      <w:pPr>
        <w:spacing w:before="241" w:line="229" w:lineRule="exact"/>
        <w:ind w:left="216"/>
        <w:textAlignment w:val="baseline"/>
        <w:rPr>
          <w:rFonts w:ascii="Arial" w:eastAsia="Arial" w:hAnsi="Arial"/>
          <w:color w:val="000000"/>
          <w:sz w:val="20"/>
        </w:rPr>
      </w:pPr>
      <w:r>
        <w:rPr>
          <w:rFonts w:ascii="Arial" w:eastAsia="Arial" w:hAnsi="Arial"/>
          <w:color w:val="000000"/>
          <w:sz w:val="20"/>
        </w:rPr>
        <w:t>5.1.2 Considerations for all services</w:t>
      </w:r>
    </w:p>
    <w:p w:rsidR="009A50BA" w:rsidRDefault="00436F04">
      <w:pPr>
        <w:numPr>
          <w:ilvl w:val="0"/>
          <w:numId w:val="6"/>
        </w:numPr>
        <w:tabs>
          <w:tab w:val="clear" w:pos="432"/>
          <w:tab w:val="left" w:pos="648"/>
        </w:tabs>
        <w:spacing w:before="255" w:line="230" w:lineRule="exact"/>
        <w:ind w:left="648" w:right="576" w:hanging="432"/>
        <w:textAlignment w:val="baseline"/>
        <w:rPr>
          <w:rFonts w:ascii="Arial" w:eastAsia="Arial" w:hAnsi="Arial"/>
          <w:color w:val="000000"/>
          <w:sz w:val="20"/>
        </w:rPr>
      </w:pPr>
      <w:r>
        <w:rPr>
          <w:rFonts w:ascii="Arial" w:eastAsia="Arial" w:hAnsi="Arial"/>
          <w:color w:val="000000"/>
          <w:sz w:val="20"/>
        </w:rPr>
        <w:t>Mechanisms should be in place to allow meaningful Service User participation in service planning, design and evaluation.</w:t>
      </w:r>
    </w:p>
    <w:p w:rsidR="009A50BA" w:rsidRDefault="00436F04">
      <w:pPr>
        <w:numPr>
          <w:ilvl w:val="0"/>
          <w:numId w:val="6"/>
        </w:numPr>
        <w:tabs>
          <w:tab w:val="clear" w:pos="432"/>
          <w:tab w:val="left" w:pos="648"/>
        </w:tabs>
        <w:spacing w:before="259" w:line="226" w:lineRule="exact"/>
        <w:ind w:left="648" w:right="216" w:hanging="432"/>
        <w:textAlignment w:val="baseline"/>
        <w:rPr>
          <w:rFonts w:ascii="Arial" w:eastAsia="Arial" w:hAnsi="Arial"/>
          <w:color w:val="000000"/>
          <w:sz w:val="20"/>
        </w:rPr>
      </w:pPr>
      <w:r>
        <w:rPr>
          <w:rFonts w:ascii="Arial" w:eastAsia="Arial" w:hAnsi="Arial"/>
          <w:color w:val="000000"/>
          <w:sz w:val="20"/>
        </w:rPr>
        <w:t>Strategies should be developed and regularly used to determine effectiveness and appropriateness of the service delivery model.</w:t>
      </w:r>
    </w:p>
    <w:p w:rsidR="009A50BA" w:rsidRDefault="00436F04">
      <w:pPr>
        <w:numPr>
          <w:ilvl w:val="0"/>
          <w:numId w:val="6"/>
        </w:numPr>
        <w:tabs>
          <w:tab w:val="clear" w:pos="432"/>
          <w:tab w:val="left" w:pos="648"/>
        </w:tabs>
        <w:spacing w:before="255" w:line="230" w:lineRule="exact"/>
        <w:ind w:left="648" w:right="216" w:hanging="432"/>
        <w:textAlignment w:val="baseline"/>
        <w:rPr>
          <w:rFonts w:ascii="Arial" w:eastAsia="Arial" w:hAnsi="Arial"/>
          <w:color w:val="000000"/>
          <w:sz w:val="20"/>
        </w:rPr>
      </w:pPr>
      <w:r>
        <w:rPr>
          <w:rFonts w:ascii="Arial" w:eastAsia="Arial" w:hAnsi="Arial"/>
          <w:color w:val="000000"/>
          <w:sz w:val="20"/>
        </w:rPr>
        <w:t>Services should demonstrate a high level of coordination with other services and agencies (e.g. health services, legal and court services, Queensland Police Service) that may also provide immediate and ongoing support to individuals.</w:t>
      </w:r>
    </w:p>
    <w:p w:rsidR="009A50BA" w:rsidRDefault="00436F04">
      <w:pPr>
        <w:spacing w:before="160" w:line="454" w:lineRule="exact"/>
        <w:ind w:left="216"/>
        <w:textAlignment w:val="baseline"/>
        <w:rPr>
          <w:rFonts w:ascii="Arial" w:eastAsia="Arial" w:hAnsi="Arial"/>
          <w:b/>
          <w:color w:val="000000"/>
          <w:spacing w:val="-4"/>
          <w:w w:val="105"/>
          <w:sz w:val="39"/>
        </w:rPr>
      </w:pPr>
      <w:r>
        <w:rPr>
          <w:rFonts w:ascii="Arial" w:eastAsia="Arial" w:hAnsi="Arial"/>
          <w:b/>
          <w:color w:val="000000"/>
          <w:spacing w:val="-4"/>
          <w:w w:val="105"/>
          <w:sz w:val="39"/>
        </w:rPr>
        <w:t>6. Service delivery requirements for specific</w:t>
      </w:r>
    </w:p>
    <w:p w:rsidR="009A50BA" w:rsidRDefault="00436F04">
      <w:pPr>
        <w:spacing w:before="7" w:line="454" w:lineRule="exact"/>
        <w:ind w:left="216"/>
        <w:textAlignment w:val="baseline"/>
        <w:rPr>
          <w:rFonts w:ascii="Arial" w:eastAsia="Arial" w:hAnsi="Arial"/>
          <w:b/>
          <w:color w:val="000000"/>
          <w:spacing w:val="-8"/>
          <w:w w:val="105"/>
          <w:sz w:val="39"/>
        </w:rPr>
      </w:pPr>
      <w:r>
        <w:rPr>
          <w:rFonts w:ascii="Arial" w:eastAsia="Arial" w:hAnsi="Arial"/>
          <w:b/>
          <w:color w:val="000000"/>
          <w:spacing w:val="-8"/>
          <w:w w:val="105"/>
          <w:sz w:val="39"/>
        </w:rPr>
        <w:t>Service Users</w:t>
      </w:r>
    </w:p>
    <w:p w:rsidR="009A50BA" w:rsidRDefault="00436F04">
      <w:pPr>
        <w:spacing w:before="240" w:line="365" w:lineRule="exact"/>
        <w:ind w:left="216"/>
        <w:textAlignment w:val="baseline"/>
        <w:rPr>
          <w:rFonts w:ascii="Arial" w:eastAsia="Arial" w:hAnsi="Arial"/>
          <w:b/>
          <w:color w:val="000000"/>
          <w:sz w:val="32"/>
        </w:rPr>
      </w:pPr>
      <w:r>
        <w:rPr>
          <w:rFonts w:ascii="Arial" w:eastAsia="Arial" w:hAnsi="Arial"/>
          <w:b/>
          <w:color w:val="000000"/>
          <w:sz w:val="32"/>
        </w:rPr>
        <w:t>6.1 Adults affected by alcohol (U1020)</w:t>
      </w:r>
    </w:p>
    <w:p w:rsidR="009A50BA" w:rsidRDefault="00436F04">
      <w:pPr>
        <w:spacing w:before="237" w:line="230" w:lineRule="exact"/>
        <w:ind w:left="216"/>
        <w:textAlignment w:val="baseline"/>
        <w:rPr>
          <w:rFonts w:ascii="Arial" w:eastAsia="Arial" w:hAnsi="Arial"/>
          <w:i/>
          <w:color w:val="000000"/>
          <w:spacing w:val="-1"/>
          <w:sz w:val="20"/>
        </w:rPr>
      </w:pPr>
      <w:r>
        <w:rPr>
          <w:rFonts w:ascii="Arial" w:eastAsia="Arial" w:hAnsi="Arial"/>
          <w:i/>
          <w:color w:val="000000"/>
          <w:spacing w:val="-1"/>
          <w:sz w:val="20"/>
        </w:rPr>
        <w:t>Definition</w:t>
      </w:r>
    </w:p>
    <w:p w:rsidR="009A50BA" w:rsidRDefault="00436F04">
      <w:pPr>
        <w:spacing w:before="240" w:line="229" w:lineRule="exact"/>
        <w:ind w:left="216"/>
        <w:textAlignment w:val="baseline"/>
        <w:rPr>
          <w:rFonts w:ascii="Arial" w:eastAsia="Arial" w:hAnsi="Arial"/>
          <w:color w:val="000000"/>
          <w:sz w:val="20"/>
        </w:rPr>
      </w:pPr>
      <w:r>
        <w:rPr>
          <w:rFonts w:ascii="Arial" w:eastAsia="Arial" w:hAnsi="Arial"/>
          <w:color w:val="000000"/>
          <w:sz w:val="20"/>
        </w:rPr>
        <w:t>Adults who are intoxicated and are leaving licensed venues within designated precincts.</w:t>
      </w:r>
    </w:p>
    <w:p w:rsidR="009A50BA" w:rsidRDefault="00436F04">
      <w:pPr>
        <w:spacing w:before="242" w:line="230" w:lineRule="exact"/>
        <w:ind w:left="216"/>
        <w:textAlignment w:val="baseline"/>
        <w:rPr>
          <w:rFonts w:ascii="Arial" w:eastAsia="Arial" w:hAnsi="Arial"/>
          <w:i/>
          <w:color w:val="000000"/>
          <w:sz w:val="20"/>
        </w:rPr>
      </w:pPr>
      <w:r>
        <w:rPr>
          <w:rFonts w:ascii="Arial" w:eastAsia="Arial" w:hAnsi="Arial"/>
          <w:i/>
          <w:color w:val="000000"/>
          <w:sz w:val="20"/>
        </w:rPr>
        <w:t>Purpose of funding</w:t>
      </w:r>
    </w:p>
    <w:p w:rsidR="009A50BA" w:rsidRDefault="00436F04">
      <w:pPr>
        <w:spacing w:before="205" w:line="264" w:lineRule="exact"/>
        <w:ind w:left="216" w:right="936"/>
        <w:textAlignment w:val="baseline"/>
        <w:rPr>
          <w:rFonts w:ascii="Arial" w:eastAsia="Arial" w:hAnsi="Arial"/>
          <w:color w:val="000000"/>
          <w:sz w:val="20"/>
        </w:rPr>
      </w:pPr>
      <w:r>
        <w:rPr>
          <w:rFonts w:ascii="Arial" w:eastAsia="Arial" w:hAnsi="Arial"/>
          <w:color w:val="000000"/>
          <w:sz w:val="20"/>
        </w:rPr>
        <w:t>Identify and assist vulnerable people with potential safety issues by providing immediate support to individuals who are intoxicated to improve their safety and wellbeing.</w:t>
      </w:r>
    </w:p>
    <w:p w:rsidR="009A50BA" w:rsidRDefault="00436F04">
      <w:pPr>
        <w:spacing w:before="270" w:line="242" w:lineRule="exact"/>
        <w:ind w:left="216"/>
        <w:textAlignment w:val="baseline"/>
        <w:rPr>
          <w:rFonts w:ascii="Arial" w:eastAsia="Arial" w:hAnsi="Arial"/>
          <w:color w:val="000000"/>
          <w:spacing w:val="-1"/>
          <w:sz w:val="20"/>
        </w:rPr>
      </w:pPr>
      <w:r>
        <w:rPr>
          <w:rFonts w:ascii="Arial" w:eastAsia="Arial" w:hAnsi="Arial"/>
          <w:color w:val="000000"/>
          <w:spacing w:val="-1"/>
          <w:sz w:val="20"/>
        </w:rPr>
        <w:t xml:space="preserve">6.1.1 Requirements </w:t>
      </w:r>
      <w:r>
        <w:rPr>
          <w:rFonts w:ascii="Arial" w:eastAsia="Arial" w:hAnsi="Arial"/>
          <w:color w:val="000000"/>
          <w:spacing w:val="-1"/>
          <w:sz w:val="23"/>
        </w:rPr>
        <w:t xml:space="preserve">— </w:t>
      </w:r>
      <w:r>
        <w:rPr>
          <w:rFonts w:ascii="Arial" w:eastAsia="Arial" w:hAnsi="Arial"/>
          <w:color w:val="000000"/>
          <w:spacing w:val="-1"/>
          <w:sz w:val="20"/>
        </w:rPr>
        <w:t>Adults affected by alcohol</w:t>
      </w:r>
    </w:p>
    <w:p w:rsidR="009A50BA" w:rsidRDefault="00436F04">
      <w:pPr>
        <w:numPr>
          <w:ilvl w:val="0"/>
          <w:numId w:val="6"/>
        </w:numPr>
        <w:tabs>
          <w:tab w:val="clear" w:pos="432"/>
          <w:tab w:val="left" w:pos="648"/>
        </w:tabs>
        <w:spacing w:before="228" w:line="249" w:lineRule="exact"/>
        <w:ind w:left="648" w:hanging="432"/>
        <w:textAlignment w:val="baseline"/>
        <w:rPr>
          <w:rFonts w:ascii="Arial" w:eastAsia="Arial" w:hAnsi="Arial"/>
          <w:color w:val="000000"/>
          <w:sz w:val="20"/>
        </w:rPr>
      </w:pPr>
      <w:r>
        <w:rPr>
          <w:rFonts w:ascii="Arial" w:eastAsia="Arial" w:hAnsi="Arial"/>
          <w:color w:val="000000"/>
          <w:sz w:val="20"/>
        </w:rPr>
        <w:t>Support and risk management strategies must be in place to ensure the safety of staff and volunteers.</w:t>
      </w:r>
    </w:p>
    <w:p w:rsidR="009A50BA" w:rsidRDefault="00436F04">
      <w:pPr>
        <w:numPr>
          <w:ilvl w:val="0"/>
          <w:numId w:val="6"/>
        </w:numPr>
        <w:tabs>
          <w:tab w:val="clear" w:pos="432"/>
          <w:tab w:val="left" w:pos="648"/>
        </w:tabs>
        <w:spacing w:before="257" w:line="228" w:lineRule="exact"/>
        <w:ind w:left="648" w:right="576" w:hanging="432"/>
        <w:textAlignment w:val="baseline"/>
        <w:rPr>
          <w:rFonts w:ascii="Arial" w:eastAsia="Arial" w:hAnsi="Arial"/>
          <w:color w:val="000000"/>
          <w:sz w:val="20"/>
        </w:rPr>
      </w:pPr>
      <w:r>
        <w:rPr>
          <w:rFonts w:ascii="Arial" w:eastAsia="Arial" w:hAnsi="Arial"/>
          <w:color w:val="000000"/>
          <w:sz w:val="20"/>
        </w:rPr>
        <w:t>Referral pathways will be developed for the service to refer to other services, such as the police or ambulance, but will focus on connecting people with their own existing support networks such as family and friends. The service will provide information about transport and support options.</w:t>
      </w:r>
    </w:p>
    <w:p w:rsidR="009A50BA" w:rsidRDefault="00436F04">
      <w:pPr>
        <w:spacing w:before="236" w:line="242" w:lineRule="exact"/>
        <w:ind w:left="216"/>
        <w:textAlignment w:val="baseline"/>
        <w:rPr>
          <w:rFonts w:ascii="Arial" w:eastAsia="Arial" w:hAnsi="Arial"/>
          <w:color w:val="000000"/>
          <w:spacing w:val="-1"/>
          <w:sz w:val="20"/>
        </w:rPr>
      </w:pPr>
      <w:r>
        <w:rPr>
          <w:rFonts w:ascii="Arial" w:eastAsia="Arial" w:hAnsi="Arial"/>
          <w:color w:val="000000"/>
          <w:spacing w:val="-1"/>
          <w:sz w:val="20"/>
        </w:rPr>
        <w:t xml:space="preserve">6.1.2 Considerations </w:t>
      </w:r>
      <w:r>
        <w:rPr>
          <w:rFonts w:ascii="Arial" w:eastAsia="Arial" w:hAnsi="Arial"/>
          <w:color w:val="000000"/>
          <w:spacing w:val="-1"/>
          <w:sz w:val="23"/>
        </w:rPr>
        <w:t xml:space="preserve">— </w:t>
      </w:r>
      <w:r>
        <w:rPr>
          <w:rFonts w:ascii="Arial" w:eastAsia="Arial" w:hAnsi="Arial"/>
          <w:color w:val="000000"/>
          <w:spacing w:val="-1"/>
          <w:sz w:val="20"/>
        </w:rPr>
        <w:t>Adults affected by alcohol</w:t>
      </w:r>
    </w:p>
    <w:p w:rsidR="009A50BA" w:rsidRDefault="00436F04">
      <w:pPr>
        <w:spacing w:before="233" w:line="230" w:lineRule="exact"/>
        <w:ind w:left="216" w:right="216"/>
        <w:textAlignment w:val="baseline"/>
        <w:rPr>
          <w:rFonts w:ascii="Arial" w:eastAsia="Arial" w:hAnsi="Arial"/>
          <w:color w:val="000000"/>
          <w:spacing w:val="-1"/>
          <w:sz w:val="20"/>
        </w:rPr>
      </w:pPr>
      <w:r>
        <w:rPr>
          <w:rFonts w:ascii="Arial" w:eastAsia="Arial" w:hAnsi="Arial"/>
          <w:color w:val="000000"/>
          <w:spacing w:val="-1"/>
          <w:sz w:val="20"/>
        </w:rPr>
        <w:t>Staff and volunteers will be provided with support and full training on the objectives of the program, referral pathways, protocols and accredited first aid qualifications. Any volunteers will be appropriately screened and supervised. Paid staff and volunteers will be expected to commit to a documented code of conduct.</w:t>
      </w:r>
    </w:p>
    <w:p w:rsidR="009A50BA" w:rsidRDefault="00436F04">
      <w:pPr>
        <w:spacing w:before="241" w:line="230" w:lineRule="exact"/>
        <w:ind w:left="216" w:right="216"/>
        <w:textAlignment w:val="baseline"/>
        <w:rPr>
          <w:rFonts w:ascii="Arial" w:eastAsia="Arial" w:hAnsi="Arial"/>
          <w:color w:val="000000"/>
          <w:sz w:val="20"/>
        </w:rPr>
      </w:pPr>
      <w:r>
        <w:rPr>
          <w:rFonts w:ascii="Arial" w:eastAsia="Arial" w:hAnsi="Arial"/>
          <w:color w:val="000000"/>
          <w:sz w:val="20"/>
        </w:rPr>
        <w:t>Senior practitioners in each team are to provide briefing, debriefing for workers, volunteers, problem solving for emergent situations, liaison with emergency services, other community services and groups as</w:t>
      </w:r>
    </w:p>
    <w:p w:rsidR="009A50BA" w:rsidRDefault="00436F04">
      <w:pPr>
        <w:spacing w:before="2" w:line="229" w:lineRule="exact"/>
        <w:ind w:left="216"/>
        <w:textAlignment w:val="baseline"/>
        <w:rPr>
          <w:rFonts w:ascii="Arial" w:eastAsia="Arial" w:hAnsi="Arial"/>
          <w:color w:val="000000"/>
          <w:spacing w:val="-2"/>
          <w:sz w:val="20"/>
        </w:rPr>
      </w:pPr>
      <w:r>
        <w:rPr>
          <w:rFonts w:ascii="Arial" w:eastAsia="Arial" w:hAnsi="Arial"/>
          <w:color w:val="000000"/>
          <w:spacing w:val="-2"/>
          <w:sz w:val="20"/>
        </w:rPr>
        <w:t>required.</w:t>
      </w: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sidR="005F334C">
        <w:rPr>
          <w:rFonts w:ascii="Arial" w:eastAsia="Arial" w:hAnsi="Arial"/>
          <w:color w:val="000000"/>
          <w:sz w:val="18"/>
        </w:rPr>
        <w:tab/>
      </w:r>
      <w:r>
        <w:rPr>
          <w:rFonts w:ascii="Arial" w:eastAsia="Arial" w:hAnsi="Arial"/>
          <w:color w:val="000000"/>
          <w:sz w:val="18"/>
        </w:rPr>
        <w:t xml:space="preserve">Date: 15 December 2020 Version: 4.5 Page </w:t>
      </w:r>
      <w:r>
        <w:rPr>
          <w:rFonts w:ascii="Arial" w:eastAsia="Arial" w:hAnsi="Arial"/>
          <w:i/>
          <w:color w:val="000000"/>
          <w:sz w:val="18"/>
        </w:rPr>
        <w:t>10</w:t>
      </w:r>
    </w:p>
    <w:p w:rsidR="009A50BA" w:rsidRDefault="009A50BA">
      <w:pPr>
        <w:sectPr w:rsidR="009A50BA">
          <w:pgSz w:w="11909" w:h="16838"/>
          <w:pgMar w:top="840" w:right="947" w:bottom="219" w:left="1062" w:header="720" w:footer="720" w:gutter="0"/>
          <w:cols w:space="720"/>
        </w:sectPr>
      </w:pPr>
    </w:p>
    <w:p w:rsidR="009A50BA" w:rsidRDefault="00436F04">
      <w:pPr>
        <w:spacing w:before="19" w:line="365" w:lineRule="exact"/>
        <w:ind w:right="432"/>
        <w:textAlignment w:val="baseline"/>
        <w:rPr>
          <w:rFonts w:ascii="Arial" w:eastAsia="Arial" w:hAnsi="Arial"/>
          <w:b/>
          <w:color w:val="000000"/>
          <w:sz w:val="32"/>
        </w:rPr>
      </w:pPr>
      <w:r>
        <w:rPr>
          <w:rFonts w:ascii="Arial" w:eastAsia="Arial" w:hAnsi="Arial"/>
          <w:b/>
          <w:color w:val="000000"/>
          <w:sz w:val="32"/>
        </w:rPr>
        <w:lastRenderedPageBreak/>
        <w:t>6.2 Adults affected by alcohol (Aboriginal and Torres Strait Islander people) (U1023)</w:t>
      </w:r>
    </w:p>
    <w:p w:rsidR="009A50BA" w:rsidRDefault="00436F04">
      <w:pPr>
        <w:spacing w:before="242" w:line="230"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9A50BA" w:rsidRDefault="00436F04">
      <w:pPr>
        <w:spacing w:before="241" w:line="230" w:lineRule="exact"/>
        <w:ind w:right="72"/>
        <w:textAlignment w:val="baseline"/>
        <w:rPr>
          <w:rFonts w:ascii="Arial" w:eastAsia="Arial" w:hAnsi="Arial"/>
          <w:color w:val="000000"/>
          <w:sz w:val="20"/>
        </w:rPr>
      </w:pPr>
      <w:r>
        <w:rPr>
          <w:rFonts w:ascii="Arial" w:eastAsia="Arial" w:hAnsi="Arial"/>
          <w:color w:val="000000"/>
          <w:sz w:val="20"/>
        </w:rPr>
        <w:t>Aboriginal and Torres Strait Islander men and women who are affected by alcohol and are either in police custody or able to be diverted from police custody, and require a safe place to sober up.</w:t>
      </w:r>
    </w:p>
    <w:p w:rsidR="009A50BA" w:rsidRDefault="00436F04">
      <w:pPr>
        <w:spacing w:before="240" w:line="230" w:lineRule="exact"/>
        <w:textAlignment w:val="baseline"/>
        <w:rPr>
          <w:rFonts w:ascii="Arial" w:eastAsia="Arial" w:hAnsi="Arial"/>
          <w:i/>
          <w:color w:val="000000"/>
          <w:sz w:val="20"/>
        </w:rPr>
      </w:pPr>
      <w:r>
        <w:rPr>
          <w:rFonts w:ascii="Arial" w:eastAsia="Arial" w:hAnsi="Arial"/>
          <w:i/>
          <w:color w:val="000000"/>
          <w:sz w:val="20"/>
        </w:rPr>
        <w:t>Purpose of funding</w:t>
      </w:r>
    </w:p>
    <w:p w:rsidR="009A50BA" w:rsidRDefault="00436F04">
      <w:pPr>
        <w:spacing w:before="242" w:line="230" w:lineRule="exact"/>
        <w:ind w:right="72"/>
        <w:textAlignment w:val="baseline"/>
        <w:rPr>
          <w:rFonts w:ascii="Arial" w:eastAsia="Arial" w:hAnsi="Arial"/>
          <w:color w:val="000000"/>
          <w:sz w:val="20"/>
        </w:rPr>
      </w:pPr>
      <w:r>
        <w:rPr>
          <w:rFonts w:ascii="Arial" w:eastAsia="Arial" w:hAnsi="Arial"/>
          <w:color w:val="000000"/>
          <w:sz w:val="20"/>
        </w:rPr>
        <w:t>Provide immediate and ongoing support to Aboriginal and Torres Strait Islander men and women who are affected by alcohol, and are either in police custody or able to be diverted from police custody. Support may include assistance to them (and their families and friends) to sober up safely and access the necessary services and support they need to improve their safety, health and wellbeing.</w:t>
      </w:r>
    </w:p>
    <w:p w:rsidR="009A50BA" w:rsidRDefault="00436F04">
      <w:pPr>
        <w:spacing w:before="235" w:line="242" w:lineRule="exact"/>
        <w:textAlignment w:val="baseline"/>
        <w:rPr>
          <w:rFonts w:ascii="Arial" w:eastAsia="Arial" w:hAnsi="Arial"/>
          <w:color w:val="000000"/>
          <w:sz w:val="20"/>
        </w:rPr>
      </w:pPr>
      <w:r>
        <w:rPr>
          <w:rFonts w:ascii="Arial" w:eastAsia="Arial" w:hAnsi="Arial"/>
          <w:color w:val="000000"/>
          <w:sz w:val="20"/>
        </w:rPr>
        <w:t xml:space="preserve">6.2.1 Requirements </w:t>
      </w:r>
      <w:r>
        <w:rPr>
          <w:rFonts w:ascii="Arial" w:eastAsia="Arial" w:hAnsi="Arial"/>
          <w:color w:val="000000"/>
          <w:sz w:val="23"/>
        </w:rPr>
        <w:t xml:space="preserve">— </w:t>
      </w:r>
      <w:r>
        <w:rPr>
          <w:rFonts w:ascii="Arial" w:eastAsia="Arial" w:hAnsi="Arial"/>
          <w:color w:val="000000"/>
          <w:sz w:val="20"/>
        </w:rPr>
        <w:t>Adults affected by alcohol (Aboriginal and Torres Strait Islander people)</w:t>
      </w:r>
    </w:p>
    <w:p w:rsidR="009A50BA" w:rsidRDefault="00436F04">
      <w:pPr>
        <w:spacing w:before="234" w:line="230" w:lineRule="exact"/>
        <w:textAlignment w:val="baseline"/>
        <w:rPr>
          <w:rFonts w:ascii="Arial" w:eastAsia="Arial" w:hAnsi="Arial"/>
          <w:color w:val="000000"/>
          <w:spacing w:val="-1"/>
          <w:sz w:val="20"/>
        </w:rPr>
      </w:pPr>
      <w:r>
        <w:rPr>
          <w:rFonts w:ascii="Arial" w:eastAsia="Arial" w:hAnsi="Arial"/>
          <w:color w:val="000000"/>
          <w:spacing w:val="-1"/>
          <w:sz w:val="20"/>
        </w:rPr>
        <w:t>Funded organisations must:</w:t>
      </w:r>
    </w:p>
    <w:p w:rsidR="009A50BA" w:rsidRDefault="00436F04">
      <w:pPr>
        <w:numPr>
          <w:ilvl w:val="0"/>
          <w:numId w:val="5"/>
        </w:numPr>
        <w:spacing w:before="52" w:line="250" w:lineRule="exact"/>
        <w:ind w:left="360" w:hanging="360"/>
        <w:textAlignment w:val="baseline"/>
        <w:rPr>
          <w:rFonts w:ascii="Arial" w:eastAsia="Arial" w:hAnsi="Arial"/>
          <w:color w:val="000000"/>
          <w:sz w:val="20"/>
        </w:rPr>
      </w:pPr>
      <w:r>
        <w:rPr>
          <w:rFonts w:ascii="Arial" w:eastAsia="Arial" w:hAnsi="Arial"/>
          <w:color w:val="000000"/>
          <w:sz w:val="20"/>
        </w:rPr>
        <w:t>align service delivery to the practices and tools articulated within the</w:t>
      </w:r>
      <w:hyperlink r:id="rId13">
        <w:r>
          <w:rPr>
            <w:rFonts w:ascii="Arial" w:eastAsia="Arial" w:hAnsi="Arial"/>
            <w:color w:val="0000FF"/>
            <w:sz w:val="20"/>
            <w:u w:val="single"/>
          </w:rPr>
          <w:t xml:space="preserve"> Guidelines, tools and resources</w:t>
        </w:r>
      </w:hyperlink>
      <w:r>
        <w:rPr>
          <w:rFonts w:ascii="Arial" w:eastAsia="Arial" w:hAnsi="Arial"/>
          <w:color w:val="0000FF"/>
          <w:sz w:val="20"/>
          <w:u w:val="single"/>
        </w:rPr>
        <w:t xml:space="preserve">. </w:t>
      </w:r>
    </w:p>
    <w:p w:rsidR="009A50BA" w:rsidRDefault="00436F04">
      <w:pPr>
        <w:numPr>
          <w:ilvl w:val="0"/>
          <w:numId w:val="5"/>
        </w:numPr>
        <w:spacing w:before="73" w:line="230" w:lineRule="exact"/>
        <w:ind w:left="360" w:right="72" w:hanging="360"/>
        <w:textAlignment w:val="baseline"/>
        <w:rPr>
          <w:rFonts w:ascii="Arial" w:eastAsia="Arial" w:hAnsi="Arial"/>
          <w:color w:val="000000"/>
          <w:spacing w:val="-1"/>
          <w:sz w:val="20"/>
        </w:rPr>
      </w:pPr>
      <w:r>
        <w:rPr>
          <w:rFonts w:ascii="Arial" w:eastAsia="Arial" w:hAnsi="Arial"/>
          <w:color w:val="000000"/>
          <w:spacing w:val="-1"/>
          <w:sz w:val="20"/>
        </w:rPr>
        <w:t>demonstrate a high level of coordination with Queensland Police Service and relevant human service providers, to ensure Service Users and their family and friends receive the supports they need.</w:t>
      </w:r>
    </w:p>
    <w:p w:rsidR="009A50BA" w:rsidRDefault="00436F04">
      <w:pPr>
        <w:numPr>
          <w:ilvl w:val="0"/>
          <w:numId w:val="5"/>
        </w:numPr>
        <w:spacing w:before="52" w:line="250" w:lineRule="exact"/>
        <w:ind w:left="360" w:hanging="360"/>
        <w:textAlignment w:val="baseline"/>
        <w:rPr>
          <w:rFonts w:ascii="Arial" w:eastAsia="Arial" w:hAnsi="Arial"/>
          <w:color w:val="000000"/>
          <w:sz w:val="20"/>
        </w:rPr>
      </w:pPr>
      <w:r>
        <w:rPr>
          <w:rFonts w:ascii="Arial" w:eastAsia="Arial" w:hAnsi="Arial"/>
          <w:color w:val="000000"/>
          <w:sz w:val="20"/>
        </w:rPr>
        <w:t>employ appropriately qualified and experienced professionals to work with Service Users.</w:t>
      </w:r>
    </w:p>
    <w:p w:rsidR="009A50BA" w:rsidRDefault="00436F04">
      <w:pPr>
        <w:spacing w:before="236" w:line="242" w:lineRule="exact"/>
        <w:textAlignment w:val="baseline"/>
        <w:rPr>
          <w:rFonts w:ascii="Arial" w:eastAsia="Arial" w:hAnsi="Arial"/>
          <w:color w:val="000000"/>
          <w:sz w:val="20"/>
        </w:rPr>
      </w:pPr>
      <w:r>
        <w:rPr>
          <w:rFonts w:ascii="Arial" w:eastAsia="Arial" w:hAnsi="Arial"/>
          <w:color w:val="000000"/>
          <w:sz w:val="20"/>
        </w:rPr>
        <w:t xml:space="preserve">6.2.2 Considerations </w:t>
      </w:r>
      <w:r>
        <w:rPr>
          <w:rFonts w:ascii="Arial" w:eastAsia="Arial" w:hAnsi="Arial"/>
          <w:color w:val="000000"/>
          <w:sz w:val="23"/>
        </w:rPr>
        <w:t xml:space="preserve">— </w:t>
      </w:r>
      <w:r>
        <w:rPr>
          <w:rFonts w:ascii="Arial" w:eastAsia="Arial" w:hAnsi="Arial"/>
          <w:color w:val="000000"/>
          <w:sz w:val="20"/>
        </w:rPr>
        <w:t>Adults affected by alcohol (Aboriginal and Torres Strait Islander people)</w:t>
      </w:r>
    </w:p>
    <w:p w:rsidR="009A50BA" w:rsidRDefault="00436F04">
      <w:pPr>
        <w:spacing w:before="233" w:line="230" w:lineRule="exact"/>
        <w:textAlignment w:val="baseline"/>
        <w:rPr>
          <w:rFonts w:ascii="Arial" w:eastAsia="Arial" w:hAnsi="Arial"/>
          <w:color w:val="000000"/>
          <w:sz w:val="20"/>
        </w:rPr>
      </w:pPr>
      <w:r>
        <w:rPr>
          <w:rFonts w:ascii="Arial" w:eastAsia="Arial" w:hAnsi="Arial"/>
          <w:color w:val="000000"/>
          <w:sz w:val="20"/>
        </w:rPr>
        <w:t>Funded organisations should attempt to employ staff of Aboriginal and Torres Strait Islander background.</w:t>
      </w:r>
    </w:p>
    <w:p w:rsidR="009A50BA" w:rsidRDefault="00436F04">
      <w:pPr>
        <w:spacing w:before="241" w:line="230" w:lineRule="exact"/>
        <w:textAlignment w:val="baseline"/>
        <w:rPr>
          <w:rFonts w:ascii="Arial" w:eastAsia="Arial" w:hAnsi="Arial"/>
          <w:color w:val="000000"/>
          <w:sz w:val="20"/>
        </w:rPr>
      </w:pPr>
      <w:r>
        <w:rPr>
          <w:rFonts w:ascii="Arial" w:eastAsia="Arial" w:hAnsi="Arial"/>
          <w:color w:val="000000"/>
          <w:sz w:val="20"/>
        </w:rPr>
        <w:t>Service delivery mode options:</w:t>
      </w:r>
    </w:p>
    <w:p w:rsidR="009A50BA" w:rsidRDefault="00436F04">
      <w:pPr>
        <w:numPr>
          <w:ilvl w:val="0"/>
          <w:numId w:val="5"/>
        </w:numPr>
        <w:spacing w:before="52" w:line="250" w:lineRule="exact"/>
        <w:ind w:left="360" w:hanging="360"/>
        <w:textAlignment w:val="baseline"/>
        <w:rPr>
          <w:rFonts w:ascii="Arial" w:eastAsia="Arial" w:hAnsi="Arial"/>
          <w:color w:val="000000"/>
          <w:spacing w:val="4"/>
          <w:sz w:val="20"/>
        </w:rPr>
      </w:pPr>
      <w:r>
        <w:rPr>
          <w:rFonts w:ascii="Arial" w:eastAsia="Arial" w:hAnsi="Arial"/>
          <w:color w:val="000000"/>
          <w:spacing w:val="4"/>
          <w:sz w:val="20"/>
        </w:rPr>
        <w:t>Centre based</w:t>
      </w:r>
    </w:p>
    <w:p w:rsidR="009A50BA" w:rsidRDefault="00436F04">
      <w:pPr>
        <w:numPr>
          <w:ilvl w:val="0"/>
          <w:numId w:val="5"/>
        </w:numPr>
        <w:spacing w:before="57" w:line="250" w:lineRule="exact"/>
        <w:ind w:left="360" w:hanging="360"/>
        <w:textAlignment w:val="baseline"/>
        <w:rPr>
          <w:rFonts w:ascii="Arial" w:eastAsia="Arial" w:hAnsi="Arial"/>
          <w:color w:val="000000"/>
          <w:spacing w:val="10"/>
          <w:sz w:val="20"/>
        </w:rPr>
      </w:pPr>
      <w:r>
        <w:rPr>
          <w:rFonts w:ascii="Arial" w:eastAsia="Arial" w:hAnsi="Arial"/>
          <w:color w:val="000000"/>
          <w:spacing w:val="10"/>
          <w:sz w:val="20"/>
        </w:rPr>
        <w:t>Mobile</w:t>
      </w:r>
    </w:p>
    <w:p w:rsidR="009A50BA" w:rsidRDefault="00436F04">
      <w:pPr>
        <w:spacing w:before="238" w:line="365" w:lineRule="exact"/>
        <w:textAlignment w:val="baseline"/>
        <w:rPr>
          <w:rFonts w:ascii="Arial" w:eastAsia="Arial" w:hAnsi="Arial"/>
          <w:b/>
          <w:color w:val="000000"/>
          <w:spacing w:val="1"/>
          <w:sz w:val="32"/>
        </w:rPr>
      </w:pPr>
      <w:r>
        <w:rPr>
          <w:rFonts w:ascii="Arial" w:eastAsia="Arial" w:hAnsi="Arial"/>
          <w:b/>
          <w:color w:val="000000"/>
          <w:spacing w:val="1"/>
          <w:sz w:val="32"/>
        </w:rPr>
        <w:t>6.3 Adults affected by problem gambling (U1030)</w:t>
      </w:r>
    </w:p>
    <w:p w:rsidR="009A50BA" w:rsidRDefault="00436F04">
      <w:pPr>
        <w:spacing w:before="238" w:line="230"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9A50BA" w:rsidRDefault="00436F04">
      <w:pPr>
        <w:spacing w:before="245" w:line="230" w:lineRule="exact"/>
        <w:textAlignment w:val="baseline"/>
        <w:rPr>
          <w:rFonts w:ascii="Arial" w:eastAsia="Arial" w:hAnsi="Arial"/>
          <w:color w:val="000000"/>
          <w:sz w:val="20"/>
        </w:rPr>
      </w:pPr>
      <w:r>
        <w:rPr>
          <w:rFonts w:ascii="Arial" w:eastAsia="Arial" w:hAnsi="Arial"/>
          <w:color w:val="000000"/>
          <w:sz w:val="20"/>
        </w:rPr>
        <w:t>Adults who are affected by problem gambling.</w:t>
      </w:r>
    </w:p>
    <w:p w:rsidR="009A50BA" w:rsidRDefault="00436F04">
      <w:pPr>
        <w:spacing w:before="235" w:line="230" w:lineRule="exact"/>
        <w:textAlignment w:val="baseline"/>
        <w:rPr>
          <w:rFonts w:ascii="Arial" w:eastAsia="Arial" w:hAnsi="Arial"/>
          <w:i/>
          <w:color w:val="000000"/>
          <w:sz w:val="20"/>
        </w:rPr>
      </w:pPr>
      <w:r>
        <w:rPr>
          <w:rFonts w:ascii="Arial" w:eastAsia="Arial" w:hAnsi="Arial"/>
          <w:i/>
          <w:color w:val="000000"/>
          <w:sz w:val="20"/>
        </w:rPr>
        <w:t>Purpose of funding</w:t>
      </w:r>
    </w:p>
    <w:p w:rsidR="009A50BA" w:rsidRDefault="00436F04">
      <w:pPr>
        <w:spacing w:before="248" w:line="228" w:lineRule="exact"/>
        <w:ind w:right="72"/>
        <w:textAlignment w:val="baseline"/>
        <w:rPr>
          <w:rFonts w:ascii="Arial" w:eastAsia="Arial" w:hAnsi="Arial"/>
          <w:color w:val="000000"/>
          <w:sz w:val="20"/>
        </w:rPr>
      </w:pPr>
      <w:r>
        <w:rPr>
          <w:rFonts w:ascii="Arial" w:eastAsia="Arial" w:hAnsi="Arial"/>
          <w:color w:val="000000"/>
          <w:sz w:val="20"/>
        </w:rPr>
        <w:t>Provide immediate support to adults experiencing and impacted by the harmful effects of gambling. Assist them (and their family and friends) to access the necessary services and support they need to improve their wellbeing.</w:t>
      </w:r>
    </w:p>
    <w:p w:rsidR="009A50BA" w:rsidRDefault="00436F04">
      <w:pPr>
        <w:spacing w:before="235" w:line="242" w:lineRule="exact"/>
        <w:textAlignment w:val="baseline"/>
        <w:rPr>
          <w:rFonts w:ascii="Arial" w:eastAsia="Arial" w:hAnsi="Arial"/>
          <w:color w:val="000000"/>
          <w:sz w:val="20"/>
        </w:rPr>
      </w:pPr>
      <w:r>
        <w:rPr>
          <w:rFonts w:ascii="Arial" w:eastAsia="Arial" w:hAnsi="Arial"/>
          <w:color w:val="000000"/>
          <w:sz w:val="20"/>
        </w:rPr>
        <w:t xml:space="preserve">6.3.1 Requirements </w:t>
      </w:r>
      <w:r>
        <w:rPr>
          <w:rFonts w:ascii="Arial" w:eastAsia="Arial" w:hAnsi="Arial"/>
          <w:color w:val="000000"/>
          <w:sz w:val="23"/>
        </w:rPr>
        <w:t xml:space="preserve">— </w:t>
      </w:r>
      <w:r>
        <w:rPr>
          <w:rFonts w:ascii="Arial" w:eastAsia="Arial" w:hAnsi="Arial"/>
          <w:color w:val="000000"/>
          <w:sz w:val="20"/>
        </w:rPr>
        <w:t>Adults affected by problem gambling</w:t>
      </w:r>
    </w:p>
    <w:p w:rsidR="009A50BA" w:rsidRDefault="00436F04">
      <w:pPr>
        <w:spacing w:before="233" w:line="230" w:lineRule="exact"/>
        <w:textAlignment w:val="baseline"/>
        <w:rPr>
          <w:rFonts w:ascii="Arial" w:eastAsia="Arial" w:hAnsi="Arial"/>
          <w:color w:val="000000"/>
          <w:sz w:val="20"/>
        </w:rPr>
      </w:pPr>
      <w:r>
        <w:rPr>
          <w:rFonts w:ascii="Arial" w:eastAsia="Arial" w:hAnsi="Arial"/>
          <w:color w:val="000000"/>
          <w:sz w:val="20"/>
        </w:rPr>
        <w:t>All services must input data and reporting within the Gambling Help Services System.</w:t>
      </w:r>
    </w:p>
    <w:p w:rsidR="009A50BA" w:rsidRDefault="00436F04">
      <w:pPr>
        <w:spacing w:before="236" w:line="242" w:lineRule="exact"/>
        <w:textAlignment w:val="baseline"/>
        <w:rPr>
          <w:rFonts w:ascii="Arial" w:eastAsia="Arial" w:hAnsi="Arial"/>
          <w:color w:val="000000"/>
          <w:sz w:val="20"/>
        </w:rPr>
      </w:pPr>
      <w:r>
        <w:rPr>
          <w:rFonts w:ascii="Arial" w:eastAsia="Arial" w:hAnsi="Arial"/>
          <w:color w:val="000000"/>
          <w:sz w:val="20"/>
        </w:rPr>
        <w:t xml:space="preserve">6.3.2 Considerations </w:t>
      </w:r>
      <w:r>
        <w:rPr>
          <w:rFonts w:ascii="Arial" w:eastAsia="Arial" w:hAnsi="Arial"/>
          <w:color w:val="000000"/>
          <w:sz w:val="23"/>
        </w:rPr>
        <w:t xml:space="preserve">— </w:t>
      </w:r>
      <w:r>
        <w:rPr>
          <w:rFonts w:ascii="Arial" w:eastAsia="Arial" w:hAnsi="Arial"/>
          <w:color w:val="000000"/>
          <w:sz w:val="20"/>
        </w:rPr>
        <w:t>Adults affected by problem gambling</w:t>
      </w:r>
    </w:p>
    <w:p w:rsidR="009A50BA" w:rsidRDefault="00436F04">
      <w:pPr>
        <w:spacing w:before="234" w:line="230" w:lineRule="exact"/>
        <w:textAlignment w:val="baseline"/>
        <w:rPr>
          <w:rFonts w:ascii="Arial" w:eastAsia="Arial" w:hAnsi="Arial"/>
          <w:color w:val="000000"/>
          <w:spacing w:val="-1"/>
          <w:sz w:val="20"/>
        </w:rPr>
      </w:pPr>
      <w:r>
        <w:rPr>
          <w:rFonts w:ascii="Arial" w:eastAsia="Arial" w:hAnsi="Arial"/>
          <w:color w:val="000000"/>
          <w:spacing w:val="-1"/>
          <w:sz w:val="20"/>
        </w:rPr>
        <w:t>Services demonstrate a high level of coordination with other gambling help services and relevant human services providers (e.g. financial support services, health services, homelessness services, legal and court services) to ensure individuals affected by problem gambling receive the spectrum of support they need.</w:t>
      </w:r>
    </w:p>
    <w:p w:rsidR="009A50BA" w:rsidRDefault="00436F04">
      <w:pPr>
        <w:spacing w:before="236" w:line="230" w:lineRule="exact"/>
        <w:textAlignment w:val="baseline"/>
        <w:rPr>
          <w:rFonts w:ascii="Arial" w:eastAsia="Arial" w:hAnsi="Arial"/>
          <w:i/>
          <w:color w:val="000000"/>
          <w:sz w:val="20"/>
        </w:rPr>
      </w:pPr>
      <w:r>
        <w:rPr>
          <w:rFonts w:ascii="Arial" w:eastAsia="Arial" w:hAnsi="Arial"/>
          <w:i/>
          <w:color w:val="000000"/>
          <w:sz w:val="20"/>
        </w:rPr>
        <w:t>Service delivery mode options:</w:t>
      </w:r>
    </w:p>
    <w:p w:rsidR="009A50BA" w:rsidRDefault="00436F04">
      <w:pPr>
        <w:numPr>
          <w:ilvl w:val="0"/>
          <w:numId w:val="5"/>
        </w:numPr>
        <w:spacing w:before="57" w:line="250" w:lineRule="exact"/>
        <w:ind w:left="360" w:hanging="360"/>
        <w:textAlignment w:val="baseline"/>
        <w:rPr>
          <w:rFonts w:ascii="Arial" w:eastAsia="Arial" w:hAnsi="Arial"/>
          <w:color w:val="000000"/>
          <w:sz w:val="20"/>
        </w:rPr>
      </w:pPr>
      <w:r>
        <w:rPr>
          <w:rFonts w:ascii="Arial" w:eastAsia="Arial" w:hAnsi="Arial"/>
          <w:color w:val="000000"/>
          <w:sz w:val="20"/>
        </w:rPr>
        <w:t>Centre based</w:t>
      </w:r>
    </w:p>
    <w:p w:rsidR="009A50BA" w:rsidRDefault="00436F04">
      <w:pPr>
        <w:numPr>
          <w:ilvl w:val="0"/>
          <w:numId w:val="5"/>
        </w:numPr>
        <w:spacing w:before="52" w:line="250" w:lineRule="exact"/>
        <w:ind w:left="360" w:hanging="360"/>
        <w:textAlignment w:val="baseline"/>
        <w:rPr>
          <w:rFonts w:ascii="Arial" w:eastAsia="Arial" w:hAnsi="Arial"/>
          <w:color w:val="000000"/>
          <w:sz w:val="20"/>
        </w:rPr>
      </w:pPr>
      <w:r>
        <w:rPr>
          <w:rFonts w:ascii="Arial" w:eastAsia="Arial" w:hAnsi="Arial"/>
          <w:color w:val="000000"/>
          <w:sz w:val="20"/>
        </w:rPr>
        <w:t>Mobile</w:t>
      </w:r>
    </w:p>
    <w:p w:rsidR="009A50BA" w:rsidRDefault="00436F04">
      <w:pPr>
        <w:numPr>
          <w:ilvl w:val="0"/>
          <w:numId w:val="5"/>
        </w:numPr>
        <w:spacing w:before="57" w:line="250" w:lineRule="exact"/>
        <w:ind w:left="360" w:hanging="360"/>
        <w:textAlignment w:val="baseline"/>
        <w:rPr>
          <w:rFonts w:ascii="Arial" w:eastAsia="Arial" w:hAnsi="Arial"/>
          <w:color w:val="000000"/>
          <w:spacing w:val="-1"/>
          <w:sz w:val="20"/>
        </w:rPr>
      </w:pPr>
      <w:r>
        <w:rPr>
          <w:rFonts w:ascii="Arial" w:eastAsia="Arial" w:hAnsi="Arial"/>
          <w:color w:val="000000"/>
          <w:spacing w:val="-1"/>
          <w:sz w:val="20"/>
        </w:rPr>
        <w:t>Virtual.</w:t>
      </w:r>
    </w:p>
    <w:p w:rsidR="005F334C" w:rsidRDefault="005F334C" w:rsidP="000C09B7">
      <w:pPr>
        <w:tabs>
          <w:tab w:val="left" w:pos="360"/>
        </w:tabs>
        <w:spacing w:before="57" w:line="250" w:lineRule="exact"/>
        <w:textAlignment w:val="baseline"/>
        <w:rPr>
          <w:rFonts w:ascii="Arial" w:eastAsia="Arial" w:hAnsi="Arial"/>
          <w:color w:val="000000"/>
          <w:spacing w:val="-1"/>
          <w:sz w:val="20"/>
        </w:rPr>
      </w:pPr>
    </w:p>
    <w:p w:rsidR="009A50BA" w:rsidRDefault="00436F04">
      <w:pPr>
        <w:spacing w:before="45"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11</w:t>
      </w:r>
    </w:p>
    <w:p w:rsidR="009A50BA" w:rsidRDefault="009A50BA">
      <w:pPr>
        <w:sectPr w:rsidR="009A50BA">
          <w:pgSz w:w="11909" w:h="16838"/>
          <w:pgMar w:top="840" w:right="1217" w:bottom="219" w:left="1272" w:header="720" w:footer="720" w:gutter="0"/>
          <w:cols w:space="720"/>
        </w:sectPr>
      </w:pPr>
    </w:p>
    <w:p w:rsidR="009A50BA" w:rsidRDefault="00436F04">
      <w:pPr>
        <w:spacing w:before="19" w:line="364" w:lineRule="exact"/>
        <w:ind w:left="216"/>
        <w:textAlignment w:val="baseline"/>
        <w:rPr>
          <w:rFonts w:ascii="Arial" w:eastAsia="Arial" w:hAnsi="Arial"/>
          <w:b/>
          <w:color w:val="000000"/>
          <w:sz w:val="32"/>
        </w:rPr>
      </w:pPr>
      <w:r>
        <w:rPr>
          <w:rFonts w:ascii="Arial" w:eastAsia="Arial" w:hAnsi="Arial"/>
          <w:b/>
          <w:color w:val="000000"/>
          <w:sz w:val="32"/>
        </w:rPr>
        <w:lastRenderedPageBreak/>
        <w:t>6.4 Adults affected by sexual violence (U1040)</w:t>
      </w:r>
    </w:p>
    <w:p w:rsidR="009A50BA" w:rsidRDefault="00436F04">
      <w:pPr>
        <w:spacing w:before="239" w:line="230" w:lineRule="exact"/>
        <w:ind w:left="216"/>
        <w:textAlignment w:val="baseline"/>
        <w:rPr>
          <w:rFonts w:ascii="Arial" w:eastAsia="Arial" w:hAnsi="Arial"/>
          <w:i/>
          <w:color w:val="000000"/>
          <w:spacing w:val="-1"/>
          <w:sz w:val="20"/>
        </w:rPr>
      </w:pPr>
      <w:r>
        <w:rPr>
          <w:rFonts w:ascii="Arial" w:eastAsia="Arial" w:hAnsi="Arial"/>
          <w:i/>
          <w:color w:val="000000"/>
          <w:spacing w:val="-1"/>
          <w:sz w:val="20"/>
        </w:rPr>
        <w:t>Definition</w:t>
      </w:r>
    </w:p>
    <w:p w:rsidR="009A50BA" w:rsidRDefault="00436F04">
      <w:pPr>
        <w:spacing w:before="245" w:line="229" w:lineRule="exact"/>
        <w:ind w:left="216"/>
        <w:textAlignment w:val="baseline"/>
        <w:rPr>
          <w:rFonts w:ascii="Arial" w:eastAsia="Arial" w:hAnsi="Arial"/>
          <w:color w:val="000000"/>
          <w:sz w:val="20"/>
        </w:rPr>
      </w:pPr>
      <w:r>
        <w:rPr>
          <w:rFonts w:ascii="Arial" w:eastAsia="Arial" w:hAnsi="Arial"/>
          <w:color w:val="000000"/>
          <w:sz w:val="20"/>
        </w:rPr>
        <w:t>Adults who have experienced sexual violence at any time in their lives.</w:t>
      </w:r>
    </w:p>
    <w:p w:rsidR="009A50BA" w:rsidRDefault="00436F04">
      <w:pPr>
        <w:spacing w:before="236" w:line="230" w:lineRule="exact"/>
        <w:ind w:left="216"/>
        <w:textAlignment w:val="baseline"/>
        <w:rPr>
          <w:rFonts w:ascii="Arial" w:eastAsia="Arial" w:hAnsi="Arial"/>
          <w:i/>
          <w:color w:val="000000"/>
          <w:sz w:val="20"/>
        </w:rPr>
      </w:pPr>
      <w:r>
        <w:rPr>
          <w:rFonts w:ascii="Arial" w:eastAsia="Arial" w:hAnsi="Arial"/>
          <w:i/>
          <w:color w:val="000000"/>
          <w:sz w:val="20"/>
        </w:rPr>
        <w:t>Purpose of funding</w:t>
      </w:r>
    </w:p>
    <w:p w:rsidR="009A50BA" w:rsidRDefault="00436F04">
      <w:pPr>
        <w:spacing w:before="241" w:line="230" w:lineRule="exact"/>
        <w:ind w:left="216" w:right="576"/>
        <w:textAlignment w:val="baseline"/>
        <w:rPr>
          <w:rFonts w:ascii="Arial" w:eastAsia="Arial" w:hAnsi="Arial"/>
          <w:color w:val="000000"/>
          <w:sz w:val="20"/>
        </w:rPr>
      </w:pPr>
      <w:r>
        <w:rPr>
          <w:rFonts w:ascii="Arial" w:eastAsia="Arial" w:hAnsi="Arial"/>
          <w:color w:val="000000"/>
          <w:sz w:val="20"/>
        </w:rPr>
        <w:t>Provide immediate and ongoing support to assist adults affected by sexual violence at any time in their lives, assist them (and their family and friends) to improve their personal safety, and ensure they have access to the healing, justice and support they need to rebuild their lives.</w:t>
      </w:r>
    </w:p>
    <w:p w:rsidR="009A50BA" w:rsidRDefault="00436F04">
      <w:pPr>
        <w:spacing w:before="236" w:line="242" w:lineRule="exact"/>
        <w:ind w:left="216"/>
        <w:textAlignment w:val="baseline"/>
        <w:rPr>
          <w:rFonts w:ascii="Arial" w:eastAsia="Arial" w:hAnsi="Arial"/>
          <w:color w:val="000000"/>
          <w:sz w:val="20"/>
        </w:rPr>
      </w:pPr>
      <w:r>
        <w:rPr>
          <w:rFonts w:ascii="Arial" w:eastAsia="Arial" w:hAnsi="Arial"/>
          <w:color w:val="000000"/>
          <w:sz w:val="20"/>
        </w:rPr>
        <w:t xml:space="preserve">6.4.1 Requirements </w:t>
      </w:r>
      <w:r>
        <w:rPr>
          <w:rFonts w:ascii="Arial" w:eastAsia="Arial" w:hAnsi="Arial"/>
          <w:color w:val="000000"/>
          <w:sz w:val="23"/>
        </w:rPr>
        <w:t xml:space="preserve">— </w:t>
      </w:r>
      <w:r>
        <w:rPr>
          <w:rFonts w:ascii="Arial" w:eastAsia="Arial" w:hAnsi="Arial"/>
          <w:color w:val="000000"/>
          <w:sz w:val="20"/>
        </w:rPr>
        <w:t>Adults affected by sexual violence</w:t>
      </w:r>
    </w:p>
    <w:p w:rsidR="009A50BA" w:rsidRDefault="00436F04">
      <w:pPr>
        <w:numPr>
          <w:ilvl w:val="0"/>
          <w:numId w:val="6"/>
        </w:numPr>
        <w:tabs>
          <w:tab w:val="clear" w:pos="432"/>
          <w:tab w:val="left" w:pos="648"/>
        </w:tabs>
        <w:spacing w:before="251" w:line="225" w:lineRule="exact"/>
        <w:ind w:left="648" w:right="216" w:hanging="432"/>
        <w:textAlignment w:val="baseline"/>
        <w:rPr>
          <w:rFonts w:ascii="Arial" w:eastAsia="Arial" w:hAnsi="Arial"/>
          <w:color w:val="000000"/>
          <w:spacing w:val="-1"/>
          <w:sz w:val="20"/>
        </w:rPr>
      </w:pPr>
      <w:r>
        <w:rPr>
          <w:rFonts w:ascii="Arial" w:eastAsia="Arial" w:hAnsi="Arial"/>
          <w:color w:val="000000"/>
          <w:spacing w:val="-1"/>
          <w:sz w:val="20"/>
        </w:rPr>
        <w:t>Services must adhere to the principles and best-practice framework articulated in the</w:t>
      </w:r>
      <w:hyperlink r:id="rId14">
        <w:r>
          <w:rPr>
            <w:rFonts w:ascii="Arial" w:eastAsia="Arial" w:hAnsi="Arial"/>
            <w:i/>
            <w:color w:val="0000FF"/>
            <w:spacing w:val="-1"/>
            <w:sz w:val="20"/>
            <w:u w:val="single"/>
          </w:rPr>
          <w:t xml:space="preserve"> Queensland Government Interagency Guidelines for Responding to People who have Experienced Sexual Assault.</w:t>
        </w:r>
      </w:hyperlink>
      <w:r>
        <w:rPr>
          <w:rFonts w:ascii="Arial" w:eastAsia="Arial" w:hAnsi="Arial"/>
          <w:i/>
          <w:color w:val="000000"/>
          <w:spacing w:val="-1"/>
          <w:sz w:val="20"/>
          <w:u w:val="single"/>
        </w:rPr>
        <w:t xml:space="preserve"> </w:t>
      </w:r>
    </w:p>
    <w:p w:rsidR="009A50BA" w:rsidRDefault="00436F04">
      <w:pPr>
        <w:spacing w:before="243" w:line="242" w:lineRule="exact"/>
        <w:ind w:left="216"/>
        <w:textAlignment w:val="baseline"/>
        <w:rPr>
          <w:rFonts w:ascii="Arial" w:eastAsia="Arial" w:hAnsi="Arial"/>
          <w:color w:val="000000"/>
          <w:sz w:val="20"/>
        </w:rPr>
      </w:pPr>
      <w:r>
        <w:rPr>
          <w:rFonts w:ascii="Arial" w:eastAsia="Arial" w:hAnsi="Arial"/>
          <w:color w:val="000000"/>
          <w:sz w:val="20"/>
        </w:rPr>
        <w:t xml:space="preserve">6.4.2 Considerations </w:t>
      </w:r>
      <w:r>
        <w:rPr>
          <w:rFonts w:ascii="Arial" w:eastAsia="Arial" w:hAnsi="Arial"/>
          <w:color w:val="000000"/>
          <w:sz w:val="23"/>
        </w:rPr>
        <w:t xml:space="preserve">— </w:t>
      </w:r>
      <w:r>
        <w:rPr>
          <w:rFonts w:ascii="Arial" w:eastAsia="Arial" w:hAnsi="Arial"/>
          <w:color w:val="000000"/>
          <w:sz w:val="20"/>
        </w:rPr>
        <w:t>Adults affected by sexual violence</w:t>
      </w:r>
    </w:p>
    <w:p w:rsidR="009A50BA" w:rsidRDefault="00436F04">
      <w:pPr>
        <w:numPr>
          <w:ilvl w:val="0"/>
          <w:numId w:val="6"/>
        </w:numPr>
        <w:tabs>
          <w:tab w:val="clear" w:pos="432"/>
          <w:tab w:val="left" w:pos="648"/>
        </w:tabs>
        <w:spacing w:before="248" w:line="228" w:lineRule="exact"/>
        <w:ind w:left="648" w:right="360" w:hanging="432"/>
        <w:textAlignment w:val="baseline"/>
        <w:rPr>
          <w:rFonts w:ascii="Arial" w:eastAsia="Arial" w:hAnsi="Arial"/>
          <w:color w:val="000000"/>
          <w:sz w:val="20"/>
        </w:rPr>
      </w:pPr>
      <w:r>
        <w:rPr>
          <w:rFonts w:ascii="Arial" w:eastAsia="Arial" w:hAnsi="Arial"/>
          <w:color w:val="000000"/>
          <w:sz w:val="20"/>
        </w:rPr>
        <w:t xml:space="preserve">Services are encouraged to use the National Association of Services Against Sexual Violence </w:t>
      </w:r>
      <w:hyperlink r:id="rId15">
        <w:r>
          <w:rPr>
            <w:rFonts w:ascii="Arial" w:eastAsia="Arial" w:hAnsi="Arial"/>
            <w:i/>
            <w:color w:val="0000FF"/>
            <w:sz w:val="20"/>
            <w:u w:val="single"/>
          </w:rPr>
          <w:t>National Standards of Practice Manual for services against sexual violence</w:t>
        </w:r>
      </w:hyperlink>
      <w:r>
        <w:rPr>
          <w:rFonts w:ascii="Arial" w:eastAsia="Arial" w:hAnsi="Arial"/>
          <w:color w:val="0000FF"/>
          <w:sz w:val="20"/>
          <w:u w:val="single"/>
        </w:rPr>
        <w:t xml:space="preserve"> </w:t>
      </w:r>
      <w:r>
        <w:rPr>
          <w:rFonts w:ascii="Arial" w:eastAsia="Arial" w:hAnsi="Arial"/>
          <w:color w:val="000000"/>
          <w:sz w:val="20"/>
        </w:rPr>
        <w:t>as a guide in responding to sexual assault.</w:t>
      </w:r>
    </w:p>
    <w:p w:rsidR="009A50BA" w:rsidRDefault="00436F04">
      <w:pPr>
        <w:spacing w:before="242" w:line="230" w:lineRule="exact"/>
        <w:ind w:left="216"/>
        <w:textAlignment w:val="baseline"/>
        <w:rPr>
          <w:rFonts w:ascii="Arial" w:eastAsia="Arial" w:hAnsi="Arial"/>
          <w:i/>
          <w:color w:val="000000"/>
          <w:sz w:val="20"/>
        </w:rPr>
      </w:pPr>
      <w:r>
        <w:rPr>
          <w:rFonts w:ascii="Arial" w:eastAsia="Arial" w:hAnsi="Arial"/>
          <w:i/>
          <w:color w:val="000000"/>
          <w:sz w:val="20"/>
        </w:rPr>
        <w:t>Service delivery mode options:</w:t>
      </w:r>
    </w:p>
    <w:p w:rsidR="009A50BA" w:rsidRDefault="00436F04">
      <w:pPr>
        <w:numPr>
          <w:ilvl w:val="0"/>
          <w:numId w:val="6"/>
        </w:numPr>
        <w:tabs>
          <w:tab w:val="clear" w:pos="432"/>
          <w:tab w:val="left" w:pos="648"/>
        </w:tabs>
        <w:spacing w:before="57" w:line="249" w:lineRule="exact"/>
        <w:ind w:left="648" w:hanging="432"/>
        <w:textAlignment w:val="baseline"/>
        <w:rPr>
          <w:rFonts w:ascii="Arial" w:eastAsia="Arial" w:hAnsi="Arial"/>
          <w:color w:val="000000"/>
          <w:sz w:val="20"/>
        </w:rPr>
      </w:pPr>
      <w:r>
        <w:rPr>
          <w:rFonts w:ascii="Arial" w:eastAsia="Arial" w:hAnsi="Arial"/>
          <w:color w:val="000000"/>
          <w:sz w:val="20"/>
        </w:rPr>
        <w:t>Centre-based</w:t>
      </w:r>
    </w:p>
    <w:p w:rsidR="009A50BA" w:rsidRDefault="00436F04">
      <w:pPr>
        <w:numPr>
          <w:ilvl w:val="0"/>
          <w:numId w:val="6"/>
        </w:numPr>
        <w:tabs>
          <w:tab w:val="clear" w:pos="432"/>
          <w:tab w:val="left" w:pos="648"/>
        </w:tabs>
        <w:spacing w:before="53" w:line="249" w:lineRule="exact"/>
        <w:ind w:left="648" w:hanging="432"/>
        <w:textAlignment w:val="baseline"/>
        <w:rPr>
          <w:rFonts w:ascii="Arial" w:eastAsia="Arial" w:hAnsi="Arial"/>
          <w:color w:val="000000"/>
          <w:sz w:val="20"/>
        </w:rPr>
      </w:pPr>
      <w:r>
        <w:rPr>
          <w:rFonts w:ascii="Arial" w:eastAsia="Arial" w:hAnsi="Arial"/>
          <w:color w:val="000000"/>
          <w:sz w:val="20"/>
        </w:rPr>
        <w:t>Mobile</w:t>
      </w:r>
    </w:p>
    <w:p w:rsidR="009A50BA" w:rsidRDefault="00436F04">
      <w:pPr>
        <w:numPr>
          <w:ilvl w:val="0"/>
          <w:numId w:val="6"/>
        </w:numPr>
        <w:tabs>
          <w:tab w:val="clear" w:pos="432"/>
          <w:tab w:val="left" w:pos="648"/>
        </w:tabs>
        <w:spacing w:before="54" w:line="249" w:lineRule="exact"/>
        <w:ind w:left="648" w:hanging="432"/>
        <w:textAlignment w:val="baseline"/>
        <w:rPr>
          <w:rFonts w:ascii="Arial" w:eastAsia="Arial" w:hAnsi="Arial"/>
          <w:color w:val="000000"/>
          <w:sz w:val="20"/>
        </w:rPr>
      </w:pPr>
      <w:r>
        <w:rPr>
          <w:rFonts w:ascii="Arial" w:eastAsia="Arial" w:hAnsi="Arial"/>
          <w:color w:val="000000"/>
          <w:sz w:val="20"/>
        </w:rPr>
        <w:t>Virtual</w:t>
      </w:r>
    </w:p>
    <w:p w:rsidR="009A50BA" w:rsidRDefault="00436F04">
      <w:pPr>
        <w:spacing w:before="244" w:line="364" w:lineRule="exact"/>
        <w:ind w:left="216" w:right="360"/>
        <w:textAlignment w:val="baseline"/>
        <w:rPr>
          <w:rFonts w:ascii="Arial" w:eastAsia="Arial" w:hAnsi="Arial"/>
          <w:b/>
          <w:color w:val="000000"/>
          <w:sz w:val="32"/>
        </w:rPr>
      </w:pPr>
      <w:r>
        <w:rPr>
          <w:rFonts w:ascii="Arial" w:eastAsia="Arial" w:hAnsi="Arial"/>
          <w:b/>
          <w:color w:val="000000"/>
          <w:sz w:val="32"/>
        </w:rPr>
        <w:t>6.5 Adults experiencing personal, family, relationship and/or financial issues (U1150)</w:t>
      </w:r>
    </w:p>
    <w:p w:rsidR="009A50BA" w:rsidRDefault="00436F04">
      <w:pPr>
        <w:spacing w:before="244" w:line="230" w:lineRule="exact"/>
        <w:ind w:left="216"/>
        <w:textAlignment w:val="baseline"/>
        <w:rPr>
          <w:rFonts w:ascii="Arial" w:eastAsia="Arial" w:hAnsi="Arial"/>
          <w:i/>
          <w:color w:val="000000"/>
          <w:spacing w:val="-1"/>
          <w:sz w:val="20"/>
        </w:rPr>
      </w:pPr>
      <w:r>
        <w:rPr>
          <w:rFonts w:ascii="Arial" w:eastAsia="Arial" w:hAnsi="Arial"/>
          <w:i/>
          <w:color w:val="000000"/>
          <w:spacing w:val="-1"/>
          <w:sz w:val="20"/>
        </w:rPr>
        <w:t>Definition</w:t>
      </w:r>
    </w:p>
    <w:p w:rsidR="009A50BA" w:rsidRDefault="00436F04">
      <w:pPr>
        <w:spacing w:before="239" w:line="230" w:lineRule="exact"/>
        <w:ind w:left="216" w:right="360"/>
        <w:textAlignment w:val="baseline"/>
        <w:rPr>
          <w:rFonts w:ascii="Arial" w:eastAsia="Arial" w:hAnsi="Arial"/>
          <w:color w:val="000000"/>
          <w:sz w:val="20"/>
        </w:rPr>
      </w:pPr>
      <w:r>
        <w:rPr>
          <w:rFonts w:ascii="Arial" w:eastAsia="Arial" w:hAnsi="Arial"/>
          <w:color w:val="000000"/>
          <w:sz w:val="20"/>
        </w:rPr>
        <w:t>Adults experiencing personal, family, relationship and/or financial issues, including those resulting from a natural disaster.</w:t>
      </w:r>
    </w:p>
    <w:p w:rsidR="009A50BA" w:rsidRDefault="00436F04">
      <w:pPr>
        <w:spacing w:before="237" w:line="230" w:lineRule="exact"/>
        <w:ind w:left="216"/>
        <w:textAlignment w:val="baseline"/>
        <w:rPr>
          <w:rFonts w:ascii="Arial" w:eastAsia="Arial" w:hAnsi="Arial"/>
          <w:i/>
          <w:color w:val="000000"/>
          <w:sz w:val="20"/>
        </w:rPr>
      </w:pPr>
      <w:r>
        <w:rPr>
          <w:rFonts w:ascii="Arial" w:eastAsia="Arial" w:hAnsi="Arial"/>
          <w:i/>
          <w:color w:val="000000"/>
          <w:sz w:val="20"/>
        </w:rPr>
        <w:t>Purpose of funding</w:t>
      </w:r>
    </w:p>
    <w:p w:rsidR="009A50BA" w:rsidRDefault="00436F04">
      <w:pPr>
        <w:spacing w:before="245" w:line="230" w:lineRule="exact"/>
        <w:ind w:left="216" w:right="792"/>
        <w:textAlignment w:val="baseline"/>
        <w:rPr>
          <w:rFonts w:ascii="Arial" w:eastAsia="Arial" w:hAnsi="Arial"/>
          <w:color w:val="000000"/>
          <w:sz w:val="20"/>
        </w:rPr>
      </w:pPr>
      <w:r>
        <w:rPr>
          <w:rFonts w:ascii="Arial" w:eastAsia="Arial" w:hAnsi="Arial"/>
          <w:color w:val="000000"/>
          <w:sz w:val="20"/>
        </w:rPr>
        <w:t>Provide support and financial assistance to adults experiencing personal, family, relationship and/or financial issues, including those resulting from a natural disaster. Assist them to improve their health, wellbeing and connection with family and community.</w:t>
      </w:r>
    </w:p>
    <w:p w:rsidR="009A50BA" w:rsidRDefault="00436F04">
      <w:pPr>
        <w:spacing w:before="232" w:line="242" w:lineRule="exact"/>
        <w:ind w:left="216"/>
        <w:textAlignment w:val="baseline"/>
        <w:rPr>
          <w:rFonts w:ascii="Arial" w:eastAsia="Arial" w:hAnsi="Arial"/>
          <w:color w:val="000000"/>
          <w:sz w:val="20"/>
        </w:rPr>
      </w:pPr>
      <w:r>
        <w:rPr>
          <w:rFonts w:ascii="Arial" w:eastAsia="Arial" w:hAnsi="Arial"/>
          <w:color w:val="000000"/>
          <w:sz w:val="20"/>
        </w:rPr>
        <w:t xml:space="preserve">6.5.1 Requirements </w:t>
      </w:r>
      <w:r>
        <w:rPr>
          <w:rFonts w:ascii="Arial" w:eastAsia="Arial" w:hAnsi="Arial"/>
          <w:color w:val="000000"/>
          <w:sz w:val="23"/>
        </w:rPr>
        <w:t xml:space="preserve">— </w:t>
      </w:r>
      <w:r>
        <w:rPr>
          <w:rFonts w:ascii="Arial" w:eastAsia="Arial" w:hAnsi="Arial"/>
          <w:color w:val="000000"/>
          <w:sz w:val="20"/>
        </w:rPr>
        <w:t>Adults experiencing personal, family, relationship and/or financial issues</w:t>
      </w:r>
    </w:p>
    <w:p w:rsidR="009A50BA" w:rsidRDefault="00436F04">
      <w:pPr>
        <w:spacing w:before="232" w:line="230" w:lineRule="exact"/>
        <w:ind w:left="216" w:right="936"/>
        <w:textAlignment w:val="baseline"/>
        <w:rPr>
          <w:rFonts w:ascii="Arial" w:eastAsia="Arial" w:hAnsi="Arial"/>
          <w:color w:val="000000"/>
          <w:sz w:val="20"/>
        </w:rPr>
      </w:pPr>
      <w:r>
        <w:rPr>
          <w:rFonts w:ascii="Arial" w:eastAsia="Arial" w:hAnsi="Arial"/>
          <w:color w:val="000000"/>
          <w:sz w:val="20"/>
        </w:rPr>
        <w:t>Funded organisations must demonstrate a high level of cooperation with other human services and agencies to ensure Service Users receive the spectrum of support they need.</w:t>
      </w:r>
    </w:p>
    <w:p w:rsidR="009A50BA" w:rsidRDefault="00436F04">
      <w:pPr>
        <w:spacing w:before="237" w:line="242" w:lineRule="exact"/>
        <w:ind w:left="216"/>
        <w:textAlignment w:val="baseline"/>
        <w:rPr>
          <w:rFonts w:ascii="Arial" w:eastAsia="Arial" w:hAnsi="Arial"/>
          <w:color w:val="000000"/>
          <w:sz w:val="20"/>
        </w:rPr>
      </w:pPr>
      <w:r>
        <w:rPr>
          <w:rFonts w:ascii="Arial" w:eastAsia="Arial" w:hAnsi="Arial"/>
          <w:color w:val="000000"/>
          <w:sz w:val="20"/>
        </w:rPr>
        <w:t xml:space="preserve">6.5.2 Considerations </w:t>
      </w:r>
      <w:r>
        <w:rPr>
          <w:rFonts w:ascii="Arial" w:eastAsia="Arial" w:hAnsi="Arial"/>
          <w:color w:val="000000"/>
          <w:sz w:val="23"/>
        </w:rPr>
        <w:t xml:space="preserve">— </w:t>
      </w:r>
      <w:r>
        <w:rPr>
          <w:rFonts w:ascii="Arial" w:eastAsia="Arial" w:hAnsi="Arial"/>
          <w:color w:val="000000"/>
          <w:sz w:val="20"/>
        </w:rPr>
        <w:t>Adults experiencing personal, family, relationship and/or financial issues</w:t>
      </w:r>
    </w:p>
    <w:p w:rsidR="009A50BA" w:rsidRDefault="00436F04">
      <w:pPr>
        <w:spacing w:before="231" w:line="231" w:lineRule="exact"/>
        <w:ind w:left="216" w:right="432"/>
        <w:textAlignment w:val="baseline"/>
        <w:rPr>
          <w:rFonts w:ascii="Arial" w:eastAsia="Arial" w:hAnsi="Arial"/>
          <w:color w:val="000000"/>
          <w:sz w:val="20"/>
        </w:rPr>
      </w:pPr>
      <w:r>
        <w:rPr>
          <w:rFonts w:ascii="Arial" w:eastAsia="Arial" w:hAnsi="Arial"/>
          <w:color w:val="000000"/>
          <w:sz w:val="20"/>
        </w:rPr>
        <w:t>For services providing disaster recovery responses, additional reporting may be required. A template will be provided for this reporting.</w:t>
      </w:r>
    </w:p>
    <w:p w:rsidR="009A50BA" w:rsidRDefault="00436F04">
      <w:pPr>
        <w:spacing w:before="241" w:line="229" w:lineRule="exact"/>
        <w:ind w:left="216"/>
        <w:textAlignment w:val="baseline"/>
        <w:rPr>
          <w:rFonts w:ascii="Arial" w:eastAsia="Arial" w:hAnsi="Arial"/>
          <w:color w:val="000000"/>
          <w:sz w:val="20"/>
        </w:rPr>
      </w:pPr>
      <w:r>
        <w:rPr>
          <w:rFonts w:ascii="Arial" w:eastAsia="Arial" w:hAnsi="Arial"/>
          <w:color w:val="000000"/>
          <w:sz w:val="20"/>
        </w:rPr>
        <w:t>Services may be delivered with or without the use of volunteers.</w:t>
      </w:r>
    </w:p>
    <w:p w:rsidR="009A50BA" w:rsidRDefault="00436F04">
      <w:pPr>
        <w:spacing w:before="237" w:line="230" w:lineRule="exact"/>
        <w:ind w:left="216"/>
        <w:textAlignment w:val="baseline"/>
        <w:rPr>
          <w:rFonts w:ascii="Arial" w:eastAsia="Arial" w:hAnsi="Arial"/>
          <w:i/>
          <w:color w:val="000000"/>
          <w:sz w:val="20"/>
        </w:rPr>
      </w:pPr>
      <w:r>
        <w:rPr>
          <w:rFonts w:ascii="Arial" w:eastAsia="Arial" w:hAnsi="Arial"/>
          <w:i/>
          <w:color w:val="000000"/>
          <w:sz w:val="20"/>
        </w:rPr>
        <w:t>Service delivery mode options:</w:t>
      </w:r>
    </w:p>
    <w:p w:rsidR="009A50BA" w:rsidRDefault="00436F04">
      <w:pPr>
        <w:numPr>
          <w:ilvl w:val="0"/>
          <w:numId w:val="6"/>
        </w:numPr>
        <w:tabs>
          <w:tab w:val="clear" w:pos="432"/>
          <w:tab w:val="left" w:pos="648"/>
        </w:tabs>
        <w:spacing w:before="57" w:line="249" w:lineRule="exact"/>
        <w:ind w:left="648" w:hanging="432"/>
        <w:textAlignment w:val="baseline"/>
        <w:rPr>
          <w:rFonts w:ascii="Arial" w:eastAsia="Arial" w:hAnsi="Arial"/>
          <w:color w:val="000000"/>
          <w:spacing w:val="-5"/>
          <w:sz w:val="20"/>
        </w:rPr>
      </w:pPr>
      <w:r>
        <w:rPr>
          <w:rFonts w:ascii="Arial" w:eastAsia="Arial" w:hAnsi="Arial"/>
          <w:color w:val="000000"/>
          <w:spacing w:val="-5"/>
          <w:sz w:val="20"/>
        </w:rPr>
        <w:t>Centre-based</w:t>
      </w:r>
    </w:p>
    <w:p w:rsidR="009A50BA" w:rsidRDefault="00436F04">
      <w:pPr>
        <w:numPr>
          <w:ilvl w:val="0"/>
          <w:numId w:val="6"/>
        </w:numPr>
        <w:tabs>
          <w:tab w:val="clear" w:pos="432"/>
          <w:tab w:val="left" w:pos="648"/>
        </w:tabs>
        <w:spacing w:before="53" w:line="249" w:lineRule="exact"/>
        <w:ind w:left="648" w:hanging="432"/>
        <w:textAlignment w:val="baseline"/>
        <w:rPr>
          <w:rFonts w:ascii="Arial" w:eastAsia="Arial" w:hAnsi="Arial"/>
          <w:color w:val="000000"/>
          <w:spacing w:val="-9"/>
          <w:sz w:val="20"/>
        </w:rPr>
      </w:pPr>
      <w:r>
        <w:rPr>
          <w:rFonts w:ascii="Arial" w:eastAsia="Arial" w:hAnsi="Arial"/>
          <w:color w:val="000000"/>
          <w:spacing w:val="-9"/>
          <w:sz w:val="20"/>
        </w:rPr>
        <w:t>Mobile</w:t>
      </w:r>
    </w:p>
    <w:p w:rsidR="009A50BA" w:rsidRDefault="00436F04">
      <w:pPr>
        <w:numPr>
          <w:ilvl w:val="0"/>
          <w:numId w:val="6"/>
        </w:numPr>
        <w:tabs>
          <w:tab w:val="clear" w:pos="432"/>
          <w:tab w:val="left" w:pos="648"/>
        </w:tabs>
        <w:spacing w:before="58" w:line="249" w:lineRule="exact"/>
        <w:ind w:left="648" w:hanging="432"/>
        <w:textAlignment w:val="baseline"/>
        <w:rPr>
          <w:rFonts w:ascii="Arial" w:eastAsia="Arial" w:hAnsi="Arial"/>
          <w:color w:val="000000"/>
          <w:spacing w:val="-9"/>
          <w:sz w:val="20"/>
        </w:rPr>
      </w:pPr>
      <w:r>
        <w:rPr>
          <w:rFonts w:ascii="Arial" w:eastAsia="Arial" w:hAnsi="Arial"/>
          <w:color w:val="000000"/>
          <w:spacing w:val="-9"/>
          <w:sz w:val="20"/>
        </w:rPr>
        <w:t>Virtual</w:t>
      </w:r>
    </w:p>
    <w:p w:rsidR="005F334C" w:rsidRDefault="005F334C">
      <w:pPr>
        <w:spacing w:before="45" w:line="205" w:lineRule="exact"/>
        <w:ind w:left="216"/>
        <w:textAlignment w:val="baseline"/>
        <w:rPr>
          <w:rFonts w:ascii="Arial" w:eastAsia="Arial" w:hAnsi="Arial"/>
          <w:color w:val="000000"/>
          <w:sz w:val="18"/>
        </w:rPr>
      </w:pP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ab/>
      </w:r>
      <w:r>
        <w:rPr>
          <w:rFonts w:ascii="Arial" w:eastAsia="Arial" w:hAnsi="Arial"/>
          <w:color w:val="000000"/>
          <w:sz w:val="18"/>
        </w:rPr>
        <w:t xml:space="preserve">Date: 15 December 2020 Version: 4.5 Page </w:t>
      </w:r>
      <w:r>
        <w:rPr>
          <w:rFonts w:ascii="Arial" w:eastAsia="Arial" w:hAnsi="Arial"/>
          <w:i/>
          <w:color w:val="000000"/>
          <w:sz w:val="18"/>
        </w:rPr>
        <w:t>12</w:t>
      </w:r>
    </w:p>
    <w:p w:rsidR="009A50BA" w:rsidRDefault="009A50BA">
      <w:pPr>
        <w:sectPr w:rsidR="009A50BA">
          <w:pgSz w:w="11909" w:h="16838"/>
          <w:pgMar w:top="840" w:right="956" w:bottom="219" w:left="1053" w:header="720" w:footer="720" w:gutter="0"/>
          <w:cols w:space="720"/>
        </w:sectPr>
      </w:pPr>
    </w:p>
    <w:p w:rsidR="009A50BA" w:rsidRDefault="00436F04">
      <w:pPr>
        <w:spacing w:before="19" w:line="365" w:lineRule="exact"/>
        <w:ind w:left="216" w:right="864"/>
        <w:textAlignment w:val="baseline"/>
        <w:rPr>
          <w:rFonts w:ascii="Arial" w:eastAsia="Arial" w:hAnsi="Arial"/>
          <w:b/>
          <w:color w:val="000000"/>
          <w:sz w:val="32"/>
        </w:rPr>
      </w:pPr>
      <w:r>
        <w:rPr>
          <w:rFonts w:ascii="Arial" w:eastAsia="Arial" w:hAnsi="Arial"/>
          <w:b/>
          <w:color w:val="000000"/>
          <w:sz w:val="32"/>
        </w:rPr>
        <w:lastRenderedPageBreak/>
        <w:t>6.6 Adults who identify either as a Forgotten Australian or former child migrant (U1160)</w:t>
      </w:r>
    </w:p>
    <w:p w:rsidR="009A50BA" w:rsidRDefault="00436F04">
      <w:pPr>
        <w:spacing w:before="242" w:line="230" w:lineRule="exact"/>
        <w:ind w:left="216"/>
        <w:textAlignment w:val="baseline"/>
        <w:rPr>
          <w:rFonts w:ascii="Arial" w:eastAsia="Arial" w:hAnsi="Arial"/>
          <w:i/>
          <w:color w:val="000000"/>
          <w:spacing w:val="-1"/>
          <w:sz w:val="20"/>
        </w:rPr>
      </w:pPr>
      <w:r>
        <w:rPr>
          <w:rFonts w:ascii="Arial" w:eastAsia="Arial" w:hAnsi="Arial"/>
          <w:i/>
          <w:color w:val="000000"/>
          <w:spacing w:val="-1"/>
          <w:sz w:val="20"/>
        </w:rPr>
        <w:t>Definition</w:t>
      </w:r>
    </w:p>
    <w:p w:rsidR="009A50BA" w:rsidRDefault="00436F04">
      <w:pPr>
        <w:spacing w:before="241" w:line="230" w:lineRule="exact"/>
        <w:ind w:left="216" w:right="720"/>
        <w:textAlignment w:val="baseline"/>
        <w:rPr>
          <w:rFonts w:ascii="Arial" w:eastAsia="Arial" w:hAnsi="Arial"/>
          <w:color w:val="000000"/>
          <w:sz w:val="20"/>
        </w:rPr>
      </w:pPr>
      <w:r>
        <w:rPr>
          <w:rFonts w:ascii="Arial" w:eastAsia="Arial" w:hAnsi="Arial"/>
          <w:color w:val="000000"/>
          <w:sz w:val="20"/>
        </w:rPr>
        <w:t>Adults who turned18 years on or before 31 December 1999 and spent time as children in Queensland children’s homes, orphanages and other forms of institutional out-of-home care.</w:t>
      </w:r>
    </w:p>
    <w:p w:rsidR="009A50BA" w:rsidRDefault="00436F04">
      <w:pPr>
        <w:spacing w:before="240" w:line="230" w:lineRule="exact"/>
        <w:ind w:left="216"/>
        <w:textAlignment w:val="baseline"/>
        <w:rPr>
          <w:rFonts w:ascii="Arial" w:eastAsia="Arial" w:hAnsi="Arial"/>
          <w:i/>
          <w:color w:val="000000"/>
          <w:sz w:val="20"/>
        </w:rPr>
      </w:pPr>
      <w:r>
        <w:rPr>
          <w:rFonts w:ascii="Arial" w:eastAsia="Arial" w:hAnsi="Arial"/>
          <w:i/>
          <w:color w:val="000000"/>
          <w:sz w:val="20"/>
        </w:rPr>
        <w:t>Purpose of funding</w:t>
      </w:r>
    </w:p>
    <w:p w:rsidR="009A50BA" w:rsidRDefault="00436F04">
      <w:pPr>
        <w:spacing w:before="242" w:line="230" w:lineRule="exact"/>
        <w:ind w:left="216" w:right="504"/>
        <w:textAlignment w:val="baseline"/>
        <w:rPr>
          <w:rFonts w:ascii="Arial" w:eastAsia="Arial" w:hAnsi="Arial"/>
          <w:color w:val="000000"/>
          <w:sz w:val="20"/>
        </w:rPr>
      </w:pPr>
      <w:r>
        <w:rPr>
          <w:rFonts w:ascii="Arial" w:eastAsia="Arial" w:hAnsi="Arial"/>
          <w:color w:val="000000"/>
          <w:sz w:val="20"/>
        </w:rPr>
        <w:t>Provide information and support to Forgotten Australians or former child migrants, and assist them (and their family and friends) to improve their general wellbeing and identify their own pathway to healing and justice.</w:t>
      </w:r>
    </w:p>
    <w:p w:rsidR="009A50BA" w:rsidRDefault="00436F04">
      <w:pPr>
        <w:spacing w:line="470" w:lineRule="exact"/>
        <w:ind w:left="216"/>
        <w:textAlignment w:val="baseline"/>
        <w:rPr>
          <w:rFonts w:ascii="Arial" w:eastAsia="Arial" w:hAnsi="Arial"/>
          <w:color w:val="000000"/>
          <w:sz w:val="20"/>
        </w:rPr>
      </w:pPr>
      <w:r>
        <w:rPr>
          <w:rFonts w:ascii="Arial" w:eastAsia="Arial" w:hAnsi="Arial"/>
          <w:color w:val="000000"/>
          <w:sz w:val="20"/>
        </w:rPr>
        <w:t xml:space="preserve">6.6.1 Requirements — Forgotten Australians or former child migrants </w:t>
      </w:r>
      <w:r>
        <w:rPr>
          <w:rFonts w:ascii="Arial" w:eastAsia="Arial" w:hAnsi="Arial"/>
          <w:color w:val="000000"/>
          <w:sz w:val="20"/>
        </w:rPr>
        <w:br/>
        <w:t>Services will:</w:t>
      </w:r>
    </w:p>
    <w:p w:rsidR="009A50BA" w:rsidRDefault="00436F04">
      <w:pPr>
        <w:numPr>
          <w:ilvl w:val="0"/>
          <w:numId w:val="6"/>
        </w:numPr>
        <w:tabs>
          <w:tab w:val="clear" w:pos="432"/>
          <w:tab w:val="left" w:pos="648"/>
        </w:tabs>
        <w:spacing w:before="235" w:line="250" w:lineRule="exact"/>
        <w:ind w:left="648" w:hanging="432"/>
        <w:textAlignment w:val="baseline"/>
        <w:rPr>
          <w:rFonts w:ascii="Arial" w:eastAsia="Arial" w:hAnsi="Arial"/>
          <w:color w:val="000000"/>
          <w:sz w:val="20"/>
        </w:rPr>
      </w:pPr>
      <w:r>
        <w:rPr>
          <w:rFonts w:ascii="Arial" w:eastAsia="Arial" w:hAnsi="Arial"/>
          <w:color w:val="000000"/>
          <w:sz w:val="20"/>
        </w:rPr>
        <w:t>coordinate activities with Australian Government funded Find and Connect workers and</w:t>
      </w:r>
    </w:p>
    <w:p w:rsidR="009A50BA" w:rsidRDefault="00436F04">
      <w:pPr>
        <w:numPr>
          <w:ilvl w:val="0"/>
          <w:numId w:val="6"/>
        </w:numPr>
        <w:tabs>
          <w:tab w:val="clear" w:pos="432"/>
          <w:tab w:val="left" w:pos="648"/>
        </w:tabs>
        <w:spacing w:before="249" w:line="231" w:lineRule="exact"/>
        <w:ind w:left="648" w:right="288" w:hanging="432"/>
        <w:textAlignment w:val="baseline"/>
        <w:rPr>
          <w:rFonts w:ascii="Arial" w:eastAsia="Arial" w:hAnsi="Arial"/>
          <w:color w:val="000000"/>
          <w:sz w:val="20"/>
        </w:rPr>
      </w:pPr>
      <w:r>
        <w:rPr>
          <w:rFonts w:ascii="Arial" w:eastAsia="Arial" w:hAnsi="Arial"/>
          <w:color w:val="000000"/>
          <w:sz w:val="20"/>
        </w:rPr>
        <w:t>support the development of innovative responses for Forgotten Australians living in regional and rural areas, and for those living interstate.</w:t>
      </w:r>
    </w:p>
    <w:p w:rsidR="009A50BA" w:rsidRDefault="00436F04">
      <w:pPr>
        <w:spacing w:before="240" w:line="230" w:lineRule="exact"/>
        <w:ind w:left="216"/>
        <w:textAlignment w:val="baseline"/>
        <w:rPr>
          <w:rFonts w:ascii="Arial" w:eastAsia="Arial" w:hAnsi="Arial"/>
          <w:color w:val="000000"/>
          <w:sz w:val="20"/>
        </w:rPr>
      </w:pPr>
      <w:r>
        <w:rPr>
          <w:rFonts w:ascii="Arial" w:eastAsia="Arial" w:hAnsi="Arial"/>
          <w:color w:val="000000"/>
          <w:sz w:val="20"/>
        </w:rPr>
        <w:t>6.6.2 Considerations — Forgotten Australians or former child migrants</w:t>
      </w:r>
    </w:p>
    <w:p w:rsidR="009A50BA" w:rsidRDefault="00436F04">
      <w:pPr>
        <w:spacing w:before="241" w:line="230" w:lineRule="exact"/>
        <w:ind w:left="216" w:right="720"/>
        <w:textAlignment w:val="baseline"/>
        <w:rPr>
          <w:rFonts w:ascii="Arial" w:eastAsia="Arial" w:hAnsi="Arial"/>
          <w:color w:val="000000"/>
          <w:sz w:val="20"/>
        </w:rPr>
      </w:pPr>
      <w:r>
        <w:rPr>
          <w:rFonts w:ascii="Arial" w:eastAsia="Arial" w:hAnsi="Arial"/>
          <w:color w:val="000000"/>
          <w:sz w:val="20"/>
        </w:rPr>
        <w:t>Services demonstrate a high level of coordination with the Australian Government’s Find and Connect Services and relevant human service providers to ensure Service Users (and their family and friends) receive the supports they need.</w:t>
      </w:r>
    </w:p>
    <w:p w:rsidR="009A50BA" w:rsidRDefault="00436F04">
      <w:pPr>
        <w:spacing w:before="236" w:line="230" w:lineRule="exact"/>
        <w:ind w:left="216"/>
        <w:textAlignment w:val="baseline"/>
        <w:rPr>
          <w:rFonts w:ascii="Arial" w:eastAsia="Arial" w:hAnsi="Arial"/>
          <w:i/>
          <w:color w:val="000000"/>
          <w:sz w:val="20"/>
        </w:rPr>
      </w:pPr>
      <w:r>
        <w:rPr>
          <w:rFonts w:ascii="Arial" w:eastAsia="Arial" w:hAnsi="Arial"/>
          <w:i/>
          <w:color w:val="000000"/>
          <w:sz w:val="20"/>
        </w:rPr>
        <w:t>Service delivery mode options:</w:t>
      </w:r>
    </w:p>
    <w:p w:rsidR="009A50BA" w:rsidRDefault="00436F04">
      <w:pPr>
        <w:numPr>
          <w:ilvl w:val="0"/>
          <w:numId w:val="6"/>
        </w:numPr>
        <w:tabs>
          <w:tab w:val="clear" w:pos="432"/>
          <w:tab w:val="left" w:pos="648"/>
        </w:tabs>
        <w:spacing w:before="57" w:line="250" w:lineRule="exact"/>
        <w:ind w:left="648" w:hanging="432"/>
        <w:textAlignment w:val="baseline"/>
        <w:rPr>
          <w:rFonts w:ascii="Arial" w:eastAsia="Arial" w:hAnsi="Arial"/>
          <w:color w:val="000000"/>
          <w:sz w:val="20"/>
        </w:rPr>
      </w:pPr>
      <w:r>
        <w:rPr>
          <w:rFonts w:ascii="Arial" w:eastAsia="Arial" w:hAnsi="Arial"/>
          <w:color w:val="000000"/>
          <w:sz w:val="20"/>
        </w:rPr>
        <w:t>Centre-based</w:t>
      </w:r>
    </w:p>
    <w:p w:rsidR="009A50BA" w:rsidRDefault="00436F04">
      <w:pPr>
        <w:numPr>
          <w:ilvl w:val="0"/>
          <w:numId w:val="6"/>
        </w:numPr>
        <w:tabs>
          <w:tab w:val="clear" w:pos="432"/>
          <w:tab w:val="left" w:pos="648"/>
        </w:tabs>
        <w:spacing w:before="52" w:line="250" w:lineRule="exact"/>
        <w:ind w:left="648" w:hanging="432"/>
        <w:textAlignment w:val="baseline"/>
        <w:rPr>
          <w:rFonts w:ascii="Arial" w:eastAsia="Arial" w:hAnsi="Arial"/>
          <w:color w:val="000000"/>
          <w:spacing w:val="-1"/>
          <w:sz w:val="20"/>
        </w:rPr>
      </w:pPr>
      <w:r>
        <w:rPr>
          <w:rFonts w:ascii="Arial" w:eastAsia="Arial" w:hAnsi="Arial"/>
          <w:color w:val="000000"/>
          <w:spacing w:val="-1"/>
          <w:sz w:val="20"/>
        </w:rPr>
        <w:t>Virtual</w:t>
      </w:r>
    </w:p>
    <w:p w:rsidR="009A50BA" w:rsidRDefault="00436F04">
      <w:pPr>
        <w:spacing w:before="243" w:line="365" w:lineRule="exact"/>
        <w:ind w:left="216"/>
        <w:textAlignment w:val="baseline"/>
        <w:rPr>
          <w:rFonts w:ascii="Arial" w:eastAsia="Arial" w:hAnsi="Arial"/>
          <w:b/>
          <w:color w:val="000000"/>
          <w:sz w:val="32"/>
        </w:rPr>
      </w:pPr>
      <w:r>
        <w:rPr>
          <w:rFonts w:ascii="Arial" w:eastAsia="Arial" w:hAnsi="Arial"/>
          <w:b/>
          <w:color w:val="000000"/>
          <w:sz w:val="32"/>
        </w:rPr>
        <w:t>6.7 Adults impacted by adoption (U1170)</w:t>
      </w:r>
    </w:p>
    <w:p w:rsidR="009A50BA" w:rsidRDefault="00436F04">
      <w:pPr>
        <w:spacing w:before="238" w:line="230" w:lineRule="exact"/>
        <w:ind w:left="216"/>
        <w:textAlignment w:val="baseline"/>
        <w:rPr>
          <w:rFonts w:ascii="Arial" w:eastAsia="Arial" w:hAnsi="Arial"/>
          <w:i/>
          <w:color w:val="000000"/>
          <w:spacing w:val="-1"/>
          <w:sz w:val="20"/>
        </w:rPr>
      </w:pPr>
      <w:r>
        <w:rPr>
          <w:rFonts w:ascii="Arial" w:eastAsia="Arial" w:hAnsi="Arial"/>
          <w:i/>
          <w:color w:val="000000"/>
          <w:spacing w:val="-1"/>
          <w:sz w:val="20"/>
        </w:rPr>
        <w:t>Definition</w:t>
      </w:r>
    </w:p>
    <w:p w:rsidR="009A50BA" w:rsidRDefault="00436F04">
      <w:pPr>
        <w:spacing w:before="245" w:line="230" w:lineRule="exact"/>
        <w:ind w:left="216"/>
        <w:textAlignment w:val="baseline"/>
        <w:rPr>
          <w:rFonts w:ascii="Arial" w:eastAsia="Arial" w:hAnsi="Arial"/>
          <w:color w:val="000000"/>
          <w:sz w:val="20"/>
        </w:rPr>
      </w:pPr>
      <w:r>
        <w:rPr>
          <w:rFonts w:ascii="Arial" w:eastAsia="Arial" w:hAnsi="Arial"/>
          <w:color w:val="000000"/>
          <w:sz w:val="20"/>
        </w:rPr>
        <w:t>Adults aged 18 years or over impacted by adoption in Queensland.</w:t>
      </w:r>
    </w:p>
    <w:p w:rsidR="009A50BA" w:rsidRDefault="00436F04">
      <w:pPr>
        <w:spacing w:before="235" w:line="230" w:lineRule="exact"/>
        <w:ind w:left="216"/>
        <w:textAlignment w:val="baseline"/>
        <w:rPr>
          <w:rFonts w:ascii="Arial" w:eastAsia="Arial" w:hAnsi="Arial"/>
          <w:i/>
          <w:color w:val="000000"/>
          <w:sz w:val="20"/>
        </w:rPr>
      </w:pPr>
      <w:r>
        <w:rPr>
          <w:rFonts w:ascii="Arial" w:eastAsia="Arial" w:hAnsi="Arial"/>
          <w:i/>
          <w:color w:val="000000"/>
          <w:sz w:val="20"/>
        </w:rPr>
        <w:t>Purpose of funding</w:t>
      </w:r>
    </w:p>
    <w:p w:rsidR="009A50BA" w:rsidRDefault="00436F04">
      <w:pPr>
        <w:spacing w:before="242" w:line="230" w:lineRule="exact"/>
        <w:ind w:left="216" w:right="216"/>
        <w:textAlignment w:val="baseline"/>
        <w:rPr>
          <w:rFonts w:ascii="Arial" w:eastAsia="Arial" w:hAnsi="Arial"/>
          <w:color w:val="000000"/>
          <w:sz w:val="20"/>
        </w:rPr>
      </w:pPr>
      <w:r>
        <w:rPr>
          <w:rFonts w:ascii="Arial" w:eastAsia="Arial" w:hAnsi="Arial"/>
          <w:color w:val="000000"/>
          <w:sz w:val="20"/>
        </w:rPr>
        <w:t>Provide information and support to people affected by adoption, and assist them (and their birth or adoptive family members) to access records and help them prepare for and approach the family member they have been searching for.</w:t>
      </w:r>
    </w:p>
    <w:p w:rsidR="009A50BA" w:rsidRDefault="00436F04">
      <w:pPr>
        <w:spacing w:before="240" w:line="230" w:lineRule="exact"/>
        <w:ind w:left="216"/>
        <w:textAlignment w:val="baseline"/>
        <w:rPr>
          <w:rFonts w:ascii="Arial" w:eastAsia="Arial" w:hAnsi="Arial"/>
          <w:color w:val="000000"/>
          <w:sz w:val="20"/>
        </w:rPr>
      </w:pPr>
      <w:r>
        <w:rPr>
          <w:rFonts w:ascii="Arial" w:eastAsia="Arial" w:hAnsi="Arial"/>
          <w:color w:val="000000"/>
          <w:sz w:val="20"/>
        </w:rPr>
        <w:t>6.7.1 Requirements — Adults impacted by adoption</w:t>
      </w:r>
    </w:p>
    <w:p w:rsidR="009A50BA" w:rsidRDefault="00436F04">
      <w:pPr>
        <w:spacing w:before="240" w:line="230" w:lineRule="exact"/>
        <w:ind w:left="216"/>
        <w:textAlignment w:val="baseline"/>
        <w:rPr>
          <w:rFonts w:ascii="Arial" w:eastAsia="Arial" w:hAnsi="Arial"/>
          <w:color w:val="000000"/>
          <w:sz w:val="20"/>
        </w:rPr>
      </w:pPr>
      <w:r>
        <w:rPr>
          <w:rFonts w:ascii="Arial" w:eastAsia="Arial" w:hAnsi="Arial"/>
          <w:color w:val="000000"/>
          <w:sz w:val="20"/>
        </w:rPr>
        <w:t>Funded organisations must be familiar with the Adoption Act 2009.</w:t>
      </w:r>
    </w:p>
    <w:p w:rsidR="009A50BA" w:rsidRDefault="00436F04">
      <w:pPr>
        <w:spacing w:before="241" w:line="230" w:lineRule="exact"/>
        <w:ind w:left="216"/>
        <w:textAlignment w:val="baseline"/>
        <w:rPr>
          <w:rFonts w:ascii="Arial" w:eastAsia="Arial" w:hAnsi="Arial"/>
          <w:color w:val="000000"/>
          <w:sz w:val="20"/>
        </w:rPr>
      </w:pPr>
      <w:r>
        <w:rPr>
          <w:rFonts w:ascii="Arial" w:eastAsia="Arial" w:hAnsi="Arial"/>
          <w:color w:val="000000"/>
          <w:sz w:val="20"/>
        </w:rPr>
        <w:t>6.7.2 Considerations — Adults impacted by adoption</w:t>
      </w:r>
    </w:p>
    <w:p w:rsidR="009A50BA" w:rsidRDefault="00436F04">
      <w:pPr>
        <w:spacing w:before="239" w:line="231" w:lineRule="exact"/>
        <w:ind w:left="216" w:right="1080"/>
        <w:textAlignment w:val="baseline"/>
        <w:rPr>
          <w:rFonts w:ascii="Arial" w:eastAsia="Arial" w:hAnsi="Arial"/>
          <w:color w:val="000000"/>
          <w:spacing w:val="-1"/>
          <w:sz w:val="20"/>
        </w:rPr>
      </w:pPr>
      <w:r>
        <w:rPr>
          <w:rFonts w:ascii="Arial" w:eastAsia="Arial" w:hAnsi="Arial"/>
          <w:color w:val="000000"/>
          <w:spacing w:val="-1"/>
          <w:sz w:val="20"/>
        </w:rPr>
        <w:t>Funded organisations should demonstrate a high level of cooperation with other human services organisations and agencies to ensure Service Users receive the spectrum of supports they need.</w:t>
      </w:r>
    </w:p>
    <w:p w:rsidR="009A50BA" w:rsidRDefault="00436F04">
      <w:pPr>
        <w:spacing w:before="235" w:line="230" w:lineRule="exact"/>
        <w:ind w:left="216"/>
        <w:textAlignment w:val="baseline"/>
        <w:rPr>
          <w:rFonts w:ascii="Arial" w:eastAsia="Arial" w:hAnsi="Arial"/>
          <w:i/>
          <w:color w:val="000000"/>
          <w:sz w:val="20"/>
        </w:rPr>
      </w:pPr>
      <w:r>
        <w:rPr>
          <w:rFonts w:ascii="Arial" w:eastAsia="Arial" w:hAnsi="Arial"/>
          <w:i/>
          <w:color w:val="000000"/>
          <w:sz w:val="20"/>
        </w:rPr>
        <w:t>Service delivery mode options:</w:t>
      </w:r>
    </w:p>
    <w:p w:rsidR="009A50BA" w:rsidRDefault="00436F04">
      <w:pPr>
        <w:numPr>
          <w:ilvl w:val="0"/>
          <w:numId w:val="6"/>
        </w:numPr>
        <w:tabs>
          <w:tab w:val="clear" w:pos="432"/>
          <w:tab w:val="left" w:pos="648"/>
        </w:tabs>
        <w:spacing w:before="57" w:line="250" w:lineRule="exact"/>
        <w:ind w:left="648" w:hanging="432"/>
        <w:textAlignment w:val="baseline"/>
        <w:rPr>
          <w:rFonts w:ascii="Arial" w:eastAsia="Arial" w:hAnsi="Arial"/>
          <w:color w:val="000000"/>
          <w:sz w:val="20"/>
        </w:rPr>
      </w:pPr>
      <w:r>
        <w:rPr>
          <w:rFonts w:ascii="Arial" w:eastAsia="Arial" w:hAnsi="Arial"/>
          <w:color w:val="000000"/>
          <w:sz w:val="20"/>
        </w:rPr>
        <w:t>Centre-based</w:t>
      </w:r>
    </w:p>
    <w:p w:rsidR="009A50BA" w:rsidRDefault="00436F04">
      <w:pPr>
        <w:numPr>
          <w:ilvl w:val="0"/>
          <w:numId w:val="6"/>
        </w:numPr>
        <w:tabs>
          <w:tab w:val="clear" w:pos="432"/>
          <w:tab w:val="left" w:pos="648"/>
        </w:tabs>
        <w:spacing w:before="53" w:line="250" w:lineRule="exact"/>
        <w:ind w:left="648" w:hanging="432"/>
        <w:textAlignment w:val="baseline"/>
        <w:rPr>
          <w:rFonts w:ascii="Arial" w:eastAsia="Arial" w:hAnsi="Arial"/>
          <w:color w:val="000000"/>
          <w:spacing w:val="-1"/>
          <w:sz w:val="20"/>
        </w:rPr>
      </w:pPr>
      <w:r>
        <w:rPr>
          <w:rFonts w:ascii="Arial" w:eastAsia="Arial" w:hAnsi="Arial"/>
          <w:color w:val="000000"/>
          <w:spacing w:val="-1"/>
          <w:sz w:val="20"/>
        </w:rPr>
        <w:t>Virtual</w:t>
      </w:r>
    </w:p>
    <w:p w:rsidR="009A50BA" w:rsidRDefault="00436F04">
      <w:pPr>
        <w:numPr>
          <w:ilvl w:val="0"/>
          <w:numId w:val="6"/>
        </w:numPr>
        <w:tabs>
          <w:tab w:val="clear" w:pos="432"/>
          <w:tab w:val="left" w:pos="648"/>
        </w:tabs>
        <w:spacing w:before="52" w:line="250" w:lineRule="exact"/>
        <w:ind w:left="648" w:hanging="432"/>
        <w:textAlignment w:val="baseline"/>
        <w:rPr>
          <w:rFonts w:ascii="Arial" w:eastAsia="Arial" w:hAnsi="Arial"/>
          <w:color w:val="000000"/>
          <w:sz w:val="20"/>
        </w:rPr>
      </w:pPr>
      <w:r>
        <w:rPr>
          <w:rFonts w:ascii="Arial" w:eastAsia="Arial" w:hAnsi="Arial"/>
          <w:color w:val="000000"/>
          <w:sz w:val="20"/>
        </w:rPr>
        <w:t>Mobile</w:t>
      </w:r>
    </w:p>
    <w:p w:rsidR="005F334C" w:rsidRDefault="005F334C">
      <w:pPr>
        <w:spacing w:before="45" w:line="205" w:lineRule="exact"/>
        <w:ind w:left="216"/>
        <w:textAlignment w:val="baseline"/>
        <w:rPr>
          <w:rFonts w:ascii="Arial" w:eastAsia="Arial" w:hAnsi="Arial"/>
          <w:color w:val="000000"/>
          <w:sz w:val="18"/>
        </w:rPr>
      </w:pP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13</w:t>
      </w:r>
    </w:p>
    <w:p w:rsidR="009A50BA" w:rsidRDefault="009A50BA">
      <w:pPr>
        <w:sectPr w:rsidR="009A50BA">
          <w:pgSz w:w="11909" w:h="16838"/>
          <w:pgMar w:top="840" w:right="952" w:bottom="219" w:left="1057" w:header="720" w:footer="720" w:gutter="0"/>
          <w:cols w:space="720"/>
        </w:sectPr>
      </w:pPr>
    </w:p>
    <w:p w:rsidR="009A50BA" w:rsidRDefault="00436F04">
      <w:pPr>
        <w:spacing w:before="18" w:line="367" w:lineRule="exact"/>
        <w:ind w:right="288"/>
        <w:textAlignment w:val="baseline"/>
        <w:rPr>
          <w:rFonts w:ascii="Arial" w:eastAsia="Arial" w:hAnsi="Arial"/>
          <w:b/>
          <w:color w:val="000000"/>
          <w:sz w:val="32"/>
        </w:rPr>
      </w:pPr>
      <w:r>
        <w:rPr>
          <w:rFonts w:ascii="Arial" w:eastAsia="Arial" w:hAnsi="Arial"/>
          <w:b/>
          <w:color w:val="000000"/>
          <w:sz w:val="32"/>
        </w:rPr>
        <w:lastRenderedPageBreak/>
        <w:t xml:space="preserve">6.8 Men who are affected by alcohol and/or who perpetrate domestic and family violence </w:t>
      </w:r>
      <w:r>
        <w:rPr>
          <w:rFonts w:ascii="Arial" w:eastAsia="Arial" w:hAnsi="Arial"/>
          <w:b/>
          <w:color w:val="000000"/>
          <w:w w:val="85"/>
          <w:sz w:val="37"/>
        </w:rPr>
        <w:t xml:space="preserve">– </w:t>
      </w:r>
      <w:r>
        <w:rPr>
          <w:rFonts w:ascii="Arial" w:eastAsia="Arial" w:hAnsi="Arial"/>
          <w:b/>
          <w:color w:val="000000"/>
          <w:sz w:val="32"/>
        </w:rPr>
        <w:t>(Aboriginal and Torres Strait Islander men) (U1253)</w:t>
      </w:r>
    </w:p>
    <w:p w:rsidR="009A50BA" w:rsidRDefault="00436F04">
      <w:pPr>
        <w:spacing w:before="242" w:line="230"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9A50BA" w:rsidRDefault="00436F04">
      <w:pPr>
        <w:spacing w:before="240" w:line="230" w:lineRule="exact"/>
        <w:ind w:right="216"/>
        <w:textAlignment w:val="baseline"/>
        <w:rPr>
          <w:rFonts w:ascii="Arial" w:eastAsia="Arial" w:hAnsi="Arial"/>
          <w:color w:val="000000"/>
          <w:sz w:val="20"/>
        </w:rPr>
      </w:pPr>
      <w:r>
        <w:rPr>
          <w:rFonts w:ascii="Arial" w:eastAsia="Arial" w:hAnsi="Arial"/>
          <w:color w:val="000000"/>
          <w:sz w:val="20"/>
        </w:rPr>
        <w:t>Aboriginal and Torres Strait Islander men aged 16 years or older, identified as being affected by alcohol and violence, including as perpetrators of domestic and family violence in relationships as defined under the Domestic and Family Violence Protection Act 2012.</w:t>
      </w:r>
    </w:p>
    <w:p w:rsidR="009A50BA" w:rsidRDefault="00436F04">
      <w:pPr>
        <w:spacing w:before="237" w:line="230" w:lineRule="exact"/>
        <w:textAlignment w:val="baseline"/>
        <w:rPr>
          <w:rFonts w:ascii="Arial" w:eastAsia="Arial" w:hAnsi="Arial"/>
          <w:i/>
          <w:color w:val="000000"/>
          <w:sz w:val="20"/>
        </w:rPr>
      </w:pPr>
      <w:r>
        <w:rPr>
          <w:rFonts w:ascii="Arial" w:eastAsia="Arial" w:hAnsi="Arial"/>
          <w:i/>
          <w:color w:val="000000"/>
          <w:sz w:val="20"/>
        </w:rPr>
        <w:t>Purpose of funding</w:t>
      </w:r>
    </w:p>
    <w:p w:rsidR="009A50BA" w:rsidRDefault="00436F04">
      <w:pPr>
        <w:spacing w:before="240" w:line="230" w:lineRule="exact"/>
        <w:textAlignment w:val="baseline"/>
        <w:rPr>
          <w:rFonts w:ascii="Arial" w:eastAsia="Arial" w:hAnsi="Arial"/>
          <w:color w:val="000000"/>
          <w:sz w:val="20"/>
        </w:rPr>
      </w:pPr>
      <w:r>
        <w:rPr>
          <w:rFonts w:ascii="Arial" w:eastAsia="Arial" w:hAnsi="Arial"/>
          <w:color w:val="000000"/>
          <w:sz w:val="20"/>
        </w:rPr>
        <w:t>The purpose of funding is for Indigenous men to address, resolve and/or build resilience to the underlying causal factors which lead them to consume alcohol (and other substances). To change negative behaviour which affects their individual health, wellbeing and health of their families and community. These men will be assisted to change their harmful and/or abusive behaviour.</w:t>
      </w:r>
    </w:p>
    <w:p w:rsidR="009A50BA" w:rsidRDefault="00436F04">
      <w:pPr>
        <w:spacing w:before="241" w:line="230" w:lineRule="exact"/>
        <w:ind w:right="648"/>
        <w:textAlignment w:val="baseline"/>
        <w:rPr>
          <w:rFonts w:ascii="Arial" w:eastAsia="Arial" w:hAnsi="Arial"/>
          <w:color w:val="000000"/>
          <w:sz w:val="20"/>
        </w:rPr>
      </w:pPr>
      <w:r>
        <w:rPr>
          <w:rFonts w:ascii="Arial" w:eastAsia="Arial" w:hAnsi="Arial"/>
          <w:color w:val="000000"/>
          <w:sz w:val="20"/>
        </w:rPr>
        <w:t xml:space="preserve">6.8.1 Requirements </w:t>
      </w:r>
      <w:r>
        <w:rPr>
          <w:rFonts w:ascii="Arial" w:eastAsia="Arial" w:hAnsi="Arial"/>
          <w:color w:val="000000"/>
          <w:sz w:val="23"/>
        </w:rPr>
        <w:t xml:space="preserve">— </w:t>
      </w:r>
      <w:r>
        <w:rPr>
          <w:rFonts w:ascii="Arial" w:eastAsia="Arial" w:hAnsi="Arial"/>
          <w:color w:val="000000"/>
          <w:sz w:val="20"/>
        </w:rPr>
        <w:t>Men who are affected by alcohol and/or who perpetrate domestic and family violence (Aboriginal and Torres Strait Islander men)</w:t>
      </w:r>
    </w:p>
    <w:p w:rsidR="009A50BA" w:rsidRDefault="00436F04">
      <w:pPr>
        <w:spacing w:before="240" w:line="230" w:lineRule="exact"/>
        <w:textAlignment w:val="baseline"/>
        <w:rPr>
          <w:rFonts w:ascii="Arial" w:eastAsia="Arial" w:hAnsi="Arial"/>
          <w:color w:val="000000"/>
          <w:sz w:val="20"/>
        </w:rPr>
      </w:pPr>
      <w:r>
        <w:rPr>
          <w:rFonts w:ascii="Arial" w:eastAsia="Arial" w:hAnsi="Arial"/>
          <w:color w:val="000000"/>
          <w:sz w:val="20"/>
        </w:rPr>
        <w:t>The funded organisation will:</w:t>
      </w:r>
    </w:p>
    <w:p w:rsidR="009A50BA" w:rsidRDefault="00436F04">
      <w:pPr>
        <w:numPr>
          <w:ilvl w:val="0"/>
          <w:numId w:val="6"/>
        </w:numPr>
        <w:spacing w:before="255" w:line="230" w:lineRule="exact"/>
        <w:ind w:left="432" w:hanging="432"/>
        <w:textAlignment w:val="baseline"/>
        <w:rPr>
          <w:rFonts w:ascii="Arial" w:eastAsia="Arial" w:hAnsi="Arial"/>
          <w:color w:val="000000"/>
          <w:sz w:val="20"/>
        </w:rPr>
      </w:pPr>
      <w:r>
        <w:rPr>
          <w:rFonts w:ascii="Arial" w:eastAsia="Arial" w:hAnsi="Arial"/>
          <w:color w:val="000000"/>
          <w:sz w:val="20"/>
        </w:rPr>
        <w:t>operate with a harm-minimisation framework with a focus on harm reduction</w:t>
      </w:r>
    </w:p>
    <w:p w:rsidR="009A50BA" w:rsidRDefault="00436F04">
      <w:pPr>
        <w:numPr>
          <w:ilvl w:val="0"/>
          <w:numId w:val="6"/>
        </w:numPr>
        <w:spacing w:before="251" w:line="230" w:lineRule="exact"/>
        <w:ind w:left="432" w:right="144" w:hanging="432"/>
        <w:textAlignment w:val="baseline"/>
        <w:rPr>
          <w:rFonts w:ascii="Arial" w:eastAsia="Arial" w:hAnsi="Arial"/>
          <w:color w:val="000000"/>
          <w:sz w:val="20"/>
        </w:rPr>
      </w:pPr>
      <w:r>
        <w:rPr>
          <w:rFonts w:ascii="Arial" w:eastAsia="Arial" w:hAnsi="Arial"/>
          <w:color w:val="000000"/>
          <w:sz w:val="20"/>
        </w:rPr>
        <w:t>encourage client consultation and participation through development of culturally appropriate service delivery models</w:t>
      </w:r>
    </w:p>
    <w:p w:rsidR="009A50BA" w:rsidRDefault="00436F04">
      <w:pPr>
        <w:numPr>
          <w:ilvl w:val="0"/>
          <w:numId w:val="6"/>
        </w:numPr>
        <w:spacing w:before="254" w:line="230" w:lineRule="exact"/>
        <w:ind w:left="432" w:hanging="432"/>
        <w:textAlignment w:val="baseline"/>
        <w:rPr>
          <w:rFonts w:ascii="Arial" w:eastAsia="Arial" w:hAnsi="Arial"/>
          <w:color w:val="000000"/>
          <w:sz w:val="20"/>
        </w:rPr>
      </w:pPr>
      <w:r>
        <w:rPr>
          <w:rFonts w:ascii="Arial" w:eastAsia="Arial" w:hAnsi="Arial"/>
          <w:color w:val="000000"/>
          <w:sz w:val="20"/>
        </w:rPr>
        <w:t>work collaboratively with other service providers in the local service system to:</w:t>
      </w:r>
    </w:p>
    <w:p w:rsidR="009A50BA" w:rsidRDefault="00436F04">
      <w:pPr>
        <w:spacing w:before="59" w:line="230" w:lineRule="exact"/>
        <w:ind w:left="720" w:right="720" w:hanging="288"/>
        <w:textAlignment w:val="baseline"/>
        <w:rPr>
          <w:rFonts w:ascii="Courier New" w:eastAsia="Courier New" w:hAnsi="Courier New"/>
          <w:color w:val="000000"/>
          <w:sz w:val="23"/>
        </w:rPr>
      </w:pPr>
      <w:r>
        <w:rPr>
          <w:rFonts w:ascii="Courier New" w:eastAsia="Courier New" w:hAnsi="Courier New"/>
          <w:color w:val="000000"/>
          <w:sz w:val="23"/>
        </w:rPr>
        <w:t xml:space="preserve">­ </w:t>
      </w:r>
      <w:r>
        <w:rPr>
          <w:rFonts w:ascii="Arial" w:eastAsia="Arial" w:hAnsi="Arial"/>
          <w:color w:val="000000"/>
          <w:sz w:val="20"/>
        </w:rPr>
        <w:t>deliver services which complement existing services for women, particularly those services responding to domestic and family violence</w:t>
      </w:r>
    </w:p>
    <w:p w:rsidR="009A50BA" w:rsidRDefault="00436F04">
      <w:pPr>
        <w:spacing w:before="90" w:line="230" w:lineRule="exact"/>
        <w:ind w:left="432"/>
        <w:textAlignment w:val="baseline"/>
        <w:rPr>
          <w:rFonts w:ascii="Courier New" w:eastAsia="Courier New" w:hAnsi="Courier New"/>
          <w:color w:val="000000"/>
          <w:sz w:val="23"/>
        </w:rPr>
      </w:pPr>
      <w:r>
        <w:rPr>
          <w:rFonts w:ascii="Courier New" w:eastAsia="Courier New" w:hAnsi="Courier New"/>
          <w:color w:val="000000"/>
          <w:sz w:val="23"/>
        </w:rPr>
        <w:t xml:space="preserve">­ </w:t>
      </w:r>
      <w:r>
        <w:rPr>
          <w:rFonts w:ascii="Arial" w:eastAsia="Arial" w:hAnsi="Arial"/>
          <w:color w:val="000000"/>
          <w:sz w:val="20"/>
        </w:rPr>
        <w:t>eliminate duplication of activities</w:t>
      </w:r>
    </w:p>
    <w:p w:rsidR="009A50BA" w:rsidRDefault="00436F04">
      <w:pPr>
        <w:spacing w:before="58" w:line="230" w:lineRule="exact"/>
        <w:ind w:left="432"/>
        <w:textAlignment w:val="baseline"/>
        <w:rPr>
          <w:rFonts w:ascii="Courier New" w:eastAsia="Courier New" w:hAnsi="Courier New"/>
          <w:color w:val="000000"/>
          <w:sz w:val="23"/>
        </w:rPr>
      </w:pPr>
      <w:r>
        <w:rPr>
          <w:rFonts w:ascii="Courier New" w:eastAsia="Courier New" w:hAnsi="Courier New"/>
          <w:color w:val="000000"/>
          <w:sz w:val="23"/>
        </w:rPr>
        <w:t xml:space="preserve">­ </w:t>
      </w:r>
      <w:r>
        <w:rPr>
          <w:rFonts w:ascii="Arial" w:eastAsia="Arial" w:hAnsi="Arial"/>
          <w:color w:val="000000"/>
          <w:sz w:val="20"/>
        </w:rPr>
        <w:t>deliver holistic, integrated responses and supports for clients.</w:t>
      </w:r>
    </w:p>
    <w:p w:rsidR="009A50BA" w:rsidRDefault="00436F04">
      <w:pPr>
        <w:spacing w:before="235" w:line="230" w:lineRule="exact"/>
        <w:textAlignment w:val="baseline"/>
        <w:rPr>
          <w:rFonts w:ascii="Arial" w:eastAsia="Arial" w:hAnsi="Arial"/>
          <w:color w:val="000000"/>
          <w:spacing w:val="4"/>
          <w:sz w:val="23"/>
        </w:rPr>
      </w:pPr>
      <w:r>
        <w:rPr>
          <w:rFonts w:ascii="Arial" w:eastAsia="Arial" w:hAnsi="Arial"/>
          <w:color w:val="000000"/>
          <w:spacing w:val="4"/>
          <w:sz w:val="23"/>
        </w:rPr>
        <w:t>•</w:t>
      </w:r>
      <w:r>
        <w:rPr>
          <w:rFonts w:ascii="Arial" w:eastAsia="Arial" w:hAnsi="Arial"/>
          <w:color w:val="000000"/>
          <w:spacing w:val="4"/>
          <w:sz w:val="23"/>
        </w:rPr>
        <w:tab/>
      </w:r>
      <w:r>
        <w:rPr>
          <w:rFonts w:ascii="Arial" w:eastAsia="Arial" w:hAnsi="Arial"/>
          <w:color w:val="000000"/>
          <w:spacing w:val="4"/>
          <w:sz w:val="20"/>
        </w:rPr>
        <w:t>actively participate in local plans and strategies to address community safety</w:t>
      </w:r>
    </w:p>
    <w:p w:rsidR="009A50BA" w:rsidRDefault="00436F04">
      <w:pPr>
        <w:numPr>
          <w:ilvl w:val="0"/>
          <w:numId w:val="6"/>
        </w:numPr>
        <w:spacing w:before="248" w:line="230" w:lineRule="exact"/>
        <w:ind w:left="432" w:right="72" w:hanging="432"/>
        <w:textAlignment w:val="baseline"/>
        <w:rPr>
          <w:rFonts w:ascii="Arial" w:eastAsia="Arial" w:hAnsi="Arial"/>
          <w:color w:val="000000"/>
          <w:sz w:val="20"/>
        </w:rPr>
      </w:pPr>
      <w:r>
        <w:rPr>
          <w:rFonts w:ascii="Arial" w:eastAsia="Arial" w:hAnsi="Arial"/>
          <w:color w:val="000000"/>
          <w:sz w:val="20"/>
        </w:rPr>
        <w:t>actively participate in any local collaborative, integrated service system plans or strategies to improve client outcomes</w:t>
      </w:r>
    </w:p>
    <w:p w:rsidR="009A50BA" w:rsidRDefault="00436F04">
      <w:pPr>
        <w:numPr>
          <w:ilvl w:val="0"/>
          <w:numId w:val="6"/>
        </w:numPr>
        <w:spacing w:before="250" w:line="230" w:lineRule="exact"/>
        <w:ind w:left="432" w:hanging="432"/>
        <w:textAlignment w:val="baseline"/>
        <w:rPr>
          <w:rFonts w:ascii="Arial" w:eastAsia="Arial" w:hAnsi="Arial"/>
          <w:color w:val="000000"/>
          <w:sz w:val="20"/>
        </w:rPr>
      </w:pPr>
      <w:r>
        <w:rPr>
          <w:rFonts w:ascii="Arial" w:eastAsia="Arial" w:hAnsi="Arial"/>
          <w:color w:val="000000"/>
          <w:sz w:val="20"/>
        </w:rPr>
        <w:t xml:space="preserve">be flexible and provide differential responses </w:t>
      </w:r>
      <w:r>
        <w:rPr>
          <w:rFonts w:ascii="Arial" w:eastAsia="Arial" w:hAnsi="Arial"/>
          <w:color w:val="000000"/>
          <w:sz w:val="23"/>
        </w:rPr>
        <w:t xml:space="preserve">– </w:t>
      </w:r>
      <w:r>
        <w:rPr>
          <w:rFonts w:ascii="Arial" w:eastAsia="Arial" w:hAnsi="Arial"/>
          <w:color w:val="000000"/>
          <w:sz w:val="20"/>
        </w:rPr>
        <w:t xml:space="preserve">including reallocation of resources to do so </w:t>
      </w:r>
      <w:r>
        <w:rPr>
          <w:rFonts w:ascii="Arial" w:eastAsia="Arial" w:hAnsi="Arial"/>
          <w:color w:val="000000"/>
          <w:sz w:val="23"/>
        </w:rPr>
        <w:t xml:space="preserve">– </w:t>
      </w:r>
      <w:r>
        <w:rPr>
          <w:rFonts w:ascii="Arial" w:eastAsia="Arial" w:hAnsi="Arial"/>
          <w:color w:val="000000"/>
          <w:sz w:val="20"/>
        </w:rPr>
        <w:t>as required to address issues identified by the local community which may be affecting the wellbeing and safety of the community.</w:t>
      </w:r>
    </w:p>
    <w:p w:rsidR="009A50BA" w:rsidRDefault="00436F04">
      <w:pPr>
        <w:spacing w:before="592" w:line="230" w:lineRule="exact"/>
        <w:ind w:right="576"/>
        <w:textAlignment w:val="baseline"/>
        <w:rPr>
          <w:rFonts w:ascii="Arial" w:eastAsia="Arial" w:hAnsi="Arial"/>
          <w:color w:val="000000"/>
          <w:sz w:val="20"/>
        </w:rPr>
      </w:pPr>
      <w:r>
        <w:rPr>
          <w:rFonts w:ascii="Arial" w:eastAsia="Arial" w:hAnsi="Arial"/>
          <w:color w:val="000000"/>
          <w:sz w:val="20"/>
        </w:rPr>
        <w:t xml:space="preserve">6.8.2 Considerations </w:t>
      </w:r>
      <w:r>
        <w:rPr>
          <w:rFonts w:ascii="Arial" w:eastAsia="Arial" w:hAnsi="Arial"/>
          <w:color w:val="000000"/>
          <w:sz w:val="23"/>
        </w:rPr>
        <w:t xml:space="preserve">— </w:t>
      </w:r>
      <w:r>
        <w:rPr>
          <w:rFonts w:ascii="Arial" w:eastAsia="Arial" w:hAnsi="Arial"/>
          <w:color w:val="000000"/>
          <w:sz w:val="20"/>
        </w:rPr>
        <w:t>Men who are affected by alcohol and/or who perpetrate domestic and family violence (Aboriginal and Torres Strait Islander men)</w:t>
      </w:r>
    </w:p>
    <w:p w:rsidR="009A50BA" w:rsidRDefault="00436F04">
      <w:pPr>
        <w:numPr>
          <w:ilvl w:val="0"/>
          <w:numId w:val="6"/>
        </w:numPr>
        <w:spacing w:before="255" w:line="230" w:lineRule="exact"/>
        <w:ind w:left="432" w:right="288" w:hanging="432"/>
        <w:textAlignment w:val="baseline"/>
        <w:rPr>
          <w:rFonts w:ascii="Arial" w:eastAsia="Arial" w:hAnsi="Arial"/>
          <w:color w:val="000000"/>
          <w:sz w:val="20"/>
        </w:rPr>
      </w:pPr>
      <w:r>
        <w:rPr>
          <w:rFonts w:ascii="Arial" w:eastAsia="Arial" w:hAnsi="Arial"/>
          <w:color w:val="000000"/>
          <w:sz w:val="20"/>
        </w:rPr>
        <w:t>In considering a service model, research indicates that services achieve some level of success through community acceptance with participation including targets for change that are community-identified and community-led.</w:t>
      </w:r>
    </w:p>
    <w:p w:rsidR="009A50BA" w:rsidRDefault="00436F04">
      <w:pPr>
        <w:numPr>
          <w:ilvl w:val="0"/>
          <w:numId w:val="6"/>
        </w:numPr>
        <w:spacing w:before="252" w:line="230" w:lineRule="exact"/>
        <w:ind w:left="432" w:right="72" w:hanging="432"/>
        <w:textAlignment w:val="baseline"/>
        <w:rPr>
          <w:rFonts w:ascii="Arial" w:eastAsia="Arial" w:hAnsi="Arial"/>
          <w:color w:val="000000"/>
          <w:sz w:val="20"/>
        </w:rPr>
      </w:pPr>
      <w:r>
        <w:rPr>
          <w:rFonts w:ascii="Arial" w:eastAsia="Arial" w:hAnsi="Arial"/>
          <w:color w:val="000000"/>
          <w:sz w:val="20"/>
        </w:rPr>
        <w:t>Additionally, any services that support men to address harmful levels of alcohol consumption and domestic and family violence (including to take responsibility as perpetrators of violence), should also consider the requirements for holistic, integrated and potentially differential responses that work with all family members and which complement already established services for victims, perpetrators and children.</w:t>
      </w:r>
    </w:p>
    <w:p w:rsidR="005F334C" w:rsidRDefault="005F334C">
      <w:pPr>
        <w:spacing w:before="45" w:line="205" w:lineRule="exact"/>
        <w:textAlignment w:val="baseline"/>
        <w:rPr>
          <w:rFonts w:ascii="Arial" w:eastAsia="Arial" w:hAnsi="Arial"/>
          <w:color w:val="000000"/>
          <w:sz w:val="18"/>
        </w:rPr>
      </w:pPr>
    </w:p>
    <w:p w:rsidR="009A50BA" w:rsidRDefault="00436F04">
      <w:pPr>
        <w:spacing w:before="45"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14</w:t>
      </w:r>
    </w:p>
    <w:p w:rsidR="009A50BA" w:rsidRDefault="009A50BA">
      <w:pPr>
        <w:sectPr w:rsidR="009A50BA">
          <w:pgSz w:w="11909" w:h="16838"/>
          <w:pgMar w:top="840" w:right="1197" w:bottom="219" w:left="1272" w:header="720" w:footer="720" w:gutter="0"/>
          <w:cols w:space="720"/>
        </w:sectPr>
      </w:pPr>
    </w:p>
    <w:p w:rsidR="009A50BA" w:rsidRDefault="00436F04">
      <w:pPr>
        <w:spacing w:before="19" w:line="362" w:lineRule="exact"/>
        <w:ind w:left="216"/>
        <w:textAlignment w:val="baseline"/>
        <w:rPr>
          <w:rFonts w:ascii="Arial" w:eastAsia="Arial" w:hAnsi="Arial"/>
          <w:b/>
          <w:color w:val="000000"/>
          <w:sz w:val="32"/>
        </w:rPr>
      </w:pPr>
      <w:r>
        <w:rPr>
          <w:rFonts w:ascii="Arial" w:eastAsia="Arial" w:hAnsi="Arial"/>
          <w:b/>
          <w:color w:val="000000"/>
          <w:sz w:val="32"/>
        </w:rPr>
        <w:lastRenderedPageBreak/>
        <w:t>6.9 Children and young people impacted by adoption (U1171)</w:t>
      </w:r>
    </w:p>
    <w:p w:rsidR="009A50BA" w:rsidRDefault="00436F04">
      <w:pPr>
        <w:spacing w:before="241" w:line="231" w:lineRule="exact"/>
        <w:ind w:left="216"/>
        <w:textAlignment w:val="baseline"/>
        <w:rPr>
          <w:rFonts w:ascii="Arial" w:eastAsia="Arial" w:hAnsi="Arial"/>
          <w:i/>
          <w:color w:val="000000"/>
          <w:spacing w:val="-1"/>
          <w:sz w:val="20"/>
        </w:rPr>
      </w:pPr>
      <w:r>
        <w:rPr>
          <w:rFonts w:ascii="Arial" w:eastAsia="Arial" w:hAnsi="Arial"/>
          <w:i/>
          <w:color w:val="000000"/>
          <w:spacing w:val="-1"/>
          <w:sz w:val="20"/>
        </w:rPr>
        <w:t>Definition</w:t>
      </w:r>
    </w:p>
    <w:p w:rsidR="009A50BA" w:rsidRDefault="00436F04">
      <w:pPr>
        <w:spacing w:before="244" w:line="230" w:lineRule="exact"/>
        <w:ind w:left="216"/>
        <w:textAlignment w:val="baseline"/>
        <w:rPr>
          <w:rFonts w:ascii="Arial" w:eastAsia="Arial" w:hAnsi="Arial"/>
          <w:color w:val="000000"/>
          <w:sz w:val="20"/>
        </w:rPr>
      </w:pPr>
      <w:r>
        <w:rPr>
          <w:rFonts w:ascii="Arial" w:eastAsia="Arial" w:hAnsi="Arial"/>
          <w:color w:val="000000"/>
          <w:sz w:val="20"/>
        </w:rPr>
        <w:t>Children and young people up to the age of 18 years impacted by adoption in Queensland.</w:t>
      </w:r>
    </w:p>
    <w:p w:rsidR="009A50BA" w:rsidRDefault="00436F04">
      <w:pPr>
        <w:spacing w:before="235" w:line="231" w:lineRule="exact"/>
        <w:ind w:left="216"/>
        <w:textAlignment w:val="baseline"/>
        <w:rPr>
          <w:rFonts w:ascii="Arial" w:eastAsia="Arial" w:hAnsi="Arial"/>
          <w:i/>
          <w:color w:val="000000"/>
          <w:sz w:val="20"/>
        </w:rPr>
      </w:pPr>
      <w:r>
        <w:rPr>
          <w:rFonts w:ascii="Arial" w:eastAsia="Arial" w:hAnsi="Arial"/>
          <w:i/>
          <w:color w:val="000000"/>
          <w:sz w:val="20"/>
        </w:rPr>
        <w:t>Purpose of funding</w:t>
      </w:r>
    </w:p>
    <w:p w:rsidR="009A50BA" w:rsidRDefault="00436F04">
      <w:pPr>
        <w:spacing w:before="240" w:line="230" w:lineRule="exact"/>
        <w:ind w:left="216"/>
        <w:textAlignment w:val="baseline"/>
        <w:rPr>
          <w:rFonts w:ascii="Arial" w:eastAsia="Arial" w:hAnsi="Arial"/>
          <w:color w:val="000000"/>
          <w:sz w:val="20"/>
        </w:rPr>
      </w:pPr>
      <w:r>
        <w:rPr>
          <w:rFonts w:ascii="Arial" w:eastAsia="Arial" w:hAnsi="Arial"/>
          <w:color w:val="000000"/>
          <w:sz w:val="20"/>
        </w:rPr>
        <w:t>Provide information and support to children and young people affected by adoption.</w:t>
      </w:r>
    </w:p>
    <w:p w:rsidR="009A50BA" w:rsidRDefault="00436F04">
      <w:pPr>
        <w:spacing w:before="235" w:line="242" w:lineRule="exact"/>
        <w:ind w:left="216"/>
        <w:textAlignment w:val="baseline"/>
        <w:rPr>
          <w:rFonts w:ascii="Arial" w:eastAsia="Arial" w:hAnsi="Arial"/>
          <w:color w:val="000000"/>
          <w:sz w:val="20"/>
        </w:rPr>
      </w:pPr>
      <w:r>
        <w:rPr>
          <w:rFonts w:ascii="Arial" w:eastAsia="Arial" w:hAnsi="Arial"/>
          <w:color w:val="000000"/>
          <w:sz w:val="20"/>
        </w:rPr>
        <w:t xml:space="preserve">6.9.1 Requirements </w:t>
      </w:r>
      <w:r>
        <w:rPr>
          <w:rFonts w:ascii="Arial" w:eastAsia="Arial" w:hAnsi="Arial"/>
          <w:color w:val="000000"/>
          <w:sz w:val="23"/>
        </w:rPr>
        <w:t xml:space="preserve">– </w:t>
      </w:r>
      <w:r>
        <w:rPr>
          <w:rFonts w:ascii="Arial" w:eastAsia="Arial" w:hAnsi="Arial"/>
          <w:color w:val="000000"/>
          <w:sz w:val="20"/>
        </w:rPr>
        <w:t>Children and young people impacted by adoption</w:t>
      </w:r>
    </w:p>
    <w:p w:rsidR="009A50BA" w:rsidRDefault="00436F04">
      <w:pPr>
        <w:spacing w:before="234" w:line="230" w:lineRule="exact"/>
        <w:ind w:left="216"/>
        <w:textAlignment w:val="baseline"/>
        <w:rPr>
          <w:rFonts w:ascii="Arial" w:eastAsia="Arial" w:hAnsi="Arial"/>
          <w:color w:val="000000"/>
          <w:sz w:val="20"/>
        </w:rPr>
      </w:pPr>
      <w:r>
        <w:rPr>
          <w:rFonts w:ascii="Arial" w:eastAsia="Arial" w:hAnsi="Arial"/>
          <w:color w:val="000000"/>
          <w:sz w:val="20"/>
        </w:rPr>
        <w:t>Funded organisations must be familiar with the Adoption Act 2009.</w:t>
      </w:r>
    </w:p>
    <w:p w:rsidR="009A50BA" w:rsidRDefault="00436F04">
      <w:pPr>
        <w:spacing w:before="235" w:line="242" w:lineRule="exact"/>
        <w:ind w:left="216"/>
        <w:textAlignment w:val="baseline"/>
        <w:rPr>
          <w:rFonts w:ascii="Arial" w:eastAsia="Arial" w:hAnsi="Arial"/>
          <w:color w:val="000000"/>
          <w:sz w:val="20"/>
        </w:rPr>
      </w:pPr>
      <w:r>
        <w:rPr>
          <w:rFonts w:ascii="Arial" w:eastAsia="Arial" w:hAnsi="Arial"/>
          <w:color w:val="000000"/>
          <w:sz w:val="20"/>
        </w:rPr>
        <w:t xml:space="preserve">6.9.2 Considerations </w:t>
      </w:r>
      <w:r>
        <w:rPr>
          <w:rFonts w:ascii="Arial" w:eastAsia="Arial" w:hAnsi="Arial"/>
          <w:color w:val="000000"/>
          <w:sz w:val="23"/>
        </w:rPr>
        <w:t xml:space="preserve">– </w:t>
      </w:r>
      <w:r>
        <w:rPr>
          <w:rFonts w:ascii="Arial" w:eastAsia="Arial" w:hAnsi="Arial"/>
          <w:color w:val="000000"/>
          <w:sz w:val="20"/>
        </w:rPr>
        <w:t>Children and young people impacted by adoption</w:t>
      </w:r>
    </w:p>
    <w:p w:rsidR="009A50BA" w:rsidRDefault="00436F04">
      <w:pPr>
        <w:spacing w:before="232" w:line="231" w:lineRule="exact"/>
        <w:ind w:left="216" w:right="1080"/>
        <w:textAlignment w:val="baseline"/>
        <w:rPr>
          <w:rFonts w:ascii="Arial" w:eastAsia="Arial" w:hAnsi="Arial"/>
          <w:color w:val="000000"/>
          <w:spacing w:val="-1"/>
          <w:sz w:val="20"/>
        </w:rPr>
      </w:pPr>
      <w:r>
        <w:rPr>
          <w:rFonts w:ascii="Arial" w:eastAsia="Arial" w:hAnsi="Arial"/>
          <w:color w:val="000000"/>
          <w:spacing w:val="-1"/>
          <w:sz w:val="20"/>
        </w:rPr>
        <w:t>Funded organisations should demonstrate a high level of cooperation with other human services organisations and agencies to ensure Service Users receive the spectrum of supports they need.</w:t>
      </w:r>
    </w:p>
    <w:p w:rsidR="009A50BA" w:rsidRDefault="00436F04">
      <w:pPr>
        <w:spacing w:before="235" w:line="231" w:lineRule="exact"/>
        <w:ind w:left="216"/>
        <w:textAlignment w:val="baseline"/>
        <w:rPr>
          <w:rFonts w:ascii="Arial" w:eastAsia="Arial" w:hAnsi="Arial"/>
          <w:i/>
          <w:color w:val="000000"/>
          <w:sz w:val="20"/>
        </w:rPr>
      </w:pPr>
      <w:r>
        <w:rPr>
          <w:rFonts w:ascii="Arial" w:eastAsia="Arial" w:hAnsi="Arial"/>
          <w:i/>
          <w:color w:val="000000"/>
          <w:sz w:val="20"/>
        </w:rPr>
        <w:t>Service delivery mode options:</w:t>
      </w:r>
    </w:p>
    <w:p w:rsidR="009A50BA" w:rsidRDefault="00436F04">
      <w:pPr>
        <w:numPr>
          <w:ilvl w:val="0"/>
          <w:numId w:val="7"/>
        </w:numPr>
        <w:tabs>
          <w:tab w:val="clear" w:pos="504"/>
          <w:tab w:val="left" w:pos="720"/>
        </w:tabs>
        <w:spacing w:before="119" w:line="250" w:lineRule="exact"/>
        <w:ind w:left="216"/>
        <w:textAlignment w:val="baseline"/>
        <w:rPr>
          <w:rFonts w:ascii="Arial" w:eastAsia="Arial" w:hAnsi="Arial"/>
          <w:color w:val="000000"/>
          <w:spacing w:val="-7"/>
          <w:sz w:val="20"/>
        </w:rPr>
      </w:pPr>
      <w:r>
        <w:rPr>
          <w:rFonts w:ascii="Arial" w:eastAsia="Arial" w:hAnsi="Arial"/>
          <w:color w:val="000000"/>
          <w:spacing w:val="-7"/>
          <w:sz w:val="20"/>
        </w:rPr>
        <w:t>Centre-based</w:t>
      </w:r>
    </w:p>
    <w:p w:rsidR="009A50BA" w:rsidRDefault="00436F04">
      <w:pPr>
        <w:numPr>
          <w:ilvl w:val="0"/>
          <w:numId w:val="7"/>
        </w:numPr>
        <w:tabs>
          <w:tab w:val="clear" w:pos="504"/>
          <w:tab w:val="left" w:pos="720"/>
        </w:tabs>
        <w:spacing w:before="115" w:line="250" w:lineRule="exact"/>
        <w:ind w:left="216"/>
        <w:textAlignment w:val="baseline"/>
        <w:rPr>
          <w:rFonts w:ascii="Arial" w:eastAsia="Arial" w:hAnsi="Arial"/>
          <w:color w:val="000000"/>
          <w:spacing w:val="-12"/>
          <w:sz w:val="20"/>
        </w:rPr>
      </w:pPr>
      <w:r>
        <w:rPr>
          <w:rFonts w:ascii="Arial" w:eastAsia="Arial" w:hAnsi="Arial"/>
          <w:color w:val="000000"/>
          <w:spacing w:val="-12"/>
          <w:sz w:val="20"/>
        </w:rPr>
        <w:t>Virtual</w:t>
      </w:r>
    </w:p>
    <w:p w:rsidR="009A50BA" w:rsidRDefault="00436F04">
      <w:pPr>
        <w:numPr>
          <w:ilvl w:val="0"/>
          <w:numId w:val="7"/>
        </w:numPr>
        <w:tabs>
          <w:tab w:val="clear" w:pos="504"/>
          <w:tab w:val="left" w:pos="720"/>
        </w:tabs>
        <w:spacing w:before="110" w:line="250" w:lineRule="exact"/>
        <w:ind w:left="216"/>
        <w:textAlignment w:val="baseline"/>
        <w:rPr>
          <w:rFonts w:ascii="Arial" w:eastAsia="Arial" w:hAnsi="Arial"/>
          <w:color w:val="000000"/>
          <w:spacing w:val="-13"/>
          <w:sz w:val="20"/>
        </w:rPr>
      </w:pPr>
      <w:r>
        <w:rPr>
          <w:rFonts w:ascii="Arial" w:eastAsia="Arial" w:hAnsi="Arial"/>
          <w:color w:val="000000"/>
          <w:spacing w:val="-13"/>
          <w:sz w:val="20"/>
        </w:rPr>
        <w:t>Mobile</w:t>
      </w:r>
    </w:p>
    <w:p w:rsidR="009A50BA" w:rsidRDefault="00436F04">
      <w:pPr>
        <w:spacing w:before="859" w:line="454" w:lineRule="exact"/>
        <w:ind w:left="72"/>
        <w:textAlignment w:val="baseline"/>
        <w:rPr>
          <w:rFonts w:ascii="Arial" w:eastAsia="Arial" w:hAnsi="Arial"/>
          <w:b/>
          <w:color w:val="000000"/>
          <w:spacing w:val="-4"/>
          <w:w w:val="105"/>
          <w:sz w:val="39"/>
        </w:rPr>
      </w:pPr>
      <w:r>
        <w:rPr>
          <w:rFonts w:ascii="Arial" w:eastAsia="Arial" w:hAnsi="Arial"/>
          <w:b/>
          <w:color w:val="000000"/>
          <w:spacing w:val="-4"/>
          <w:w w:val="105"/>
          <w:sz w:val="39"/>
        </w:rPr>
        <w:t>7. Service delivery requirements for specific</w:t>
      </w:r>
    </w:p>
    <w:p w:rsidR="009A50BA" w:rsidRDefault="00436F04">
      <w:pPr>
        <w:spacing w:before="7" w:line="454" w:lineRule="exact"/>
        <w:ind w:left="72"/>
        <w:textAlignment w:val="baseline"/>
        <w:rPr>
          <w:rFonts w:ascii="Arial" w:eastAsia="Arial" w:hAnsi="Arial"/>
          <w:b/>
          <w:color w:val="000000"/>
          <w:spacing w:val="-8"/>
          <w:w w:val="105"/>
          <w:sz w:val="39"/>
        </w:rPr>
      </w:pPr>
      <w:r>
        <w:rPr>
          <w:rFonts w:ascii="Arial" w:eastAsia="Arial" w:hAnsi="Arial"/>
          <w:b/>
          <w:color w:val="000000"/>
          <w:spacing w:val="-8"/>
          <w:w w:val="105"/>
          <w:sz w:val="39"/>
        </w:rPr>
        <w:t>Service Types</w:t>
      </w:r>
    </w:p>
    <w:p w:rsidR="009A50BA" w:rsidRDefault="00436F04">
      <w:pPr>
        <w:spacing w:before="527" w:line="370" w:lineRule="exact"/>
        <w:ind w:left="216"/>
        <w:textAlignment w:val="baseline"/>
        <w:rPr>
          <w:rFonts w:ascii="Arial" w:eastAsia="Arial" w:hAnsi="Arial"/>
          <w:b/>
          <w:color w:val="000000"/>
          <w:spacing w:val="1"/>
          <w:sz w:val="32"/>
        </w:rPr>
      </w:pPr>
      <w:r>
        <w:rPr>
          <w:rFonts w:ascii="Arial" w:eastAsia="Arial" w:hAnsi="Arial"/>
          <w:b/>
          <w:color w:val="000000"/>
          <w:spacing w:val="1"/>
          <w:sz w:val="32"/>
        </w:rPr>
        <w:t xml:space="preserve">7.1 Access </w:t>
      </w:r>
      <w:r>
        <w:rPr>
          <w:rFonts w:ascii="Arial" w:eastAsia="Arial" w:hAnsi="Arial"/>
          <w:b/>
          <w:color w:val="000000"/>
          <w:spacing w:val="1"/>
          <w:w w:val="85"/>
          <w:sz w:val="33"/>
        </w:rPr>
        <w:t xml:space="preserve">— </w:t>
      </w:r>
      <w:r>
        <w:rPr>
          <w:rFonts w:ascii="Arial" w:eastAsia="Arial" w:hAnsi="Arial"/>
          <w:b/>
          <w:color w:val="000000"/>
          <w:spacing w:val="1"/>
          <w:sz w:val="32"/>
        </w:rPr>
        <w:t>Information, advice and referral (T103)</w:t>
      </w:r>
    </w:p>
    <w:p w:rsidR="009A50BA" w:rsidRDefault="00436F04">
      <w:pPr>
        <w:spacing w:before="239" w:line="230" w:lineRule="exact"/>
        <w:ind w:left="216" w:right="648"/>
        <w:textAlignment w:val="baseline"/>
        <w:rPr>
          <w:rFonts w:ascii="Arial" w:eastAsia="Arial" w:hAnsi="Arial"/>
          <w:color w:val="000000"/>
          <w:sz w:val="20"/>
        </w:rPr>
      </w:pPr>
      <w:r>
        <w:rPr>
          <w:rFonts w:ascii="Arial" w:eastAsia="Arial" w:hAnsi="Arial"/>
          <w:color w:val="000000"/>
          <w:sz w:val="20"/>
        </w:rPr>
        <w:t>Services that assist Service Users and community members to make informed decisions about, or be connected to, the services and support they need. These responses are an important aspect of both prevention and early intervention approaches and may involve preliminary needs identification for the purpose of identifying appropriate service and support options.</w:t>
      </w:r>
    </w:p>
    <w:p w:rsidR="009A50BA" w:rsidRDefault="00436F04">
      <w:pPr>
        <w:spacing w:before="243" w:line="228" w:lineRule="exact"/>
        <w:ind w:left="216" w:right="144"/>
        <w:textAlignment w:val="baseline"/>
        <w:rPr>
          <w:rFonts w:ascii="Arial" w:eastAsia="Arial" w:hAnsi="Arial"/>
          <w:color w:val="000000"/>
          <w:sz w:val="20"/>
        </w:rPr>
      </w:pPr>
      <w:r>
        <w:rPr>
          <w:rFonts w:ascii="Arial" w:eastAsia="Arial" w:hAnsi="Arial"/>
          <w:color w:val="000000"/>
          <w:sz w:val="20"/>
        </w:rPr>
        <w:t>An assisted referral is intended to actively link Service Users to appropriate services. Referrals may provide Service Users access to localised universal community support services, and/or function as a gateway to accessing more specialised support services. An assisted referral includes:</w:t>
      </w:r>
    </w:p>
    <w:p w:rsidR="009A50BA" w:rsidRDefault="00436F04">
      <w:pPr>
        <w:numPr>
          <w:ilvl w:val="0"/>
          <w:numId w:val="7"/>
        </w:numPr>
        <w:tabs>
          <w:tab w:val="clear" w:pos="504"/>
          <w:tab w:val="left" w:pos="720"/>
        </w:tabs>
        <w:spacing w:before="234" w:line="250" w:lineRule="exact"/>
        <w:ind w:left="216"/>
        <w:textAlignment w:val="baseline"/>
        <w:rPr>
          <w:rFonts w:ascii="Arial" w:eastAsia="Arial" w:hAnsi="Arial"/>
          <w:color w:val="000000"/>
          <w:sz w:val="20"/>
        </w:rPr>
      </w:pPr>
      <w:r>
        <w:rPr>
          <w:rFonts w:ascii="Arial" w:eastAsia="Arial" w:hAnsi="Arial"/>
          <w:color w:val="000000"/>
          <w:sz w:val="20"/>
        </w:rPr>
        <w:t>initial verbal contact with the agency receiving the referral</w:t>
      </w:r>
    </w:p>
    <w:p w:rsidR="009A50BA" w:rsidRDefault="00436F04">
      <w:pPr>
        <w:numPr>
          <w:ilvl w:val="0"/>
          <w:numId w:val="7"/>
        </w:numPr>
        <w:tabs>
          <w:tab w:val="clear" w:pos="504"/>
          <w:tab w:val="left" w:pos="720"/>
        </w:tabs>
        <w:spacing w:before="235" w:line="250" w:lineRule="exact"/>
        <w:ind w:left="216"/>
        <w:textAlignment w:val="baseline"/>
        <w:rPr>
          <w:rFonts w:ascii="Arial" w:eastAsia="Arial" w:hAnsi="Arial"/>
          <w:color w:val="000000"/>
          <w:sz w:val="20"/>
        </w:rPr>
      </w:pPr>
      <w:r>
        <w:rPr>
          <w:rFonts w:ascii="Arial" w:eastAsia="Arial" w:hAnsi="Arial"/>
          <w:color w:val="000000"/>
          <w:sz w:val="20"/>
        </w:rPr>
        <w:t>discussion with receiving agency about referral requirements</w:t>
      </w:r>
    </w:p>
    <w:p w:rsidR="009A50BA" w:rsidRDefault="00436F04">
      <w:pPr>
        <w:numPr>
          <w:ilvl w:val="0"/>
          <w:numId w:val="7"/>
        </w:numPr>
        <w:tabs>
          <w:tab w:val="clear" w:pos="504"/>
          <w:tab w:val="left" w:pos="720"/>
        </w:tabs>
        <w:spacing w:before="235" w:line="250" w:lineRule="exact"/>
        <w:ind w:left="216"/>
        <w:textAlignment w:val="baseline"/>
        <w:rPr>
          <w:rFonts w:ascii="Arial" w:eastAsia="Arial" w:hAnsi="Arial"/>
          <w:color w:val="000000"/>
          <w:sz w:val="20"/>
        </w:rPr>
      </w:pPr>
      <w:r>
        <w:rPr>
          <w:rFonts w:ascii="Arial" w:eastAsia="Arial" w:hAnsi="Arial"/>
          <w:color w:val="000000"/>
          <w:sz w:val="20"/>
        </w:rPr>
        <w:t>provision of an (anticipated) appointment time</w:t>
      </w:r>
    </w:p>
    <w:p w:rsidR="009A50BA" w:rsidRDefault="00436F04">
      <w:pPr>
        <w:numPr>
          <w:ilvl w:val="0"/>
          <w:numId w:val="7"/>
        </w:numPr>
        <w:tabs>
          <w:tab w:val="clear" w:pos="504"/>
          <w:tab w:val="left" w:pos="720"/>
        </w:tabs>
        <w:spacing w:before="235" w:line="250" w:lineRule="exact"/>
        <w:ind w:left="216"/>
        <w:textAlignment w:val="baseline"/>
        <w:rPr>
          <w:rFonts w:ascii="Arial" w:eastAsia="Arial" w:hAnsi="Arial"/>
          <w:color w:val="000000"/>
          <w:sz w:val="20"/>
        </w:rPr>
      </w:pPr>
      <w:r>
        <w:rPr>
          <w:rFonts w:ascii="Arial" w:eastAsia="Arial" w:hAnsi="Arial"/>
          <w:color w:val="000000"/>
          <w:sz w:val="20"/>
        </w:rPr>
        <w:t>forwarding appropriate documentation to receiving agency</w:t>
      </w:r>
    </w:p>
    <w:p w:rsidR="009A50BA" w:rsidRDefault="00436F04">
      <w:pPr>
        <w:numPr>
          <w:ilvl w:val="0"/>
          <w:numId w:val="7"/>
        </w:numPr>
        <w:tabs>
          <w:tab w:val="clear" w:pos="504"/>
          <w:tab w:val="left" w:pos="720"/>
        </w:tabs>
        <w:spacing w:before="230" w:line="250" w:lineRule="exact"/>
        <w:ind w:left="216"/>
        <w:textAlignment w:val="baseline"/>
        <w:rPr>
          <w:rFonts w:ascii="Arial" w:eastAsia="Arial" w:hAnsi="Arial"/>
          <w:color w:val="000000"/>
          <w:sz w:val="20"/>
        </w:rPr>
      </w:pPr>
      <w:r>
        <w:rPr>
          <w:rFonts w:ascii="Arial" w:eastAsia="Arial" w:hAnsi="Arial"/>
          <w:color w:val="000000"/>
          <w:sz w:val="20"/>
        </w:rPr>
        <w:t>following-up with receiving agency regarding the progress of referral.</w:t>
      </w:r>
    </w:p>
    <w:p w:rsidR="009A50BA" w:rsidRDefault="00436F04">
      <w:pPr>
        <w:spacing w:before="239" w:line="231" w:lineRule="exact"/>
        <w:ind w:left="216" w:right="504"/>
        <w:textAlignment w:val="baseline"/>
        <w:rPr>
          <w:rFonts w:ascii="Arial" w:eastAsia="Arial" w:hAnsi="Arial"/>
          <w:color w:val="000000"/>
          <w:sz w:val="20"/>
        </w:rPr>
      </w:pPr>
      <w:r>
        <w:rPr>
          <w:rFonts w:ascii="Arial" w:eastAsia="Arial" w:hAnsi="Arial"/>
          <w:color w:val="000000"/>
          <w:sz w:val="20"/>
        </w:rPr>
        <w:t>Information, advice and referral is not intended to be ongoing contact with a Service User, but rather an entry point to other services they may require.</w:t>
      </w:r>
    </w:p>
    <w:p w:rsidR="005F334C" w:rsidRDefault="005F334C">
      <w:pPr>
        <w:spacing w:before="45" w:line="205" w:lineRule="exact"/>
        <w:ind w:left="216"/>
        <w:textAlignment w:val="baseline"/>
        <w:rPr>
          <w:rFonts w:ascii="Arial" w:eastAsia="Arial" w:hAnsi="Arial"/>
          <w:color w:val="000000"/>
          <w:sz w:val="18"/>
        </w:rPr>
      </w:pP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15</w:t>
      </w:r>
    </w:p>
    <w:p w:rsidR="009A50BA" w:rsidRDefault="009A50BA">
      <w:pPr>
        <w:sectPr w:rsidR="009A50BA">
          <w:pgSz w:w="11909" w:h="16838"/>
          <w:pgMar w:top="840" w:right="1002" w:bottom="219" w:left="1007" w:header="720" w:footer="720" w:gutter="0"/>
          <w:cols w:space="720"/>
        </w:sectPr>
      </w:pPr>
    </w:p>
    <w:p w:rsidR="009A50BA" w:rsidRDefault="00436F04">
      <w:pPr>
        <w:spacing w:before="17" w:line="229" w:lineRule="exact"/>
        <w:ind w:left="216"/>
        <w:textAlignment w:val="baseline"/>
        <w:rPr>
          <w:rFonts w:ascii="Arial" w:eastAsia="Arial" w:hAnsi="Arial"/>
          <w:color w:val="000000"/>
          <w:sz w:val="20"/>
        </w:rPr>
      </w:pPr>
      <w:r>
        <w:rPr>
          <w:rFonts w:ascii="Arial" w:eastAsia="Arial" w:hAnsi="Arial"/>
          <w:color w:val="000000"/>
          <w:sz w:val="20"/>
        </w:rPr>
        <w:lastRenderedPageBreak/>
        <w:t>7.1.1 Requirements — Information advice and referral</w:t>
      </w:r>
    </w:p>
    <w:p w:rsidR="009A50BA" w:rsidRDefault="00436F04">
      <w:pPr>
        <w:numPr>
          <w:ilvl w:val="0"/>
          <w:numId w:val="5"/>
        </w:numPr>
        <w:tabs>
          <w:tab w:val="clear" w:pos="360"/>
          <w:tab w:val="left" w:pos="576"/>
        </w:tabs>
        <w:spacing w:before="249" w:line="232" w:lineRule="exact"/>
        <w:ind w:left="576" w:right="288" w:hanging="360"/>
        <w:textAlignment w:val="baseline"/>
        <w:rPr>
          <w:rFonts w:ascii="Arial" w:eastAsia="Arial" w:hAnsi="Arial"/>
          <w:color w:val="000000"/>
          <w:sz w:val="20"/>
        </w:rPr>
      </w:pPr>
      <w:r>
        <w:rPr>
          <w:rFonts w:ascii="Arial" w:eastAsia="Arial" w:hAnsi="Arial"/>
          <w:color w:val="000000"/>
          <w:sz w:val="20"/>
        </w:rPr>
        <w:t>Information, advice and referral services are intended to provide Service Users with information about the range of services available to them, advice regarding the range of services that may respond to their needs, and active support to ensure their successful referral to these services.</w:t>
      </w:r>
    </w:p>
    <w:p w:rsidR="009A50BA" w:rsidRDefault="00436F04">
      <w:pPr>
        <w:numPr>
          <w:ilvl w:val="0"/>
          <w:numId w:val="5"/>
        </w:numPr>
        <w:tabs>
          <w:tab w:val="clear" w:pos="360"/>
          <w:tab w:val="left" w:pos="576"/>
        </w:tabs>
        <w:spacing w:before="251" w:line="230" w:lineRule="exact"/>
        <w:ind w:left="576" w:right="216" w:hanging="360"/>
        <w:textAlignment w:val="baseline"/>
        <w:rPr>
          <w:rFonts w:ascii="Arial" w:eastAsia="Arial" w:hAnsi="Arial"/>
          <w:color w:val="000000"/>
          <w:sz w:val="20"/>
        </w:rPr>
      </w:pPr>
      <w:r>
        <w:rPr>
          <w:rFonts w:ascii="Arial" w:eastAsia="Arial" w:hAnsi="Arial"/>
          <w:color w:val="000000"/>
          <w:sz w:val="20"/>
        </w:rPr>
        <w:t>Some Service Users may be clear about the type of information they require. Other Service Users may need assistance to identify the range of services and responses relevant to their needs. For these Service Users, services may need to undertake a preliminary needs identification process.</w:t>
      </w:r>
    </w:p>
    <w:p w:rsidR="009A50BA" w:rsidRDefault="00436F04">
      <w:pPr>
        <w:numPr>
          <w:ilvl w:val="0"/>
          <w:numId w:val="5"/>
        </w:numPr>
        <w:tabs>
          <w:tab w:val="clear" w:pos="360"/>
          <w:tab w:val="left" w:pos="576"/>
        </w:tabs>
        <w:spacing w:before="256" w:line="230" w:lineRule="exact"/>
        <w:ind w:left="576" w:right="288" w:hanging="360"/>
        <w:textAlignment w:val="baseline"/>
        <w:rPr>
          <w:rFonts w:ascii="Arial" w:eastAsia="Arial" w:hAnsi="Arial"/>
          <w:color w:val="000000"/>
          <w:sz w:val="20"/>
        </w:rPr>
      </w:pPr>
      <w:r>
        <w:rPr>
          <w:rFonts w:ascii="Arial" w:eastAsia="Arial" w:hAnsi="Arial"/>
          <w:color w:val="000000"/>
          <w:sz w:val="20"/>
        </w:rPr>
        <w:t>Preliminary needs identification is intended to: assist in determining</w:t>
      </w:r>
      <w:r>
        <w:rPr>
          <w:rFonts w:ascii="Arial" w:eastAsia="Arial" w:hAnsi="Arial"/>
          <w:color w:val="1A171B"/>
          <w:sz w:val="20"/>
        </w:rPr>
        <w:t xml:space="preserve"> the range and severity of the Service User’s needs and risk factors;</w:t>
      </w:r>
      <w:r>
        <w:rPr>
          <w:rFonts w:ascii="Arial" w:eastAsia="Arial" w:hAnsi="Arial"/>
          <w:color w:val="000000"/>
          <w:sz w:val="20"/>
        </w:rPr>
        <w:t xml:space="preserve"> ensure that any advice provided is personalised and tailored to the Service User’s situation, support needs and support goals; and</w:t>
      </w:r>
      <w:r>
        <w:rPr>
          <w:rFonts w:ascii="Arial" w:eastAsia="Arial" w:hAnsi="Arial"/>
          <w:color w:val="1A171B"/>
          <w:sz w:val="20"/>
        </w:rPr>
        <w:t xml:space="preserve"> enable the successful linking of a Service User to services identified as suitable for their needs.</w:t>
      </w:r>
    </w:p>
    <w:p w:rsidR="009A50BA" w:rsidRDefault="00436F04">
      <w:pPr>
        <w:numPr>
          <w:ilvl w:val="0"/>
          <w:numId w:val="5"/>
        </w:numPr>
        <w:tabs>
          <w:tab w:val="clear" w:pos="360"/>
          <w:tab w:val="left" w:pos="576"/>
        </w:tabs>
        <w:spacing w:before="257" w:line="228" w:lineRule="exact"/>
        <w:ind w:left="576" w:right="432" w:hanging="360"/>
        <w:textAlignment w:val="baseline"/>
        <w:rPr>
          <w:rFonts w:ascii="Arial" w:eastAsia="Arial" w:hAnsi="Arial"/>
          <w:color w:val="000000"/>
          <w:sz w:val="20"/>
        </w:rPr>
      </w:pPr>
      <w:r>
        <w:rPr>
          <w:rFonts w:ascii="Arial" w:eastAsia="Arial" w:hAnsi="Arial"/>
          <w:color w:val="000000"/>
          <w:sz w:val="20"/>
        </w:rPr>
        <w:t>Information, advice and referral should always be accurate and aligned with best practice and expert knowledge of the service delivery area for which the service is funded. Good advice explains legislation, regulations and processes that may apply.</w:t>
      </w:r>
    </w:p>
    <w:p w:rsidR="009A50BA" w:rsidRDefault="00436F04">
      <w:pPr>
        <w:numPr>
          <w:ilvl w:val="0"/>
          <w:numId w:val="5"/>
        </w:numPr>
        <w:tabs>
          <w:tab w:val="clear" w:pos="360"/>
          <w:tab w:val="left" w:pos="576"/>
        </w:tabs>
        <w:spacing w:before="256" w:line="230" w:lineRule="exact"/>
        <w:ind w:left="576" w:right="288" w:hanging="360"/>
        <w:textAlignment w:val="baseline"/>
        <w:rPr>
          <w:rFonts w:ascii="Arial" w:eastAsia="Arial" w:hAnsi="Arial"/>
          <w:color w:val="000000"/>
          <w:sz w:val="20"/>
        </w:rPr>
      </w:pPr>
      <w:r>
        <w:rPr>
          <w:rFonts w:ascii="Arial" w:eastAsia="Arial" w:hAnsi="Arial"/>
          <w:color w:val="000000"/>
          <w:sz w:val="20"/>
        </w:rPr>
        <w:t>Information should be provided to Service Users in a timely and accurate manner, and explained in a way the Service User is most likely to understand. In order for information to be understood by Service Users, information may need to be provided in a range of ways. Some information may be given verbally, while other information may need to be presented as printed material or electronically as an online resource.</w:t>
      </w:r>
    </w:p>
    <w:p w:rsidR="009A50BA" w:rsidRDefault="00436F04">
      <w:pPr>
        <w:numPr>
          <w:ilvl w:val="0"/>
          <w:numId w:val="5"/>
        </w:numPr>
        <w:tabs>
          <w:tab w:val="clear" w:pos="360"/>
          <w:tab w:val="left" w:pos="576"/>
        </w:tabs>
        <w:spacing w:before="251" w:line="230" w:lineRule="exact"/>
        <w:ind w:left="576" w:right="648" w:hanging="360"/>
        <w:textAlignment w:val="baseline"/>
        <w:rPr>
          <w:rFonts w:ascii="Arial" w:eastAsia="Arial" w:hAnsi="Arial"/>
          <w:color w:val="000000"/>
          <w:sz w:val="20"/>
        </w:rPr>
      </w:pPr>
      <w:r>
        <w:rPr>
          <w:rFonts w:ascii="Arial" w:eastAsia="Arial" w:hAnsi="Arial"/>
          <w:color w:val="000000"/>
          <w:sz w:val="20"/>
        </w:rPr>
        <w:t>Where appropriate a combination of verbal and written information may be required. In order for information to be understood, some Service Users may need assistance through an interpreter, or translated written material.</w:t>
      </w:r>
    </w:p>
    <w:p w:rsidR="009A50BA" w:rsidRDefault="00436F04">
      <w:pPr>
        <w:numPr>
          <w:ilvl w:val="0"/>
          <w:numId w:val="5"/>
        </w:numPr>
        <w:tabs>
          <w:tab w:val="clear" w:pos="360"/>
          <w:tab w:val="left" w:pos="576"/>
        </w:tabs>
        <w:spacing w:before="256" w:line="230" w:lineRule="exact"/>
        <w:ind w:left="576" w:right="360" w:hanging="360"/>
        <w:textAlignment w:val="baseline"/>
        <w:rPr>
          <w:rFonts w:ascii="Arial" w:eastAsia="Arial" w:hAnsi="Arial"/>
          <w:color w:val="000000"/>
          <w:sz w:val="20"/>
        </w:rPr>
      </w:pPr>
      <w:r>
        <w:rPr>
          <w:rFonts w:ascii="Arial" w:eastAsia="Arial" w:hAnsi="Arial"/>
          <w:color w:val="000000"/>
          <w:sz w:val="20"/>
        </w:rPr>
        <w:t>Staff providing information and referral services to people should possess excellent customer service skills, outstanding communication skills and be able to effectively engage with a diverse range of community members. Staff should also be highly skilled in quickly identifying a person’s needs and matching their needs to relevant information sources.</w:t>
      </w:r>
    </w:p>
    <w:p w:rsidR="009A50BA" w:rsidRDefault="00436F04">
      <w:pPr>
        <w:spacing w:before="237" w:line="229" w:lineRule="exact"/>
        <w:ind w:left="216"/>
        <w:textAlignment w:val="baseline"/>
        <w:rPr>
          <w:rFonts w:ascii="Arial" w:eastAsia="Arial" w:hAnsi="Arial"/>
          <w:color w:val="000000"/>
          <w:sz w:val="20"/>
        </w:rPr>
      </w:pPr>
      <w:r>
        <w:rPr>
          <w:rFonts w:ascii="Arial" w:eastAsia="Arial" w:hAnsi="Arial"/>
          <w:color w:val="000000"/>
          <w:sz w:val="20"/>
        </w:rPr>
        <w:t>7.1.2 Considerations — Information advice and referral</w:t>
      </w:r>
    </w:p>
    <w:p w:rsidR="009A50BA" w:rsidRDefault="00436F04">
      <w:pPr>
        <w:numPr>
          <w:ilvl w:val="0"/>
          <w:numId w:val="5"/>
        </w:numPr>
        <w:tabs>
          <w:tab w:val="clear" w:pos="360"/>
          <w:tab w:val="left" w:pos="576"/>
        </w:tabs>
        <w:spacing w:before="255" w:line="230" w:lineRule="exact"/>
        <w:ind w:left="576" w:right="432" w:hanging="360"/>
        <w:textAlignment w:val="baseline"/>
        <w:rPr>
          <w:rFonts w:ascii="Arial" w:eastAsia="Arial" w:hAnsi="Arial"/>
          <w:color w:val="000000"/>
          <w:sz w:val="20"/>
        </w:rPr>
      </w:pPr>
      <w:r>
        <w:rPr>
          <w:rFonts w:ascii="Arial" w:eastAsia="Arial" w:hAnsi="Arial"/>
          <w:color w:val="000000"/>
          <w:sz w:val="20"/>
        </w:rPr>
        <w:t>Funded organisations providing information, advice and referral to Service Users are responsible for ensuring that all sources are up-to-date and accurate.</w:t>
      </w:r>
    </w:p>
    <w:p w:rsidR="009A50BA" w:rsidRDefault="00436F04">
      <w:pPr>
        <w:numPr>
          <w:ilvl w:val="0"/>
          <w:numId w:val="5"/>
        </w:numPr>
        <w:tabs>
          <w:tab w:val="clear" w:pos="360"/>
          <w:tab w:val="left" w:pos="576"/>
        </w:tabs>
        <w:spacing w:before="255" w:line="230" w:lineRule="exact"/>
        <w:ind w:left="576" w:right="432" w:hanging="360"/>
        <w:textAlignment w:val="baseline"/>
        <w:rPr>
          <w:rFonts w:ascii="Arial" w:eastAsia="Arial" w:hAnsi="Arial"/>
          <w:color w:val="000000"/>
          <w:sz w:val="20"/>
        </w:rPr>
      </w:pPr>
      <w:r>
        <w:rPr>
          <w:rFonts w:ascii="Arial" w:eastAsia="Arial" w:hAnsi="Arial"/>
          <w:color w:val="000000"/>
          <w:sz w:val="20"/>
        </w:rPr>
        <w:t>Funded organisations are responsible for the recruitment of appropriately qualified staff, provision of appropriate induction, training and professional supervision of these staff.</w:t>
      </w:r>
    </w:p>
    <w:p w:rsidR="009A50BA" w:rsidRDefault="00436F04">
      <w:pPr>
        <w:spacing w:before="236" w:line="386" w:lineRule="exact"/>
        <w:ind w:left="216"/>
        <w:textAlignment w:val="baseline"/>
        <w:rPr>
          <w:rFonts w:ascii="Arial" w:eastAsia="Arial" w:hAnsi="Arial"/>
          <w:b/>
          <w:color w:val="000000"/>
          <w:spacing w:val="2"/>
          <w:sz w:val="32"/>
        </w:rPr>
      </w:pPr>
      <w:r>
        <w:rPr>
          <w:rFonts w:ascii="Arial" w:eastAsia="Arial" w:hAnsi="Arial"/>
          <w:b/>
          <w:color w:val="000000"/>
          <w:spacing w:val="2"/>
          <w:sz w:val="32"/>
        </w:rPr>
        <w:t xml:space="preserve">7.2 Support </w:t>
      </w:r>
      <w:r>
        <w:rPr>
          <w:rFonts w:ascii="Arial" w:eastAsia="Arial" w:hAnsi="Arial"/>
          <w:b/>
          <w:color w:val="000000"/>
          <w:spacing w:val="2"/>
          <w:w w:val="80"/>
          <w:sz w:val="37"/>
        </w:rPr>
        <w:t xml:space="preserve">— </w:t>
      </w:r>
      <w:r>
        <w:rPr>
          <w:rFonts w:ascii="Arial" w:eastAsia="Arial" w:hAnsi="Arial"/>
          <w:b/>
          <w:color w:val="000000"/>
          <w:spacing w:val="2"/>
          <w:sz w:val="32"/>
        </w:rPr>
        <w:t>Case management (T314)</w:t>
      </w:r>
    </w:p>
    <w:p w:rsidR="009A50BA" w:rsidRDefault="00436F04">
      <w:pPr>
        <w:spacing w:before="225" w:line="230" w:lineRule="exact"/>
        <w:ind w:left="216" w:right="288"/>
        <w:textAlignment w:val="baseline"/>
        <w:rPr>
          <w:rFonts w:ascii="Arial" w:eastAsia="Arial" w:hAnsi="Arial"/>
          <w:color w:val="000000"/>
          <w:sz w:val="20"/>
        </w:rPr>
      </w:pPr>
      <w:r>
        <w:rPr>
          <w:rFonts w:ascii="Arial" w:eastAsia="Arial" w:hAnsi="Arial"/>
          <w:color w:val="000000"/>
          <w:sz w:val="20"/>
        </w:rPr>
        <w:t>Case management is a collaborative, client-centred process aimed at empowering whilst working with Service Users to effectively meet their individual needs, increasing their self-reliance and independence. Case management incorporates direct client service, based on identification, assessment and planning for their support needs, whilst coordinating Service User access to a range of other appropriate services.</w:t>
      </w:r>
    </w:p>
    <w:p w:rsidR="009A50BA" w:rsidRDefault="00436F04">
      <w:pPr>
        <w:spacing w:before="241" w:line="230" w:lineRule="exact"/>
        <w:ind w:left="216" w:right="216"/>
        <w:textAlignment w:val="baseline"/>
        <w:rPr>
          <w:rFonts w:ascii="Arial" w:eastAsia="Arial" w:hAnsi="Arial"/>
          <w:color w:val="000000"/>
          <w:sz w:val="20"/>
        </w:rPr>
      </w:pPr>
      <w:r>
        <w:rPr>
          <w:rFonts w:ascii="Arial" w:eastAsia="Arial" w:hAnsi="Arial"/>
          <w:color w:val="000000"/>
          <w:sz w:val="20"/>
        </w:rPr>
        <w:t>Case management can fall broadly into two categories: working with the Service User on specific goals that can be addressed by a single service provider, and complex goals that require a co-ordinated response across more than one service provider.</w:t>
      </w:r>
    </w:p>
    <w:p w:rsidR="009A50BA" w:rsidRDefault="00436F04">
      <w:pPr>
        <w:spacing w:before="241" w:line="229" w:lineRule="exact"/>
        <w:ind w:left="216"/>
        <w:textAlignment w:val="baseline"/>
        <w:rPr>
          <w:rFonts w:ascii="Arial" w:eastAsia="Arial" w:hAnsi="Arial"/>
          <w:color w:val="000000"/>
          <w:sz w:val="20"/>
        </w:rPr>
      </w:pPr>
      <w:r>
        <w:rPr>
          <w:rFonts w:ascii="Arial" w:eastAsia="Arial" w:hAnsi="Arial"/>
          <w:color w:val="000000"/>
          <w:sz w:val="20"/>
        </w:rPr>
        <w:t>7.2.1 Requirements — Case management</w:t>
      </w:r>
    </w:p>
    <w:p w:rsidR="009A50BA" w:rsidRDefault="00436F04">
      <w:pPr>
        <w:spacing w:before="246" w:line="225" w:lineRule="exact"/>
        <w:ind w:left="216" w:right="792"/>
        <w:textAlignment w:val="baseline"/>
        <w:rPr>
          <w:rFonts w:ascii="Arial" w:eastAsia="Arial" w:hAnsi="Arial"/>
          <w:color w:val="000000"/>
          <w:sz w:val="20"/>
        </w:rPr>
      </w:pPr>
      <w:r>
        <w:rPr>
          <w:rFonts w:ascii="Arial" w:eastAsia="Arial" w:hAnsi="Arial"/>
          <w:color w:val="000000"/>
          <w:sz w:val="20"/>
        </w:rPr>
        <w:t>Where brokerage is offered a case management plan must be developed to achieve identified goals. Brokerage must not be used where funds are available from alternative sources.</w:t>
      </w:r>
    </w:p>
    <w:p w:rsidR="009A50BA" w:rsidRDefault="00436F04">
      <w:pPr>
        <w:spacing w:before="242" w:line="229" w:lineRule="exact"/>
        <w:ind w:left="216"/>
        <w:textAlignment w:val="baseline"/>
        <w:rPr>
          <w:rFonts w:ascii="Arial" w:eastAsia="Arial" w:hAnsi="Arial"/>
          <w:color w:val="000000"/>
          <w:sz w:val="20"/>
        </w:rPr>
      </w:pPr>
      <w:r>
        <w:rPr>
          <w:rFonts w:ascii="Arial" w:eastAsia="Arial" w:hAnsi="Arial"/>
          <w:color w:val="000000"/>
          <w:sz w:val="20"/>
        </w:rPr>
        <w:t>7.2.2 Requirements — Case management (Men’s Services ONLY)</w:t>
      </w:r>
    </w:p>
    <w:p w:rsidR="009A50BA" w:rsidRDefault="00436F04">
      <w:pPr>
        <w:tabs>
          <w:tab w:val="left" w:pos="576"/>
        </w:tabs>
        <w:spacing w:before="126" w:line="229" w:lineRule="exact"/>
        <w:ind w:left="216"/>
        <w:textAlignment w:val="baseline"/>
        <w:rPr>
          <w:rFonts w:ascii="Arial" w:eastAsia="Arial" w:hAnsi="Arial"/>
          <w:color w:val="000000"/>
          <w:sz w:val="20"/>
        </w:rPr>
      </w:pPr>
      <w:r>
        <w:rPr>
          <w:rFonts w:ascii="Arial" w:eastAsia="Arial" w:hAnsi="Arial"/>
          <w:color w:val="000000"/>
          <w:sz w:val="20"/>
        </w:rPr>
        <w:t>1.</w:t>
      </w:r>
      <w:r>
        <w:rPr>
          <w:rFonts w:ascii="Arial" w:eastAsia="Arial" w:hAnsi="Arial"/>
          <w:color w:val="000000"/>
          <w:sz w:val="20"/>
        </w:rPr>
        <w:tab/>
        <w:t>Data collection - The funded organisation for this service will:</w:t>
      </w:r>
    </w:p>
    <w:p w:rsidR="005F334C" w:rsidRDefault="005F334C">
      <w:pPr>
        <w:spacing w:before="45" w:line="205" w:lineRule="exact"/>
        <w:ind w:left="216"/>
        <w:textAlignment w:val="baseline"/>
        <w:rPr>
          <w:rFonts w:ascii="Arial" w:eastAsia="Arial" w:hAnsi="Arial"/>
          <w:color w:val="000000"/>
          <w:sz w:val="18"/>
        </w:rPr>
      </w:pP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16</w:t>
      </w:r>
    </w:p>
    <w:p w:rsidR="009A50BA" w:rsidRDefault="009A50BA">
      <w:pPr>
        <w:sectPr w:rsidR="009A50BA">
          <w:pgSz w:w="11909" w:h="16838"/>
          <w:pgMar w:top="840" w:right="942" w:bottom="219" w:left="1067" w:header="720" w:footer="720" w:gutter="0"/>
          <w:cols w:space="720"/>
        </w:sectPr>
      </w:pPr>
    </w:p>
    <w:p w:rsidR="009A50BA" w:rsidRDefault="00436F04">
      <w:pPr>
        <w:numPr>
          <w:ilvl w:val="0"/>
          <w:numId w:val="8"/>
        </w:numPr>
        <w:tabs>
          <w:tab w:val="clear" w:pos="432"/>
          <w:tab w:val="left" w:pos="648"/>
        </w:tabs>
        <w:spacing w:line="264" w:lineRule="exact"/>
        <w:ind w:left="648" w:right="360" w:hanging="432"/>
        <w:textAlignment w:val="baseline"/>
        <w:rPr>
          <w:rFonts w:ascii="Arial" w:eastAsia="Arial" w:hAnsi="Arial"/>
          <w:b/>
          <w:color w:val="000000"/>
          <w:sz w:val="19"/>
        </w:rPr>
      </w:pPr>
      <w:r>
        <w:rPr>
          <w:rFonts w:ascii="Arial" w:eastAsia="Arial" w:hAnsi="Arial"/>
          <w:b/>
          <w:color w:val="000000"/>
          <w:sz w:val="19"/>
        </w:rPr>
        <w:lastRenderedPageBreak/>
        <w:t xml:space="preserve">record case management through group or individual activities conducted by Men’s Service staff with </w:t>
      </w:r>
      <w:r>
        <w:rPr>
          <w:rFonts w:ascii="Arial" w:eastAsia="Arial" w:hAnsi="Arial"/>
          <w:color w:val="000000"/>
          <w:sz w:val="20"/>
        </w:rPr>
        <w:t>service users.</w:t>
      </w:r>
    </w:p>
    <w:p w:rsidR="009A50BA" w:rsidRDefault="00436F04">
      <w:pPr>
        <w:numPr>
          <w:ilvl w:val="0"/>
          <w:numId w:val="6"/>
        </w:numPr>
        <w:tabs>
          <w:tab w:val="clear" w:pos="432"/>
          <w:tab w:val="left" w:pos="648"/>
        </w:tabs>
        <w:spacing w:before="19" w:line="264" w:lineRule="exact"/>
        <w:ind w:left="648" w:right="1008" w:hanging="432"/>
        <w:textAlignment w:val="baseline"/>
        <w:rPr>
          <w:rFonts w:ascii="Arial" w:eastAsia="Arial" w:hAnsi="Arial"/>
          <w:color w:val="000000"/>
          <w:sz w:val="20"/>
        </w:rPr>
      </w:pPr>
      <w:r>
        <w:rPr>
          <w:rFonts w:ascii="Arial" w:eastAsia="Arial" w:hAnsi="Arial"/>
          <w:color w:val="000000"/>
          <w:sz w:val="20"/>
        </w:rPr>
        <w:t>gather client information which can be obtained from client notes , informal conversations and observations of service users during these activities.</w:t>
      </w:r>
    </w:p>
    <w:p w:rsidR="009A50BA" w:rsidRDefault="00436F04">
      <w:pPr>
        <w:numPr>
          <w:ilvl w:val="0"/>
          <w:numId w:val="6"/>
        </w:numPr>
        <w:tabs>
          <w:tab w:val="clear" w:pos="432"/>
          <w:tab w:val="left" w:pos="648"/>
        </w:tabs>
        <w:spacing w:before="15" w:line="264" w:lineRule="exact"/>
        <w:ind w:left="648" w:right="288" w:hanging="432"/>
        <w:textAlignment w:val="baseline"/>
        <w:rPr>
          <w:rFonts w:ascii="Arial" w:eastAsia="Arial" w:hAnsi="Arial"/>
          <w:color w:val="000000"/>
          <w:sz w:val="20"/>
        </w:rPr>
      </w:pPr>
      <w:r>
        <w:rPr>
          <w:rFonts w:ascii="Arial" w:eastAsia="Arial" w:hAnsi="Arial"/>
          <w:color w:val="000000"/>
          <w:sz w:val="20"/>
        </w:rPr>
        <w:t>document individual goals, activities and outcomes for the service user. The process will assist in providing a culturally appropriate service response to service users aimed at assisting individuals and community in reducing alcohol-related violence and alcohol misuse.</w:t>
      </w:r>
    </w:p>
    <w:p w:rsidR="009A50BA" w:rsidRDefault="00436F04">
      <w:pPr>
        <w:tabs>
          <w:tab w:val="decimal" w:pos="360"/>
          <w:tab w:val="left" w:pos="576"/>
        </w:tabs>
        <w:spacing w:before="299" w:line="229" w:lineRule="exact"/>
        <w:ind w:left="216"/>
        <w:textAlignment w:val="baseline"/>
        <w:rPr>
          <w:rFonts w:ascii="Arial" w:eastAsia="Arial" w:hAnsi="Arial"/>
          <w:color w:val="000000"/>
          <w:sz w:val="20"/>
        </w:rPr>
      </w:pPr>
      <w:r>
        <w:rPr>
          <w:rFonts w:ascii="Arial" w:eastAsia="Arial" w:hAnsi="Arial"/>
          <w:color w:val="000000"/>
          <w:sz w:val="20"/>
        </w:rPr>
        <w:tab/>
        <w:t>2.</w:t>
      </w:r>
      <w:r>
        <w:rPr>
          <w:rFonts w:ascii="Arial" w:eastAsia="Arial" w:hAnsi="Arial"/>
          <w:color w:val="000000"/>
          <w:sz w:val="20"/>
        </w:rPr>
        <w:tab/>
        <w:t>Service delivery - The funded organisation for this service will:</w:t>
      </w:r>
    </w:p>
    <w:p w:rsidR="009A50BA" w:rsidRDefault="00436F04">
      <w:pPr>
        <w:numPr>
          <w:ilvl w:val="0"/>
          <w:numId w:val="6"/>
        </w:numPr>
        <w:tabs>
          <w:tab w:val="clear" w:pos="432"/>
          <w:tab w:val="left" w:pos="648"/>
        </w:tabs>
        <w:spacing w:before="278" w:line="264" w:lineRule="exact"/>
        <w:ind w:left="648" w:right="720" w:hanging="432"/>
        <w:textAlignment w:val="baseline"/>
        <w:rPr>
          <w:rFonts w:ascii="Arial" w:eastAsia="Arial" w:hAnsi="Arial"/>
          <w:color w:val="000000"/>
          <w:sz w:val="20"/>
        </w:rPr>
      </w:pPr>
      <w:r>
        <w:rPr>
          <w:rFonts w:ascii="Arial" w:eastAsia="Arial" w:hAnsi="Arial"/>
          <w:color w:val="000000"/>
          <w:sz w:val="20"/>
        </w:rPr>
        <w:t>deliver activities in a culturally appropriate way with an emphasis on group activities that may be flexible and ideally lead to more focussed work with individual service users.</w:t>
      </w:r>
    </w:p>
    <w:p w:rsidR="009A50BA" w:rsidRDefault="00436F04">
      <w:pPr>
        <w:numPr>
          <w:ilvl w:val="0"/>
          <w:numId w:val="6"/>
        </w:numPr>
        <w:tabs>
          <w:tab w:val="clear" w:pos="432"/>
          <w:tab w:val="left" w:pos="648"/>
        </w:tabs>
        <w:spacing w:before="15" w:line="264" w:lineRule="exact"/>
        <w:ind w:left="648" w:hanging="432"/>
        <w:textAlignment w:val="baseline"/>
        <w:rPr>
          <w:rFonts w:ascii="Arial" w:eastAsia="Arial" w:hAnsi="Arial"/>
          <w:color w:val="000000"/>
          <w:sz w:val="20"/>
        </w:rPr>
      </w:pPr>
      <w:r>
        <w:rPr>
          <w:rFonts w:ascii="Arial" w:eastAsia="Arial" w:hAnsi="Arial"/>
          <w:color w:val="000000"/>
          <w:sz w:val="20"/>
        </w:rPr>
        <w:t>ensure service users are set achievable goals within realistic timeframes.</w:t>
      </w:r>
    </w:p>
    <w:p w:rsidR="009A50BA" w:rsidRDefault="00436F04">
      <w:pPr>
        <w:numPr>
          <w:ilvl w:val="0"/>
          <w:numId w:val="6"/>
        </w:numPr>
        <w:tabs>
          <w:tab w:val="clear" w:pos="432"/>
          <w:tab w:val="left" w:pos="648"/>
        </w:tabs>
        <w:spacing w:before="14" w:line="264" w:lineRule="exact"/>
        <w:ind w:left="648" w:right="576" w:hanging="432"/>
        <w:textAlignment w:val="baseline"/>
        <w:rPr>
          <w:rFonts w:ascii="Arial" w:eastAsia="Arial" w:hAnsi="Arial"/>
          <w:color w:val="000000"/>
          <w:sz w:val="20"/>
        </w:rPr>
      </w:pPr>
      <w:r>
        <w:rPr>
          <w:rFonts w:ascii="Arial" w:eastAsia="Arial" w:hAnsi="Arial"/>
          <w:color w:val="000000"/>
          <w:sz w:val="20"/>
        </w:rPr>
        <w:t>deliver programs that build resilience and coping skills in individuals and families and at the community level. The service delivery model may include work with peer supports, individuals and groups, delivering age group appropriate responses and activities to reconnect service users with family and community.</w:t>
      </w:r>
    </w:p>
    <w:p w:rsidR="009A50BA" w:rsidRDefault="00436F04">
      <w:pPr>
        <w:numPr>
          <w:ilvl w:val="0"/>
          <w:numId w:val="6"/>
        </w:numPr>
        <w:tabs>
          <w:tab w:val="clear" w:pos="432"/>
          <w:tab w:val="left" w:pos="648"/>
        </w:tabs>
        <w:spacing w:before="14" w:line="264" w:lineRule="exact"/>
        <w:ind w:left="648" w:right="576" w:hanging="432"/>
        <w:textAlignment w:val="baseline"/>
        <w:rPr>
          <w:rFonts w:ascii="Arial" w:eastAsia="Arial" w:hAnsi="Arial"/>
          <w:color w:val="000000"/>
          <w:spacing w:val="-1"/>
          <w:sz w:val="20"/>
        </w:rPr>
      </w:pPr>
      <w:r>
        <w:rPr>
          <w:rFonts w:ascii="Arial" w:eastAsia="Arial" w:hAnsi="Arial"/>
          <w:color w:val="000000"/>
          <w:spacing w:val="-1"/>
          <w:sz w:val="20"/>
        </w:rPr>
        <w:t>encourage service users through group activities to achieve goals and support them in addressing harmful behaviours that relate to alcohol use and violence, (including perpetrators of domestic and family violence) by building self-reliance and self-awareness and developing coping skills.</w:t>
      </w:r>
    </w:p>
    <w:p w:rsidR="009A50BA" w:rsidRDefault="00436F04">
      <w:pPr>
        <w:numPr>
          <w:ilvl w:val="0"/>
          <w:numId w:val="6"/>
        </w:numPr>
        <w:tabs>
          <w:tab w:val="clear" w:pos="432"/>
          <w:tab w:val="left" w:pos="648"/>
        </w:tabs>
        <w:spacing w:before="15" w:line="264" w:lineRule="exact"/>
        <w:ind w:left="648" w:hanging="432"/>
        <w:textAlignment w:val="baseline"/>
        <w:rPr>
          <w:rFonts w:ascii="Arial" w:eastAsia="Arial" w:hAnsi="Arial"/>
          <w:color w:val="000000"/>
          <w:sz w:val="20"/>
        </w:rPr>
      </w:pPr>
      <w:r>
        <w:rPr>
          <w:rFonts w:ascii="Arial" w:eastAsia="Arial" w:hAnsi="Arial"/>
          <w:color w:val="000000"/>
          <w:sz w:val="20"/>
        </w:rPr>
        <w:t>provide support to men to become warriors in their community</w:t>
      </w:r>
    </w:p>
    <w:p w:rsidR="009A50BA" w:rsidRDefault="00436F04">
      <w:pPr>
        <w:numPr>
          <w:ilvl w:val="0"/>
          <w:numId w:val="6"/>
        </w:numPr>
        <w:tabs>
          <w:tab w:val="clear" w:pos="432"/>
          <w:tab w:val="left" w:pos="648"/>
        </w:tabs>
        <w:spacing w:before="14" w:line="264" w:lineRule="exact"/>
        <w:ind w:left="648" w:right="360" w:hanging="432"/>
        <w:textAlignment w:val="baseline"/>
        <w:rPr>
          <w:rFonts w:ascii="Arial" w:eastAsia="Arial" w:hAnsi="Arial"/>
          <w:color w:val="000000"/>
          <w:sz w:val="20"/>
        </w:rPr>
      </w:pPr>
      <w:r>
        <w:rPr>
          <w:rFonts w:ascii="Arial" w:eastAsia="Arial" w:hAnsi="Arial"/>
          <w:color w:val="000000"/>
          <w:sz w:val="20"/>
        </w:rPr>
        <w:t>conduct activities aimed at addressing individual support needs to assist individuals in taking greater control of and responsibility for their lives; and at encouraging them to engage with activities to address individual needs.</w:t>
      </w:r>
    </w:p>
    <w:p w:rsidR="009A50BA" w:rsidRDefault="00436F04">
      <w:pPr>
        <w:numPr>
          <w:ilvl w:val="0"/>
          <w:numId w:val="6"/>
        </w:numPr>
        <w:tabs>
          <w:tab w:val="clear" w:pos="432"/>
          <w:tab w:val="left" w:pos="648"/>
        </w:tabs>
        <w:spacing w:before="15" w:line="264" w:lineRule="exact"/>
        <w:ind w:left="648" w:hanging="432"/>
        <w:textAlignment w:val="baseline"/>
        <w:rPr>
          <w:rFonts w:ascii="Arial" w:eastAsia="Arial" w:hAnsi="Arial"/>
          <w:color w:val="000000"/>
          <w:sz w:val="20"/>
        </w:rPr>
      </w:pPr>
      <w:r>
        <w:rPr>
          <w:rFonts w:ascii="Arial" w:eastAsia="Arial" w:hAnsi="Arial"/>
          <w:color w:val="000000"/>
          <w:sz w:val="20"/>
        </w:rPr>
        <w:t>link services with a range of other appropriate services, either in their community or visiting services.</w:t>
      </w:r>
    </w:p>
    <w:p w:rsidR="009A50BA" w:rsidRDefault="00436F04">
      <w:pPr>
        <w:numPr>
          <w:ilvl w:val="0"/>
          <w:numId w:val="6"/>
        </w:numPr>
        <w:tabs>
          <w:tab w:val="clear" w:pos="432"/>
          <w:tab w:val="left" w:pos="648"/>
        </w:tabs>
        <w:spacing w:before="14" w:line="264" w:lineRule="exact"/>
        <w:ind w:left="648" w:right="216" w:hanging="432"/>
        <w:textAlignment w:val="baseline"/>
        <w:rPr>
          <w:rFonts w:ascii="Arial" w:eastAsia="Arial" w:hAnsi="Arial"/>
          <w:color w:val="000000"/>
          <w:sz w:val="20"/>
        </w:rPr>
      </w:pPr>
      <w:r>
        <w:rPr>
          <w:rFonts w:ascii="Arial" w:eastAsia="Arial" w:hAnsi="Arial"/>
          <w:color w:val="000000"/>
          <w:sz w:val="20"/>
        </w:rPr>
        <w:t>provide service planning that can be recorded through two activities: working with service users in group activities focusing on specific goals, and through one on one sessions potentially with more than one service provider to achieve more complex goals.</w:t>
      </w:r>
    </w:p>
    <w:p w:rsidR="009A50BA" w:rsidRDefault="00436F04">
      <w:pPr>
        <w:tabs>
          <w:tab w:val="decimal" w:pos="360"/>
          <w:tab w:val="left" w:pos="576"/>
        </w:tabs>
        <w:spacing w:before="299" w:line="229" w:lineRule="exact"/>
        <w:ind w:left="216"/>
        <w:textAlignment w:val="baseline"/>
        <w:rPr>
          <w:rFonts w:ascii="Arial" w:eastAsia="Arial" w:hAnsi="Arial"/>
          <w:color w:val="000000"/>
          <w:sz w:val="20"/>
        </w:rPr>
      </w:pPr>
      <w:r>
        <w:rPr>
          <w:rFonts w:ascii="Arial" w:eastAsia="Arial" w:hAnsi="Arial"/>
          <w:color w:val="000000"/>
          <w:sz w:val="20"/>
        </w:rPr>
        <w:tab/>
        <w:t>3.</w:t>
      </w:r>
      <w:r>
        <w:rPr>
          <w:rFonts w:ascii="Arial" w:eastAsia="Arial" w:hAnsi="Arial"/>
          <w:color w:val="000000"/>
          <w:sz w:val="20"/>
        </w:rPr>
        <w:tab/>
        <w:t>Activities - The funded organisation for this service will:</w:t>
      </w:r>
    </w:p>
    <w:p w:rsidR="009A50BA" w:rsidRDefault="00436F04">
      <w:pPr>
        <w:numPr>
          <w:ilvl w:val="0"/>
          <w:numId w:val="6"/>
        </w:numPr>
        <w:tabs>
          <w:tab w:val="clear" w:pos="432"/>
          <w:tab w:val="left" w:pos="648"/>
        </w:tabs>
        <w:spacing w:before="283" w:line="264" w:lineRule="exact"/>
        <w:ind w:left="648" w:right="216" w:hanging="432"/>
        <w:textAlignment w:val="baseline"/>
        <w:rPr>
          <w:rFonts w:ascii="Arial" w:eastAsia="Arial" w:hAnsi="Arial"/>
          <w:color w:val="000000"/>
          <w:sz w:val="20"/>
        </w:rPr>
      </w:pPr>
      <w:r>
        <w:rPr>
          <w:rFonts w:ascii="Arial" w:eastAsia="Arial" w:hAnsi="Arial"/>
          <w:color w:val="000000"/>
          <w:sz w:val="20"/>
        </w:rPr>
        <w:t>ensure the support program has an overall balance across a range of activity types, and should not be limited to a single type (for example, a strong emphasis on purely recreational activities that are not linked to particular goals or outcomes). All activities in response to individual and community needs can include:</w:t>
      </w:r>
    </w:p>
    <w:p w:rsidR="009A50BA" w:rsidRDefault="00436F04">
      <w:pPr>
        <w:spacing w:before="264" w:line="264" w:lineRule="exact"/>
        <w:ind w:left="936" w:right="1152" w:hanging="28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Supporting service users in their day-to-day interactions with other service providers and community members</w:t>
      </w:r>
    </w:p>
    <w:p w:rsidR="009A50BA" w:rsidRDefault="00436F04">
      <w:pPr>
        <w:spacing w:line="264" w:lineRule="exact"/>
        <w:ind w:left="936" w:right="720" w:hanging="28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Service planning should incorporate identified individual needs as well as emergent issues or needs of the community</w:t>
      </w:r>
    </w:p>
    <w:p w:rsidR="009A50BA" w:rsidRDefault="00436F04">
      <w:pPr>
        <w:spacing w:line="264" w:lineRule="exact"/>
        <w:ind w:left="936" w:right="360" w:hanging="28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Provision of or assistance to access specialist activities, programs and projects to assist clients to achieve goals through informal group activities</w:t>
      </w:r>
    </w:p>
    <w:p w:rsidR="009A50BA" w:rsidRDefault="00436F04">
      <w:pPr>
        <w:spacing w:before="5" w:line="264" w:lineRule="exact"/>
        <w:ind w:left="936" w:right="576" w:hanging="28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Educational activities about alcohol consumption, risks and harmful behaviours associated with levels of alcohol consumption</w:t>
      </w:r>
    </w:p>
    <w:p w:rsidR="009A50BA" w:rsidRDefault="00436F04">
      <w:pPr>
        <w:numPr>
          <w:ilvl w:val="0"/>
          <w:numId w:val="9"/>
        </w:numPr>
        <w:tabs>
          <w:tab w:val="clear" w:pos="288"/>
          <w:tab w:val="left" w:pos="1224"/>
        </w:tabs>
        <w:spacing w:before="35" w:line="229" w:lineRule="exact"/>
        <w:ind w:left="648" w:firstLine="288"/>
        <w:textAlignment w:val="baseline"/>
        <w:rPr>
          <w:rFonts w:ascii="Arial" w:eastAsia="Arial" w:hAnsi="Arial"/>
          <w:b/>
          <w:color w:val="000000"/>
          <w:spacing w:val="-2"/>
          <w:sz w:val="19"/>
        </w:rPr>
      </w:pPr>
      <w:r>
        <w:rPr>
          <w:rFonts w:ascii="Arial" w:eastAsia="Arial" w:hAnsi="Arial"/>
          <w:b/>
          <w:color w:val="000000"/>
          <w:spacing w:val="-2"/>
          <w:sz w:val="19"/>
        </w:rPr>
        <w:t>Affecting the client’s own health, well</w:t>
      </w:r>
      <w:r>
        <w:rPr>
          <w:rFonts w:ascii="Arial" w:eastAsia="Arial" w:hAnsi="Arial"/>
          <w:color w:val="000000"/>
          <w:spacing w:val="-2"/>
          <w:sz w:val="20"/>
        </w:rPr>
        <w:t>-being and safety</w:t>
      </w:r>
    </w:p>
    <w:p w:rsidR="009A50BA" w:rsidRDefault="00436F04">
      <w:pPr>
        <w:numPr>
          <w:ilvl w:val="0"/>
          <w:numId w:val="10"/>
        </w:numPr>
        <w:tabs>
          <w:tab w:val="clear" w:pos="288"/>
          <w:tab w:val="left" w:pos="1224"/>
        </w:tabs>
        <w:spacing w:before="35" w:line="229" w:lineRule="exact"/>
        <w:ind w:left="648" w:firstLine="288"/>
        <w:textAlignment w:val="baseline"/>
        <w:rPr>
          <w:rFonts w:ascii="Arial" w:eastAsia="Arial" w:hAnsi="Arial"/>
          <w:color w:val="000000"/>
          <w:sz w:val="20"/>
        </w:rPr>
      </w:pPr>
      <w:r>
        <w:rPr>
          <w:rFonts w:ascii="Arial" w:eastAsia="Arial" w:hAnsi="Arial"/>
          <w:color w:val="000000"/>
          <w:sz w:val="20"/>
        </w:rPr>
        <w:t>Affecting the personal relationships and immediate family of the clients</w:t>
      </w:r>
    </w:p>
    <w:p w:rsidR="009A50BA" w:rsidRDefault="00436F04">
      <w:pPr>
        <w:tabs>
          <w:tab w:val="left" w:pos="1656"/>
        </w:tabs>
        <w:spacing w:line="264" w:lineRule="exact"/>
        <w:ind w:left="1584" w:right="936" w:hanging="936"/>
        <w:textAlignment w:val="baseline"/>
        <w:rPr>
          <w:rFonts w:ascii="Lucida Console" w:eastAsia="Lucida Console" w:hAnsi="Lucida Console"/>
          <w:b/>
          <w:color w:val="000000"/>
          <w:sz w:val="21"/>
        </w:rPr>
      </w:pPr>
      <w:r>
        <w:rPr>
          <w:rFonts w:ascii="Lucida Console" w:eastAsia="Lucida Console" w:hAnsi="Lucida Console"/>
          <w:b/>
          <w:color w:val="000000"/>
          <w:sz w:val="21"/>
        </w:rPr>
        <w:t>­</w:t>
      </w:r>
      <w:r>
        <w:rPr>
          <w:rFonts w:ascii="Lucida Console" w:eastAsia="Lucida Console" w:hAnsi="Lucida Console"/>
          <w:b/>
          <w:color w:val="000000"/>
          <w:sz w:val="21"/>
        </w:rPr>
        <w:tab/>
      </w:r>
      <w:r>
        <w:rPr>
          <w:rFonts w:ascii="Arial" w:eastAsia="Arial" w:hAnsi="Arial"/>
          <w:color w:val="000000"/>
          <w:sz w:val="20"/>
        </w:rPr>
        <w:t>Activities that address violent and abusive behaviour including domestic and family violence</w:t>
      </w:r>
    </w:p>
    <w:p w:rsidR="009A50BA" w:rsidRDefault="00436F04">
      <w:pPr>
        <w:numPr>
          <w:ilvl w:val="0"/>
          <w:numId w:val="10"/>
        </w:numPr>
        <w:tabs>
          <w:tab w:val="clear" w:pos="288"/>
          <w:tab w:val="left" w:pos="1224"/>
        </w:tabs>
        <w:spacing w:before="35" w:line="229" w:lineRule="exact"/>
        <w:ind w:left="648" w:firstLine="288"/>
        <w:textAlignment w:val="baseline"/>
        <w:rPr>
          <w:rFonts w:ascii="Arial" w:eastAsia="Arial" w:hAnsi="Arial"/>
          <w:color w:val="000000"/>
          <w:sz w:val="20"/>
        </w:rPr>
      </w:pPr>
      <w:r>
        <w:rPr>
          <w:rFonts w:ascii="Arial" w:eastAsia="Arial" w:hAnsi="Arial"/>
          <w:color w:val="000000"/>
          <w:sz w:val="20"/>
        </w:rPr>
        <w:t>Recognising behaviour and the impact on others</w:t>
      </w:r>
    </w:p>
    <w:p w:rsidR="009A50BA" w:rsidRDefault="00436F04">
      <w:pPr>
        <w:numPr>
          <w:ilvl w:val="0"/>
          <w:numId w:val="10"/>
        </w:numPr>
        <w:tabs>
          <w:tab w:val="clear" w:pos="288"/>
          <w:tab w:val="left" w:pos="1224"/>
        </w:tabs>
        <w:spacing w:before="35" w:line="229" w:lineRule="exact"/>
        <w:ind w:left="648" w:firstLine="288"/>
        <w:textAlignment w:val="baseline"/>
        <w:rPr>
          <w:rFonts w:ascii="Arial" w:eastAsia="Arial" w:hAnsi="Arial"/>
          <w:color w:val="000000"/>
          <w:sz w:val="20"/>
        </w:rPr>
      </w:pPr>
      <w:r>
        <w:rPr>
          <w:rFonts w:ascii="Arial" w:eastAsia="Arial" w:hAnsi="Arial"/>
          <w:color w:val="000000"/>
          <w:sz w:val="20"/>
        </w:rPr>
        <w:t>Accepting responsibility for behaviour</w:t>
      </w:r>
    </w:p>
    <w:p w:rsidR="009A50BA" w:rsidRDefault="00436F04">
      <w:pPr>
        <w:numPr>
          <w:ilvl w:val="0"/>
          <w:numId w:val="10"/>
        </w:numPr>
        <w:tabs>
          <w:tab w:val="clear" w:pos="288"/>
          <w:tab w:val="left" w:pos="1224"/>
        </w:tabs>
        <w:spacing w:before="35" w:line="229" w:lineRule="exact"/>
        <w:ind w:left="648" w:firstLine="288"/>
        <w:textAlignment w:val="baseline"/>
        <w:rPr>
          <w:rFonts w:ascii="Arial" w:eastAsia="Arial" w:hAnsi="Arial"/>
          <w:color w:val="000000"/>
          <w:sz w:val="20"/>
        </w:rPr>
      </w:pPr>
      <w:r>
        <w:rPr>
          <w:rFonts w:ascii="Arial" w:eastAsia="Arial" w:hAnsi="Arial"/>
          <w:color w:val="000000"/>
          <w:sz w:val="20"/>
        </w:rPr>
        <w:t>Changing behaviour</w:t>
      </w:r>
    </w:p>
    <w:p w:rsidR="009A50BA" w:rsidRDefault="00436F04">
      <w:pPr>
        <w:numPr>
          <w:ilvl w:val="0"/>
          <w:numId w:val="10"/>
        </w:numPr>
        <w:tabs>
          <w:tab w:val="clear" w:pos="288"/>
          <w:tab w:val="left" w:pos="1224"/>
        </w:tabs>
        <w:spacing w:before="7" w:line="264" w:lineRule="exact"/>
        <w:ind w:left="648" w:right="936" w:firstLine="288"/>
        <w:textAlignment w:val="baseline"/>
        <w:rPr>
          <w:rFonts w:ascii="Arial" w:eastAsia="Arial" w:hAnsi="Arial"/>
          <w:color w:val="000000"/>
          <w:sz w:val="20"/>
        </w:rPr>
      </w:pPr>
      <w:r>
        <w:rPr>
          <w:rFonts w:ascii="Arial" w:eastAsia="Arial" w:hAnsi="Arial"/>
          <w:color w:val="000000"/>
          <w:sz w:val="20"/>
        </w:rPr>
        <w:t xml:space="preserve">Appropriate use of Social Media (not using this resource in an abusive or proactive way) </w:t>
      </w:r>
      <w:r>
        <w:rPr>
          <w:rFonts w:ascii="Lucida Console" w:eastAsia="Lucida Console" w:hAnsi="Lucida Console"/>
          <w:b/>
          <w:color w:val="000000"/>
          <w:sz w:val="21"/>
        </w:rPr>
        <w:t xml:space="preserve">­ </w:t>
      </w:r>
      <w:r>
        <w:rPr>
          <w:rFonts w:ascii="Arial" w:eastAsia="Arial" w:hAnsi="Arial"/>
          <w:color w:val="000000"/>
          <w:sz w:val="20"/>
        </w:rPr>
        <w:t>Activities that assist personal development and growth</w:t>
      </w:r>
    </w:p>
    <w:p w:rsidR="005F334C" w:rsidRDefault="005F334C">
      <w:pPr>
        <w:spacing w:before="45" w:line="205" w:lineRule="exact"/>
        <w:ind w:left="216"/>
        <w:textAlignment w:val="baseline"/>
        <w:rPr>
          <w:rFonts w:ascii="Arial" w:eastAsia="Arial" w:hAnsi="Arial"/>
          <w:color w:val="000000"/>
          <w:sz w:val="18"/>
        </w:rPr>
      </w:pP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17</w:t>
      </w:r>
    </w:p>
    <w:p w:rsidR="009A50BA" w:rsidRDefault="009A50BA">
      <w:pPr>
        <w:sectPr w:rsidR="009A50BA">
          <w:pgSz w:w="11909" w:h="16838"/>
          <w:pgMar w:top="1100" w:right="944" w:bottom="219" w:left="1065" w:header="720" w:footer="720" w:gutter="0"/>
          <w:cols w:space="720"/>
        </w:sectPr>
      </w:pPr>
    </w:p>
    <w:p w:rsidR="009A50BA" w:rsidRDefault="00436F04">
      <w:pPr>
        <w:numPr>
          <w:ilvl w:val="0"/>
          <w:numId w:val="10"/>
        </w:numPr>
        <w:tabs>
          <w:tab w:val="clear" w:pos="288"/>
          <w:tab w:val="left" w:pos="1224"/>
        </w:tabs>
        <w:spacing w:before="17" w:line="229" w:lineRule="exact"/>
        <w:ind w:left="936"/>
        <w:textAlignment w:val="baseline"/>
        <w:rPr>
          <w:rFonts w:ascii="Arial" w:eastAsia="Arial" w:hAnsi="Arial"/>
          <w:color w:val="000000"/>
          <w:sz w:val="20"/>
        </w:rPr>
      </w:pPr>
      <w:r>
        <w:rPr>
          <w:rFonts w:ascii="Arial" w:eastAsia="Arial" w:hAnsi="Arial"/>
          <w:color w:val="000000"/>
          <w:sz w:val="20"/>
        </w:rPr>
        <w:lastRenderedPageBreak/>
        <w:t>Building emotional health, resilience and coping skills</w:t>
      </w:r>
    </w:p>
    <w:p w:rsidR="009A50BA" w:rsidRDefault="00436F04">
      <w:pPr>
        <w:numPr>
          <w:ilvl w:val="0"/>
          <w:numId w:val="10"/>
        </w:numPr>
        <w:tabs>
          <w:tab w:val="clear" w:pos="288"/>
          <w:tab w:val="left" w:pos="1224"/>
        </w:tabs>
        <w:spacing w:before="40" w:line="229" w:lineRule="exact"/>
        <w:ind w:left="936"/>
        <w:textAlignment w:val="baseline"/>
        <w:rPr>
          <w:rFonts w:ascii="Arial" w:eastAsia="Arial" w:hAnsi="Arial"/>
          <w:color w:val="000000"/>
          <w:sz w:val="20"/>
        </w:rPr>
      </w:pPr>
      <w:r>
        <w:rPr>
          <w:rFonts w:ascii="Arial" w:eastAsia="Arial" w:hAnsi="Arial"/>
          <w:color w:val="000000"/>
          <w:sz w:val="20"/>
        </w:rPr>
        <w:t>Building the ability to manage physical health and mental health conditions</w:t>
      </w:r>
    </w:p>
    <w:p w:rsidR="009A50BA" w:rsidRDefault="00436F04">
      <w:pPr>
        <w:numPr>
          <w:ilvl w:val="0"/>
          <w:numId w:val="10"/>
        </w:numPr>
        <w:tabs>
          <w:tab w:val="clear" w:pos="288"/>
          <w:tab w:val="left" w:pos="1224"/>
        </w:tabs>
        <w:spacing w:line="264" w:lineRule="exact"/>
        <w:ind w:left="1224" w:right="792" w:hanging="288"/>
        <w:textAlignment w:val="baseline"/>
        <w:rPr>
          <w:rFonts w:ascii="Arial" w:eastAsia="Arial" w:hAnsi="Arial"/>
          <w:color w:val="000000"/>
          <w:sz w:val="20"/>
        </w:rPr>
      </w:pPr>
      <w:r>
        <w:rPr>
          <w:rFonts w:ascii="Arial" w:eastAsia="Arial" w:hAnsi="Arial"/>
          <w:color w:val="000000"/>
          <w:sz w:val="20"/>
        </w:rPr>
        <w:t>Developing general life skills including communication skills, literacy, financial literacy and budgeting skills</w:t>
      </w:r>
    </w:p>
    <w:p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Mentoring / peer support / team work and group responsibility</w:t>
      </w:r>
    </w:p>
    <w:p w:rsidR="009A50BA" w:rsidRDefault="00436F04">
      <w:pPr>
        <w:spacing w:before="56" w:line="210" w:lineRule="exact"/>
        <w:ind w:left="64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Activities with a strong emphasis on positive roles and behaviours in family and the community</w:t>
      </w:r>
    </w:p>
    <w:p w:rsidR="009A50BA" w:rsidRDefault="00436F04">
      <w:pPr>
        <w:numPr>
          <w:ilvl w:val="0"/>
          <w:numId w:val="10"/>
        </w:numPr>
        <w:tabs>
          <w:tab w:val="clear" w:pos="288"/>
          <w:tab w:val="left" w:pos="1224"/>
        </w:tabs>
        <w:spacing w:before="33" w:line="229" w:lineRule="exact"/>
        <w:ind w:left="936"/>
        <w:textAlignment w:val="baseline"/>
        <w:rPr>
          <w:rFonts w:ascii="Arial" w:eastAsia="Arial" w:hAnsi="Arial"/>
          <w:color w:val="000000"/>
          <w:sz w:val="20"/>
        </w:rPr>
      </w:pPr>
      <w:r>
        <w:rPr>
          <w:rFonts w:ascii="Arial" w:eastAsia="Arial" w:hAnsi="Arial"/>
          <w:color w:val="000000"/>
          <w:sz w:val="20"/>
        </w:rPr>
        <w:t>Promoting and developing respectful (protective/conciliatory) and responsible behaviours</w:t>
      </w:r>
    </w:p>
    <w:p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Improving relationships and parenting</w:t>
      </w:r>
    </w:p>
    <w:p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Parenting groups/skills</w:t>
      </w:r>
    </w:p>
    <w:p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Promoting positive role-modelling</w:t>
      </w:r>
    </w:p>
    <w:p w:rsidR="009A50BA" w:rsidRDefault="00436F04">
      <w:pPr>
        <w:numPr>
          <w:ilvl w:val="0"/>
          <w:numId w:val="10"/>
        </w:numPr>
        <w:tabs>
          <w:tab w:val="clear" w:pos="288"/>
          <w:tab w:val="left" w:pos="1224"/>
        </w:tabs>
        <w:spacing w:before="39" w:line="229" w:lineRule="exact"/>
        <w:ind w:left="936"/>
        <w:textAlignment w:val="baseline"/>
        <w:rPr>
          <w:rFonts w:ascii="Arial" w:eastAsia="Arial" w:hAnsi="Arial"/>
          <w:color w:val="000000"/>
          <w:sz w:val="20"/>
        </w:rPr>
      </w:pPr>
      <w:r>
        <w:rPr>
          <w:rFonts w:ascii="Arial" w:eastAsia="Arial" w:hAnsi="Arial"/>
          <w:color w:val="000000"/>
          <w:sz w:val="20"/>
        </w:rPr>
        <w:t>Promoting peer support and mentoring</w:t>
      </w:r>
    </w:p>
    <w:p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Raising awareness of the role of traditional male initiation (or contemporary initiation)</w:t>
      </w:r>
    </w:p>
    <w:p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Building understanding of the disadvantages of having a criminal history</w:t>
      </w:r>
    </w:p>
    <w:p w:rsidR="009A50BA" w:rsidRDefault="00436F04">
      <w:pPr>
        <w:tabs>
          <w:tab w:val="left" w:pos="1368"/>
        </w:tabs>
        <w:spacing w:before="56" w:line="210" w:lineRule="exact"/>
        <w:ind w:left="648"/>
        <w:textAlignment w:val="baseline"/>
        <w:rPr>
          <w:rFonts w:ascii="Lucida Console" w:eastAsia="Lucida Console" w:hAnsi="Lucida Console"/>
          <w:b/>
          <w:color w:val="000000"/>
          <w:sz w:val="21"/>
        </w:rPr>
      </w:pPr>
      <w:r>
        <w:rPr>
          <w:rFonts w:ascii="Lucida Console" w:eastAsia="Lucida Console" w:hAnsi="Lucida Console"/>
          <w:b/>
          <w:color w:val="000000"/>
          <w:sz w:val="21"/>
        </w:rPr>
        <w:t>­</w:t>
      </w:r>
      <w:r>
        <w:rPr>
          <w:rFonts w:ascii="Lucida Console" w:eastAsia="Lucida Console" w:hAnsi="Lucida Console"/>
          <w:b/>
          <w:color w:val="000000"/>
          <w:sz w:val="21"/>
        </w:rPr>
        <w:tab/>
      </w:r>
      <w:r>
        <w:rPr>
          <w:rFonts w:ascii="Arial" w:eastAsia="Arial" w:hAnsi="Arial"/>
          <w:color w:val="000000"/>
          <w:sz w:val="20"/>
        </w:rPr>
        <w:t>Activities that promote connection to culture, family and responsibility</w:t>
      </w:r>
    </w:p>
    <w:p w:rsidR="009A50BA" w:rsidRDefault="00436F04">
      <w:pPr>
        <w:numPr>
          <w:ilvl w:val="0"/>
          <w:numId w:val="10"/>
        </w:numPr>
        <w:tabs>
          <w:tab w:val="clear" w:pos="288"/>
          <w:tab w:val="left" w:pos="1224"/>
        </w:tabs>
        <w:spacing w:before="33" w:line="229" w:lineRule="exact"/>
        <w:ind w:left="936"/>
        <w:textAlignment w:val="baseline"/>
        <w:rPr>
          <w:rFonts w:ascii="Arial" w:eastAsia="Arial" w:hAnsi="Arial"/>
          <w:color w:val="000000"/>
          <w:sz w:val="20"/>
        </w:rPr>
      </w:pPr>
      <w:r>
        <w:rPr>
          <w:rFonts w:ascii="Arial" w:eastAsia="Arial" w:hAnsi="Arial"/>
          <w:color w:val="000000"/>
          <w:sz w:val="20"/>
        </w:rPr>
        <w:t>Cultural and recreation activities</w:t>
      </w:r>
    </w:p>
    <w:p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Cultural information and education in addition to Aboriginal History</w:t>
      </w:r>
    </w:p>
    <w:p w:rsidR="009A50BA" w:rsidRDefault="00436F04">
      <w:pPr>
        <w:numPr>
          <w:ilvl w:val="0"/>
          <w:numId w:val="10"/>
        </w:numPr>
        <w:tabs>
          <w:tab w:val="clear" w:pos="288"/>
          <w:tab w:val="left" w:pos="1224"/>
        </w:tabs>
        <w:spacing w:before="2" w:line="264" w:lineRule="exact"/>
        <w:ind w:left="648" w:firstLine="288"/>
        <w:textAlignment w:val="baseline"/>
        <w:rPr>
          <w:rFonts w:ascii="Arial" w:eastAsia="Arial" w:hAnsi="Arial"/>
          <w:color w:val="000000"/>
          <w:sz w:val="20"/>
        </w:rPr>
      </w:pPr>
      <w:r>
        <w:rPr>
          <w:rFonts w:ascii="Arial" w:eastAsia="Arial" w:hAnsi="Arial"/>
          <w:color w:val="000000"/>
          <w:sz w:val="20"/>
        </w:rPr>
        <w:t xml:space="preserve">Connecting traditional roles to contemporary roles and responsibilities </w:t>
      </w:r>
      <w:r>
        <w:rPr>
          <w:rFonts w:ascii="Arial" w:eastAsia="Arial" w:hAnsi="Arial"/>
          <w:color w:val="000000"/>
          <w:sz w:val="20"/>
        </w:rPr>
        <w:br/>
      </w:r>
      <w:r>
        <w:rPr>
          <w:rFonts w:ascii="Lucida Console" w:eastAsia="Lucida Console" w:hAnsi="Lucida Console"/>
          <w:b/>
          <w:color w:val="000000"/>
          <w:sz w:val="21"/>
        </w:rPr>
        <w:t xml:space="preserve">­ </w:t>
      </w:r>
      <w:r>
        <w:rPr>
          <w:rFonts w:ascii="Arial" w:eastAsia="Arial" w:hAnsi="Arial"/>
          <w:color w:val="000000"/>
          <w:sz w:val="20"/>
        </w:rPr>
        <w:t>Activities can also include</w:t>
      </w:r>
    </w:p>
    <w:p w:rsidR="009A50BA" w:rsidRDefault="00436F04">
      <w:pPr>
        <w:numPr>
          <w:ilvl w:val="0"/>
          <w:numId w:val="10"/>
        </w:numPr>
        <w:tabs>
          <w:tab w:val="clear" w:pos="288"/>
          <w:tab w:val="left" w:pos="1224"/>
        </w:tabs>
        <w:spacing w:before="33" w:line="229" w:lineRule="exact"/>
        <w:ind w:left="936"/>
        <w:textAlignment w:val="baseline"/>
        <w:rPr>
          <w:rFonts w:ascii="Arial" w:eastAsia="Arial" w:hAnsi="Arial"/>
          <w:color w:val="000000"/>
          <w:sz w:val="20"/>
        </w:rPr>
      </w:pPr>
      <w:r>
        <w:rPr>
          <w:rFonts w:ascii="Arial" w:eastAsia="Arial" w:hAnsi="Arial"/>
          <w:color w:val="000000"/>
          <w:sz w:val="20"/>
        </w:rPr>
        <w:t>General service availability information, advice and referral.</w:t>
      </w:r>
    </w:p>
    <w:p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Include practical skills development strategies</w:t>
      </w:r>
    </w:p>
    <w:p w:rsidR="009A50BA" w:rsidRDefault="00436F04">
      <w:pPr>
        <w:numPr>
          <w:ilvl w:val="0"/>
          <w:numId w:val="10"/>
        </w:numPr>
        <w:tabs>
          <w:tab w:val="clear" w:pos="288"/>
          <w:tab w:val="left" w:pos="1224"/>
        </w:tabs>
        <w:spacing w:before="40" w:line="229" w:lineRule="exact"/>
        <w:ind w:left="936"/>
        <w:textAlignment w:val="baseline"/>
        <w:rPr>
          <w:rFonts w:ascii="Arial" w:eastAsia="Arial" w:hAnsi="Arial"/>
          <w:color w:val="000000"/>
          <w:sz w:val="20"/>
        </w:rPr>
      </w:pPr>
      <w:r>
        <w:rPr>
          <w:rFonts w:ascii="Arial" w:eastAsia="Arial" w:hAnsi="Arial"/>
          <w:color w:val="000000"/>
          <w:sz w:val="20"/>
        </w:rPr>
        <w:t>Horsemanship / stockman skills</w:t>
      </w:r>
    </w:p>
    <w:p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Diversion activities for young people</w:t>
      </w:r>
    </w:p>
    <w:p w:rsidR="009A50BA" w:rsidRDefault="00436F04">
      <w:pPr>
        <w:spacing w:before="534" w:line="229" w:lineRule="exact"/>
        <w:ind w:left="216"/>
        <w:textAlignment w:val="baseline"/>
        <w:rPr>
          <w:rFonts w:ascii="Arial" w:eastAsia="Arial" w:hAnsi="Arial"/>
          <w:color w:val="000000"/>
          <w:sz w:val="20"/>
        </w:rPr>
      </w:pPr>
      <w:r>
        <w:rPr>
          <w:rFonts w:ascii="Arial" w:eastAsia="Arial" w:hAnsi="Arial"/>
          <w:color w:val="000000"/>
          <w:sz w:val="20"/>
        </w:rPr>
        <w:t xml:space="preserve">7.2.3 Considerations </w:t>
      </w:r>
      <w:r>
        <w:rPr>
          <w:rFonts w:ascii="Arial" w:eastAsia="Arial" w:hAnsi="Arial"/>
          <w:b/>
          <w:color w:val="000000"/>
          <w:sz w:val="19"/>
        </w:rPr>
        <w:t xml:space="preserve">— </w:t>
      </w:r>
      <w:r>
        <w:rPr>
          <w:rFonts w:ascii="Arial" w:eastAsia="Arial" w:hAnsi="Arial"/>
          <w:color w:val="000000"/>
          <w:sz w:val="20"/>
        </w:rPr>
        <w:t>Case management</w:t>
      </w:r>
    </w:p>
    <w:p w:rsidR="009A50BA" w:rsidRDefault="00436F04">
      <w:pPr>
        <w:tabs>
          <w:tab w:val="left" w:pos="576"/>
        </w:tabs>
        <w:spacing w:before="231" w:line="259" w:lineRule="exact"/>
        <w:ind w:left="216"/>
        <w:textAlignment w:val="baseline"/>
        <w:rPr>
          <w:rFonts w:ascii="Segoe UI Symbol" w:eastAsia="Segoe UI Symbol" w:hAnsi="Segoe UI Symbol"/>
          <w:color w:val="000000"/>
          <w:sz w:val="19"/>
        </w:rPr>
      </w:pPr>
      <w:r>
        <w:rPr>
          <w:rFonts w:ascii="Segoe UI Symbol" w:eastAsia="Segoe UI Symbol" w:hAnsi="Segoe UI Symbol"/>
          <w:color w:val="000000"/>
          <w:sz w:val="19"/>
        </w:rPr>
        <w:t></w:t>
      </w:r>
      <w:r>
        <w:rPr>
          <w:rFonts w:ascii="Arial" w:eastAsia="Arial" w:hAnsi="Arial"/>
          <w:color w:val="000000"/>
          <w:sz w:val="20"/>
        </w:rPr>
        <w:tab/>
        <w:t>The case management process may include the following elements</w:t>
      </w:r>
      <w:r>
        <w:rPr>
          <w:rFonts w:ascii="Arial" w:eastAsia="Arial" w:hAnsi="Arial"/>
          <w:color w:val="000000"/>
          <w:sz w:val="20"/>
          <w:vertAlign w:val="superscript"/>
        </w:rPr>
        <w:t>1</w:t>
      </w:r>
      <w:r>
        <w:rPr>
          <w:rFonts w:ascii="Arial" w:eastAsia="Arial" w:hAnsi="Arial"/>
          <w:color w:val="000000"/>
          <w:sz w:val="20"/>
        </w:rPr>
        <w:t>:</w:t>
      </w:r>
    </w:p>
    <w:p w:rsidR="009A50BA" w:rsidRDefault="00436F04">
      <w:pPr>
        <w:spacing w:before="237" w:line="230" w:lineRule="exact"/>
        <w:ind w:left="936" w:right="576" w:hanging="28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 xml:space="preserve">needs identification </w:t>
      </w:r>
      <w:r>
        <w:rPr>
          <w:rFonts w:ascii="Arial" w:eastAsia="Arial" w:hAnsi="Arial"/>
          <w:b/>
          <w:color w:val="000000"/>
          <w:sz w:val="19"/>
        </w:rPr>
        <w:t xml:space="preserve">– </w:t>
      </w:r>
      <w:r>
        <w:rPr>
          <w:rFonts w:ascii="Arial" w:eastAsia="Arial" w:hAnsi="Arial"/>
          <w:color w:val="000000"/>
          <w:sz w:val="20"/>
        </w:rPr>
        <w:t xml:space="preserve">is undertaken following initial contact, and is designed to capture a </w:t>
      </w:r>
      <w:r>
        <w:rPr>
          <w:rFonts w:ascii="Arial" w:eastAsia="Arial" w:hAnsi="Arial"/>
          <w:b/>
          <w:color w:val="000000"/>
          <w:sz w:val="19"/>
        </w:rPr>
        <w:t xml:space="preserve">preliminary understanding of a person’s support needs. Needs identification intends to facilitate </w:t>
      </w:r>
      <w:r>
        <w:rPr>
          <w:rFonts w:ascii="Arial" w:eastAsia="Arial" w:hAnsi="Arial"/>
          <w:color w:val="000000"/>
          <w:sz w:val="20"/>
        </w:rPr>
        <w:t>early action to link the Service User to adequate support before issues escalate into crisis. (An example of a tool enabling needs identification is the developed for the Helping Out Families initiative).</w:t>
      </w:r>
    </w:p>
    <w:p w:rsidR="009A50BA" w:rsidRDefault="00436F04">
      <w:pPr>
        <w:spacing w:before="245" w:line="228" w:lineRule="exact"/>
        <w:ind w:left="936" w:right="648" w:hanging="28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risk and needs assessment - a more in-</w:t>
      </w:r>
      <w:r>
        <w:rPr>
          <w:rFonts w:ascii="Arial" w:eastAsia="Arial" w:hAnsi="Arial"/>
          <w:b/>
          <w:color w:val="000000"/>
          <w:sz w:val="19"/>
        </w:rPr>
        <w:t xml:space="preserve">depth process for identifying a Service User’s needs, </w:t>
      </w:r>
      <w:r>
        <w:rPr>
          <w:rFonts w:ascii="Arial" w:eastAsia="Arial" w:hAnsi="Arial"/>
          <w:color w:val="000000"/>
          <w:sz w:val="20"/>
        </w:rPr>
        <w:t>strengths, risk and protective factors. Assessment and re-assessment may occur a number of times throughout the support period. An example of a needs assessment tool is the</w:t>
      </w:r>
      <w:hyperlink r:id="rId16">
        <w:r>
          <w:rPr>
            <w:rFonts w:ascii="Arial" w:eastAsia="Arial" w:hAnsi="Arial"/>
            <w:color w:val="0000FF"/>
            <w:sz w:val="20"/>
            <w:u w:val="single"/>
          </w:rPr>
          <w:t xml:space="preserve"> Common Assessment Tool </w:t>
        </w:r>
      </w:hyperlink>
      <w:r>
        <w:rPr>
          <w:rFonts w:ascii="Arial" w:eastAsia="Arial" w:hAnsi="Arial"/>
          <w:color w:val="000000"/>
          <w:sz w:val="20"/>
        </w:rPr>
        <w:t>developed for The Next Step.</w:t>
      </w:r>
    </w:p>
    <w:p w:rsidR="009A50BA" w:rsidRDefault="00436F04">
      <w:pPr>
        <w:spacing w:before="262" w:line="210" w:lineRule="exact"/>
        <w:ind w:left="648"/>
        <w:textAlignment w:val="baseline"/>
        <w:rPr>
          <w:rFonts w:ascii="Lucida Console" w:eastAsia="Lucida Console" w:hAnsi="Lucida Console"/>
          <w:b/>
          <w:color w:val="000000"/>
          <w:spacing w:val="-1"/>
          <w:sz w:val="21"/>
        </w:rPr>
      </w:pPr>
      <w:r>
        <w:rPr>
          <w:rFonts w:ascii="Lucida Console" w:eastAsia="Lucida Console" w:hAnsi="Lucida Console"/>
          <w:b/>
          <w:color w:val="000000"/>
          <w:spacing w:val="-1"/>
          <w:sz w:val="21"/>
        </w:rPr>
        <w:t xml:space="preserve">­ </w:t>
      </w:r>
      <w:r>
        <w:rPr>
          <w:rFonts w:ascii="Arial" w:eastAsia="Arial" w:hAnsi="Arial"/>
          <w:color w:val="000000"/>
          <w:spacing w:val="-1"/>
          <w:sz w:val="20"/>
        </w:rPr>
        <w:t xml:space="preserve">support planning </w:t>
      </w:r>
      <w:r>
        <w:rPr>
          <w:rFonts w:ascii="Arial" w:eastAsia="Arial" w:hAnsi="Arial"/>
          <w:b/>
          <w:color w:val="000000"/>
          <w:spacing w:val="-1"/>
          <w:sz w:val="19"/>
        </w:rPr>
        <w:t>– documents the Service User’s support goals and identifies the range of support</w:t>
      </w:r>
    </w:p>
    <w:p w:rsidR="009A50BA" w:rsidRDefault="00436F04">
      <w:pPr>
        <w:spacing w:line="229" w:lineRule="exact"/>
        <w:ind w:left="936"/>
        <w:textAlignment w:val="baseline"/>
        <w:rPr>
          <w:rFonts w:ascii="Arial" w:eastAsia="Arial" w:hAnsi="Arial"/>
          <w:color w:val="000000"/>
          <w:sz w:val="20"/>
        </w:rPr>
      </w:pPr>
      <w:r>
        <w:rPr>
          <w:rFonts w:ascii="Arial" w:eastAsia="Arial" w:hAnsi="Arial"/>
          <w:color w:val="000000"/>
          <w:sz w:val="20"/>
        </w:rPr>
        <w:t>services required. An example of this tool is the Support Plan developed for The Next Step.</w:t>
      </w:r>
    </w:p>
    <w:p w:rsidR="009A50BA" w:rsidRDefault="00436F04">
      <w:pPr>
        <w:spacing w:before="241" w:line="230" w:lineRule="exact"/>
        <w:ind w:left="936" w:right="216" w:hanging="28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 xml:space="preserve">direct service and coordination </w:t>
      </w:r>
      <w:r>
        <w:rPr>
          <w:rFonts w:ascii="Arial" w:eastAsia="Arial" w:hAnsi="Arial"/>
          <w:b/>
          <w:color w:val="000000"/>
          <w:sz w:val="19"/>
        </w:rPr>
        <w:t xml:space="preserve">– </w:t>
      </w:r>
      <w:r>
        <w:rPr>
          <w:rFonts w:ascii="Arial" w:eastAsia="Arial" w:hAnsi="Arial"/>
          <w:color w:val="000000"/>
          <w:sz w:val="20"/>
        </w:rPr>
        <w:t xml:space="preserve">this stage involves the actual provision of practical assistance to a Service User, and direct support to access a range of relevant services best placed to respond to </w:t>
      </w:r>
      <w:r>
        <w:rPr>
          <w:rFonts w:ascii="Arial" w:eastAsia="Arial" w:hAnsi="Arial"/>
          <w:b/>
          <w:color w:val="000000"/>
          <w:sz w:val="19"/>
        </w:rPr>
        <w:t xml:space="preserve">the Service User’s identified </w:t>
      </w:r>
      <w:r>
        <w:rPr>
          <w:rFonts w:ascii="Arial" w:eastAsia="Arial" w:hAnsi="Arial"/>
          <w:color w:val="000000"/>
          <w:sz w:val="20"/>
        </w:rPr>
        <w:t>support goals services/resources needed. This may include counselling, practical support or other support as identified by the Service User.</w:t>
      </w:r>
    </w:p>
    <w:p w:rsidR="009A50BA" w:rsidRDefault="00436F04">
      <w:pPr>
        <w:spacing w:before="263" w:line="210" w:lineRule="exact"/>
        <w:ind w:left="64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 xml:space="preserve">review, closure and evaluation </w:t>
      </w:r>
      <w:r>
        <w:rPr>
          <w:rFonts w:ascii="Arial" w:eastAsia="Arial" w:hAnsi="Arial"/>
          <w:b/>
          <w:color w:val="000000"/>
          <w:sz w:val="19"/>
        </w:rPr>
        <w:t xml:space="preserve">– </w:t>
      </w:r>
      <w:r>
        <w:rPr>
          <w:rFonts w:ascii="Arial" w:eastAsia="Arial" w:hAnsi="Arial"/>
          <w:color w:val="000000"/>
          <w:sz w:val="20"/>
        </w:rPr>
        <w:t>this phase of the support period involves either a re-assessment</w:t>
      </w:r>
    </w:p>
    <w:p w:rsidR="009A50BA" w:rsidRDefault="00436F04">
      <w:pPr>
        <w:spacing w:before="2" w:after="795" w:line="226" w:lineRule="exact"/>
        <w:ind w:left="936" w:right="792"/>
        <w:textAlignment w:val="baseline"/>
        <w:rPr>
          <w:rFonts w:ascii="Arial" w:eastAsia="Arial" w:hAnsi="Arial"/>
          <w:color w:val="000000"/>
          <w:sz w:val="20"/>
        </w:rPr>
      </w:pPr>
      <w:r>
        <w:rPr>
          <w:rFonts w:ascii="Arial" w:eastAsia="Arial" w:hAnsi="Arial"/>
          <w:color w:val="000000"/>
          <w:sz w:val="20"/>
        </w:rPr>
        <w:t>of a Service Use</w:t>
      </w:r>
      <w:r>
        <w:rPr>
          <w:rFonts w:ascii="Arial" w:eastAsia="Arial" w:hAnsi="Arial"/>
          <w:b/>
          <w:color w:val="000000"/>
          <w:sz w:val="19"/>
        </w:rPr>
        <w:t xml:space="preserve">r’s needs, strengths and protective factors, or finalising the end of a support </w:t>
      </w:r>
      <w:r>
        <w:rPr>
          <w:rFonts w:ascii="Arial" w:eastAsia="Arial" w:hAnsi="Arial"/>
          <w:color w:val="000000"/>
          <w:sz w:val="20"/>
        </w:rPr>
        <w:t>period.</w:t>
      </w:r>
    </w:p>
    <w:p w:rsidR="009A50BA" w:rsidRDefault="00861761">
      <w:pPr>
        <w:spacing w:before="602" w:line="265" w:lineRule="exact"/>
        <w:ind w:left="216" w:right="432"/>
        <w:textAlignment w:val="baseline"/>
        <w:rPr>
          <w:rFonts w:ascii="Arial" w:eastAsia="Arial" w:hAnsi="Arial"/>
          <w:color w:val="000000"/>
          <w:sz w:val="13"/>
          <w:vertAlign w:val="superscript"/>
        </w:rPr>
      </w:pPr>
      <w:r>
        <w:rPr>
          <w:noProof/>
          <w:lang w:val="en-AU" w:eastAsia="en-AU"/>
        </w:rPr>
        <mc:AlternateContent>
          <mc:Choice Requires="wps">
            <w:drawing>
              <wp:anchor distT="0" distB="0" distL="114300" distR="114300" simplePos="0" relativeHeight="251691008" behindDoc="0" locked="0" layoutInCell="1" allowOverlap="1">
                <wp:simplePos x="0" y="0"/>
                <wp:positionH relativeFrom="page">
                  <wp:posOffset>810895</wp:posOffset>
                </wp:positionH>
                <wp:positionV relativeFrom="page">
                  <wp:posOffset>8912225</wp:posOffset>
                </wp:positionV>
                <wp:extent cx="1832610" cy="0"/>
                <wp:effectExtent l="0" t="0" r="0" b="0"/>
                <wp:wrapNone/>
                <wp:docPr id="5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97D2B" id="Line 53"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85pt,701.75pt" to="208.15pt,7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" strokeweight=".7pt">
                <w10:wrap anchorx="page" anchory="page"/>
              </v:line>
            </w:pict>
          </mc:Fallback>
        </mc:AlternateContent>
      </w:r>
      <w:r w:rsidR="00436F04">
        <w:rPr>
          <w:rFonts w:ascii="Arial" w:eastAsia="Arial" w:hAnsi="Arial"/>
          <w:color w:val="000000"/>
          <w:sz w:val="13"/>
          <w:vertAlign w:val="superscript"/>
        </w:rPr>
        <w:t>1</w:t>
      </w:r>
      <w:r w:rsidR="00436F04">
        <w:rPr>
          <w:rFonts w:ascii="Arial" w:eastAsia="Arial" w:hAnsi="Arial"/>
          <w:color w:val="000000"/>
          <w:sz w:val="20"/>
        </w:rPr>
        <w:t xml:space="preserve"> Developed from Gronda, Helen (2009). Final Report: What Makes Case Management Work for People Experiencing Homelessness. Australian Housing and Urban Research Institute (AHURI).</w:t>
      </w:r>
    </w:p>
    <w:p w:rsidR="005F334C" w:rsidRDefault="005F334C">
      <w:pPr>
        <w:spacing w:before="45" w:line="205" w:lineRule="exact"/>
        <w:ind w:left="216"/>
        <w:textAlignment w:val="baseline"/>
        <w:rPr>
          <w:rFonts w:ascii="Arial" w:eastAsia="Arial" w:hAnsi="Arial"/>
          <w:color w:val="000000"/>
          <w:sz w:val="18"/>
        </w:rPr>
      </w:pP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18</w:t>
      </w:r>
    </w:p>
    <w:p w:rsidR="009A50BA" w:rsidRDefault="009A50BA">
      <w:pPr>
        <w:sectPr w:rsidR="009A50BA">
          <w:pgSz w:w="11909" w:h="16838"/>
          <w:pgMar w:top="840" w:right="954" w:bottom="219" w:left="1055" w:header="720" w:footer="720" w:gutter="0"/>
          <w:cols w:space="720"/>
        </w:sectPr>
      </w:pPr>
    </w:p>
    <w:p w:rsidR="009A50BA" w:rsidRDefault="00436F04">
      <w:pPr>
        <w:numPr>
          <w:ilvl w:val="0"/>
          <w:numId w:val="5"/>
        </w:numPr>
        <w:tabs>
          <w:tab w:val="clear" w:pos="360"/>
          <w:tab w:val="left" w:pos="576"/>
        </w:tabs>
        <w:spacing w:before="31" w:line="229" w:lineRule="exact"/>
        <w:ind w:left="576" w:right="216" w:hanging="360"/>
        <w:textAlignment w:val="baseline"/>
        <w:rPr>
          <w:rFonts w:ascii="Arial" w:eastAsia="Arial" w:hAnsi="Arial"/>
          <w:color w:val="000000"/>
          <w:sz w:val="20"/>
        </w:rPr>
      </w:pPr>
      <w:r>
        <w:rPr>
          <w:rFonts w:ascii="Arial" w:eastAsia="Arial" w:hAnsi="Arial"/>
          <w:color w:val="000000"/>
          <w:sz w:val="20"/>
        </w:rPr>
        <w:lastRenderedPageBreak/>
        <w:t>Case management is responsive to fluctuations in Service User need, which in-turn affects the number of Service Users a worker may be responsible for at any one time. A case worker may have fewer numbers of Service Users requiring a higher level of support, while also supporting a greater number of Service Users with minimal support needs.</w:t>
      </w:r>
    </w:p>
    <w:p w:rsidR="009A50BA" w:rsidRDefault="00436F04">
      <w:pPr>
        <w:numPr>
          <w:ilvl w:val="0"/>
          <w:numId w:val="5"/>
        </w:numPr>
        <w:tabs>
          <w:tab w:val="clear" w:pos="360"/>
          <w:tab w:val="left" w:pos="576"/>
        </w:tabs>
        <w:spacing w:before="253" w:line="231" w:lineRule="exact"/>
        <w:ind w:left="576" w:right="936" w:hanging="360"/>
        <w:textAlignment w:val="baseline"/>
        <w:rPr>
          <w:rFonts w:ascii="Arial" w:eastAsia="Arial" w:hAnsi="Arial"/>
          <w:color w:val="000000"/>
          <w:sz w:val="20"/>
        </w:rPr>
      </w:pPr>
      <w:r>
        <w:rPr>
          <w:rFonts w:ascii="Arial" w:eastAsia="Arial" w:hAnsi="Arial"/>
          <w:color w:val="000000"/>
          <w:sz w:val="20"/>
        </w:rPr>
        <w:t>Case management approaches recognise that the frequency of contact with Service Users will fluctuate in accordance with the intensity of their support need at any one time.</w:t>
      </w:r>
    </w:p>
    <w:p w:rsidR="009A50BA" w:rsidRDefault="00436F04">
      <w:pPr>
        <w:numPr>
          <w:ilvl w:val="0"/>
          <w:numId w:val="5"/>
        </w:numPr>
        <w:tabs>
          <w:tab w:val="clear" w:pos="360"/>
          <w:tab w:val="left" w:pos="576"/>
        </w:tabs>
        <w:spacing w:before="255" w:line="230" w:lineRule="exact"/>
        <w:ind w:left="576" w:right="504" w:hanging="360"/>
        <w:textAlignment w:val="baseline"/>
        <w:rPr>
          <w:rFonts w:ascii="Arial" w:eastAsia="Arial" w:hAnsi="Arial"/>
          <w:color w:val="000000"/>
          <w:sz w:val="20"/>
        </w:rPr>
      </w:pPr>
      <w:r>
        <w:rPr>
          <w:rFonts w:ascii="Arial" w:eastAsia="Arial" w:hAnsi="Arial"/>
          <w:color w:val="000000"/>
          <w:sz w:val="20"/>
        </w:rPr>
        <w:t>Case managers may be required to utilise brokerage funds in order to purchase services/support on behalf of Service Users (e.g. family mediation, counselling).</w:t>
      </w:r>
    </w:p>
    <w:p w:rsidR="009A50BA" w:rsidRDefault="00436F04">
      <w:pPr>
        <w:spacing w:before="243" w:line="370" w:lineRule="exact"/>
        <w:ind w:left="216"/>
        <w:textAlignment w:val="baseline"/>
        <w:rPr>
          <w:rFonts w:ascii="Arial" w:eastAsia="Arial" w:hAnsi="Arial"/>
          <w:b/>
          <w:color w:val="000000"/>
          <w:spacing w:val="1"/>
          <w:sz w:val="32"/>
        </w:rPr>
      </w:pPr>
      <w:r>
        <w:rPr>
          <w:rFonts w:ascii="Arial" w:eastAsia="Arial" w:hAnsi="Arial"/>
          <w:b/>
          <w:color w:val="000000"/>
          <w:spacing w:val="1"/>
          <w:sz w:val="32"/>
        </w:rPr>
        <w:t xml:space="preserve">7.3 Support </w:t>
      </w:r>
      <w:r>
        <w:rPr>
          <w:rFonts w:ascii="Arial" w:eastAsia="Arial" w:hAnsi="Arial"/>
          <w:b/>
          <w:color w:val="000000"/>
          <w:spacing w:val="1"/>
          <w:w w:val="85"/>
          <w:sz w:val="33"/>
        </w:rPr>
        <w:t xml:space="preserve">— </w:t>
      </w:r>
      <w:r>
        <w:rPr>
          <w:rFonts w:ascii="Arial" w:eastAsia="Arial" w:hAnsi="Arial"/>
          <w:b/>
          <w:color w:val="000000"/>
          <w:spacing w:val="1"/>
          <w:sz w:val="32"/>
        </w:rPr>
        <w:t>Assertive outreach (T316)</w:t>
      </w:r>
    </w:p>
    <w:p w:rsidR="009A50BA" w:rsidRDefault="00436F04">
      <w:pPr>
        <w:spacing w:before="231" w:line="231" w:lineRule="exact"/>
        <w:ind w:left="216" w:right="360"/>
        <w:textAlignment w:val="baseline"/>
        <w:rPr>
          <w:rFonts w:ascii="Arial" w:eastAsia="Arial" w:hAnsi="Arial"/>
          <w:color w:val="000000"/>
          <w:sz w:val="20"/>
        </w:rPr>
      </w:pPr>
      <w:r>
        <w:rPr>
          <w:rFonts w:ascii="Arial" w:eastAsia="Arial" w:hAnsi="Arial"/>
          <w:color w:val="000000"/>
          <w:sz w:val="20"/>
        </w:rPr>
        <w:t>Assertive outreach provides an immediate response to individuals who may be at risk of harm and hard to engage or who do not present to required support services of their own volition.</w:t>
      </w:r>
    </w:p>
    <w:p w:rsidR="009A50BA" w:rsidRDefault="00436F04">
      <w:pPr>
        <w:spacing w:before="241" w:line="230" w:lineRule="exact"/>
        <w:ind w:left="216" w:right="648"/>
        <w:textAlignment w:val="baseline"/>
        <w:rPr>
          <w:rFonts w:ascii="Arial" w:eastAsia="Arial" w:hAnsi="Arial"/>
          <w:color w:val="000000"/>
          <w:sz w:val="20"/>
        </w:rPr>
      </w:pPr>
      <w:r>
        <w:rPr>
          <w:rFonts w:ascii="Arial" w:eastAsia="Arial" w:hAnsi="Arial"/>
          <w:color w:val="000000"/>
          <w:sz w:val="20"/>
        </w:rPr>
        <w:t>Assertive outreach often provides the first point of contact for Service Users to a service. In this sense, assertive outreach is purposefully intended as a Service User-centred service element that brings the service/s to the (potential) Service User.</w:t>
      </w:r>
    </w:p>
    <w:p w:rsidR="009A50BA" w:rsidRDefault="00436F04">
      <w:pPr>
        <w:spacing w:before="242" w:line="230" w:lineRule="exact"/>
        <w:ind w:left="216" w:right="936"/>
        <w:textAlignment w:val="baseline"/>
        <w:rPr>
          <w:rFonts w:ascii="Arial" w:eastAsia="Arial" w:hAnsi="Arial"/>
          <w:color w:val="000000"/>
          <w:sz w:val="20"/>
        </w:rPr>
      </w:pPr>
      <w:r>
        <w:rPr>
          <w:rFonts w:ascii="Arial" w:eastAsia="Arial" w:hAnsi="Arial"/>
          <w:color w:val="000000"/>
          <w:sz w:val="20"/>
        </w:rPr>
        <w:t>Assertive outreach functions as an important gateway to more individualised service elements and supports. Over time where appropriate, workers build a relationship of trust with Service Users and encourage their engagement and participation in more formalised support activities (such as case management). As such, workers require good knowledge of referral pathways and relevant support services for Service Users.</w:t>
      </w:r>
    </w:p>
    <w:p w:rsidR="009A50BA" w:rsidRDefault="00436F04">
      <w:pPr>
        <w:spacing w:before="244" w:line="226" w:lineRule="exact"/>
        <w:ind w:left="216" w:right="576"/>
        <w:textAlignment w:val="baseline"/>
        <w:rPr>
          <w:rFonts w:ascii="Arial" w:eastAsia="Arial" w:hAnsi="Arial"/>
          <w:color w:val="000000"/>
          <w:sz w:val="20"/>
        </w:rPr>
      </w:pPr>
      <w:r>
        <w:rPr>
          <w:rFonts w:ascii="Arial" w:eastAsia="Arial" w:hAnsi="Arial"/>
          <w:color w:val="000000"/>
          <w:sz w:val="20"/>
        </w:rPr>
        <w:t>Assertive outreach is active and persistent, at times where relevant, may require a commitment to work with Service Users over the medium to long-term.</w:t>
      </w:r>
    </w:p>
    <w:p w:rsidR="009A50BA" w:rsidRDefault="00436F04">
      <w:pPr>
        <w:spacing w:before="236" w:line="242" w:lineRule="exact"/>
        <w:ind w:left="216"/>
        <w:textAlignment w:val="baseline"/>
        <w:rPr>
          <w:rFonts w:ascii="Arial" w:eastAsia="Arial" w:hAnsi="Arial"/>
          <w:color w:val="000000"/>
          <w:sz w:val="20"/>
        </w:rPr>
      </w:pPr>
      <w:r>
        <w:rPr>
          <w:rFonts w:ascii="Arial" w:eastAsia="Arial" w:hAnsi="Arial"/>
          <w:color w:val="000000"/>
          <w:sz w:val="20"/>
        </w:rPr>
        <w:t xml:space="preserve">7.3.1 Requirements </w:t>
      </w:r>
      <w:r>
        <w:rPr>
          <w:rFonts w:ascii="Arial" w:eastAsia="Arial" w:hAnsi="Arial"/>
          <w:color w:val="000000"/>
          <w:sz w:val="23"/>
        </w:rPr>
        <w:t xml:space="preserve">– </w:t>
      </w:r>
      <w:r>
        <w:rPr>
          <w:rFonts w:ascii="Arial" w:eastAsia="Arial" w:hAnsi="Arial"/>
          <w:color w:val="000000"/>
          <w:sz w:val="20"/>
        </w:rPr>
        <w:t>Assertive outreach</w:t>
      </w:r>
    </w:p>
    <w:p w:rsidR="009A50BA" w:rsidRDefault="00436F04">
      <w:pPr>
        <w:numPr>
          <w:ilvl w:val="0"/>
          <w:numId w:val="5"/>
        </w:numPr>
        <w:tabs>
          <w:tab w:val="clear" w:pos="360"/>
          <w:tab w:val="left" w:pos="576"/>
        </w:tabs>
        <w:spacing w:before="228" w:line="249" w:lineRule="exact"/>
        <w:ind w:left="576" w:hanging="360"/>
        <w:textAlignment w:val="baseline"/>
        <w:rPr>
          <w:rFonts w:ascii="Arial" w:eastAsia="Arial" w:hAnsi="Arial"/>
          <w:color w:val="000000"/>
          <w:sz w:val="20"/>
        </w:rPr>
      </w:pPr>
      <w:r>
        <w:rPr>
          <w:rFonts w:ascii="Arial" w:eastAsia="Arial" w:hAnsi="Arial"/>
          <w:color w:val="000000"/>
          <w:sz w:val="20"/>
        </w:rPr>
        <w:t>Funded organisations must provide a mobile patrol of some form (on foot or by vehicle).</w:t>
      </w:r>
    </w:p>
    <w:p w:rsidR="009A50BA" w:rsidRDefault="00436F04">
      <w:pPr>
        <w:numPr>
          <w:ilvl w:val="0"/>
          <w:numId w:val="5"/>
        </w:numPr>
        <w:tabs>
          <w:tab w:val="clear" w:pos="360"/>
          <w:tab w:val="left" w:pos="576"/>
        </w:tabs>
        <w:spacing w:before="236" w:line="249" w:lineRule="exact"/>
        <w:ind w:left="576" w:hanging="360"/>
        <w:textAlignment w:val="baseline"/>
        <w:rPr>
          <w:rFonts w:ascii="Arial" w:eastAsia="Arial" w:hAnsi="Arial"/>
          <w:color w:val="000000"/>
          <w:sz w:val="20"/>
        </w:rPr>
      </w:pPr>
      <w:r>
        <w:rPr>
          <w:rFonts w:ascii="Arial" w:eastAsia="Arial" w:hAnsi="Arial"/>
          <w:color w:val="000000"/>
          <w:sz w:val="20"/>
        </w:rPr>
        <w:t>Staff undertaking assertive outreach must possess a current First Aid Certificate.</w:t>
      </w:r>
    </w:p>
    <w:p w:rsidR="009A50BA" w:rsidRDefault="00436F04">
      <w:pPr>
        <w:numPr>
          <w:ilvl w:val="0"/>
          <w:numId w:val="5"/>
        </w:numPr>
        <w:tabs>
          <w:tab w:val="clear" w:pos="360"/>
          <w:tab w:val="left" w:pos="576"/>
        </w:tabs>
        <w:spacing w:before="236" w:line="249" w:lineRule="exact"/>
        <w:ind w:left="576" w:hanging="360"/>
        <w:textAlignment w:val="baseline"/>
        <w:rPr>
          <w:rFonts w:ascii="Arial" w:eastAsia="Arial" w:hAnsi="Arial"/>
          <w:color w:val="000000"/>
          <w:sz w:val="20"/>
        </w:rPr>
      </w:pPr>
      <w:r>
        <w:rPr>
          <w:rFonts w:ascii="Arial" w:eastAsia="Arial" w:hAnsi="Arial"/>
          <w:color w:val="000000"/>
          <w:sz w:val="20"/>
        </w:rPr>
        <w:t>First Aid Kits must be accessible for all assertive outreach staff.</w:t>
      </w:r>
    </w:p>
    <w:p w:rsidR="009A50BA" w:rsidRDefault="00436F04">
      <w:pPr>
        <w:numPr>
          <w:ilvl w:val="0"/>
          <w:numId w:val="5"/>
        </w:numPr>
        <w:tabs>
          <w:tab w:val="clear" w:pos="360"/>
          <w:tab w:val="left" w:pos="576"/>
        </w:tabs>
        <w:spacing w:before="250" w:line="230" w:lineRule="exact"/>
        <w:ind w:left="576" w:right="1152" w:hanging="360"/>
        <w:textAlignment w:val="baseline"/>
        <w:rPr>
          <w:rFonts w:ascii="Arial" w:eastAsia="Arial" w:hAnsi="Arial"/>
          <w:color w:val="000000"/>
          <w:sz w:val="20"/>
        </w:rPr>
      </w:pPr>
      <w:r>
        <w:rPr>
          <w:rFonts w:ascii="Arial" w:eastAsia="Arial" w:hAnsi="Arial"/>
          <w:color w:val="000000"/>
          <w:sz w:val="20"/>
        </w:rPr>
        <w:t>Staff undertaking assertive outreach must be provided with a mobile phone to use in case of emergencies.</w:t>
      </w:r>
    </w:p>
    <w:p w:rsidR="009A50BA" w:rsidRDefault="00436F04">
      <w:pPr>
        <w:numPr>
          <w:ilvl w:val="0"/>
          <w:numId w:val="5"/>
        </w:numPr>
        <w:tabs>
          <w:tab w:val="clear" w:pos="360"/>
          <w:tab w:val="left" w:pos="576"/>
        </w:tabs>
        <w:spacing w:before="256" w:line="230" w:lineRule="exact"/>
        <w:ind w:left="576" w:right="360" w:hanging="360"/>
        <w:textAlignment w:val="baseline"/>
        <w:rPr>
          <w:rFonts w:ascii="Arial" w:eastAsia="Arial" w:hAnsi="Arial"/>
          <w:color w:val="000000"/>
          <w:sz w:val="20"/>
        </w:rPr>
      </w:pPr>
      <w:r>
        <w:rPr>
          <w:rFonts w:ascii="Arial" w:eastAsia="Arial" w:hAnsi="Arial"/>
          <w:color w:val="000000"/>
          <w:sz w:val="20"/>
        </w:rPr>
        <w:t>Staff work in teams and must never work alone on a shift. These services are funded to provide a minimum of two staff for each shift (usually one male and one female) to ensure the safety of staff and Service Users. (Please Note: this does not apply to cell visitor services)</w:t>
      </w:r>
    </w:p>
    <w:p w:rsidR="009A50BA" w:rsidRDefault="00436F04">
      <w:pPr>
        <w:numPr>
          <w:ilvl w:val="0"/>
          <w:numId w:val="5"/>
        </w:numPr>
        <w:tabs>
          <w:tab w:val="clear" w:pos="360"/>
          <w:tab w:val="left" w:pos="576"/>
        </w:tabs>
        <w:spacing w:before="258" w:line="226" w:lineRule="exact"/>
        <w:ind w:left="576" w:right="432" w:hanging="360"/>
        <w:textAlignment w:val="baseline"/>
        <w:rPr>
          <w:rFonts w:ascii="Arial" w:eastAsia="Arial" w:hAnsi="Arial"/>
          <w:color w:val="000000"/>
          <w:sz w:val="20"/>
        </w:rPr>
      </w:pPr>
      <w:r>
        <w:rPr>
          <w:rFonts w:ascii="Arial" w:eastAsia="Arial" w:hAnsi="Arial"/>
          <w:color w:val="000000"/>
          <w:sz w:val="20"/>
        </w:rPr>
        <w:t>Staff must possess a good knowledge of referral pathways and relevant support services for Service Users.</w:t>
      </w:r>
    </w:p>
    <w:p w:rsidR="009A50BA" w:rsidRDefault="00436F04">
      <w:pPr>
        <w:spacing w:before="236" w:line="242" w:lineRule="exact"/>
        <w:ind w:left="216"/>
        <w:textAlignment w:val="baseline"/>
        <w:rPr>
          <w:rFonts w:ascii="Arial" w:eastAsia="Arial" w:hAnsi="Arial"/>
          <w:color w:val="000000"/>
          <w:sz w:val="20"/>
        </w:rPr>
      </w:pPr>
      <w:r>
        <w:rPr>
          <w:rFonts w:ascii="Arial" w:eastAsia="Arial" w:hAnsi="Arial"/>
          <w:color w:val="000000"/>
          <w:sz w:val="20"/>
        </w:rPr>
        <w:t xml:space="preserve">7.3.2 Requirements </w:t>
      </w:r>
      <w:r>
        <w:rPr>
          <w:rFonts w:ascii="Arial" w:eastAsia="Arial" w:hAnsi="Arial"/>
          <w:color w:val="000000"/>
          <w:sz w:val="23"/>
        </w:rPr>
        <w:t xml:space="preserve">– </w:t>
      </w:r>
      <w:r>
        <w:rPr>
          <w:rFonts w:ascii="Arial" w:eastAsia="Arial" w:hAnsi="Arial"/>
          <w:color w:val="000000"/>
          <w:sz w:val="20"/>
        </w:rPr>
        <w:t>Assertive outreach (Diversion Services: Cell Visitor, Community Patrol)</w:t>
      </w:r>
    </w:p>
    <w:p w:rsidR="009A50BA" w:rsidRDefault="00436F04">
      <w:pPr>
        <w:spacing w:before="233" w:line="230" w:lineRule="exact"/>
        <w:ind w:left="576" w:right="432"/>
        <w:textAlignment w:val="baseline"/>
        <w:rPr>
          <w:rFonts w:ascii="Arial" w:eastAsia="Arial" w:hAnsi="Arial"/>
          <w:color w:val="000000"/>
          <w:sz w:val="20"/>
        </w:rPr>
      </w:pPr>
      <w:r>
        <w:rPr>
          <w:rFonts w:ascii="Arial" w:eastAsia="Arial" w:hAnsi="Arial"/>
          <w:color w:val="000000"/>
          <w:sz w:val="20"/>
        </w:rPr>
        <w:t>Funded organisations must adhere to the practices articulated in the</w:t>
      </w:r>
      <w:hyperlink r:id="rId17">
        <w:r>
          <w:rPr>
            <w:rFonts w:ascii="Arial" w:eastAsia="Arial" w:hAnsi="Arial"/>
            <w:color w:val="0000FF"/>
            <w:sz w:val="20"/>
            <w:u w:val="single"/>
          </w:rPr>
          <w:t xml:space="preserve"> Guidelines, tools and resources</w:t>
        </w:r>
      </w:hyperlink>
      <w:r>
        <w:rPr>
          <w:rFonts w:ascii="Arial" w:eastAsia="Arial" w:hAnsi="Arial"/>
          <w:color w:val="000000"/>
          <w:sz w:val="20"/>
          <w:u w:val="single"/>
        </w:rPr>
        <w:t xml:space="preserve">  </w:t>
      </w:r>
      <w:r>
        <w:rPr>
          <w:rFonts w:ascii="Arial" w:eastAsia="Arial" w:hAnsi="Arial"/>
          <w:color w:val="000000"/>
          <w:sz w:val="20"/>
        </w:rPr>
        <w:t>for diversion services.</w:t>
      </w:r>
    </w:p>
    <w:p w:rsidR="009A50BA" w:rsidRDefault="00436F04">
      <w:pPr>
        <w:spacing w:before="1" w:line="470" w:lineRule="exact"/>
        <w:ind w:left="216"/>
        <w:textAlignment w:val="baseline"/>
        <w:rPr>
          <w:rFonts w:ascii="Arial" w:eastAsia="Arial" w:hAnsi="Arial"/>
          <w:color w:val="000000"/>
          <w:sz w:val="20"/>
        </w:rPr>
      </w:pPr>
      <w:r>
        <w:rPr>
          <w:rFonts w:ascii="Arial" w:eastAsia="Arial" w:hAnsi="Arial"/>
          <w:color w:val="000000"/>
          <w:sz w:val="20"/>
        </w:rPr>
        <w:t xml:space="preserve">7.3.3 Requirements </w:t>
      </w:r>
      <w:r>
        <w:rPr>
          <w:rFonts w:ascii="Arial" w:eastAsia="Arial" w:hAnsi="Arial"/>
          <w:color w:val="000000"/>
          <w:sz w:val="23"/>
        </w:rPr>
        <w:t xml:space="preserve">– </w:t>
      </w:r>
      <w:r>
        <w:rPr>
          <w:rFonts w:ascii="Arial" w:eastAsia="Arial" w:hAnsi="Arial"/>
          <w:color w:val="000000"/>
          <w:sz w:val="20"/>
        </w:rPr>
        <w:t xml:space="preserve">Assertive outreach (Managing Public Intoxication Program) </w:t>
      </w:r>
      <w:r>
        <w:rPr>
          <w:rFonts w:ascii="Arial" w:eastAsia="Arial" w:hAnsi="Arial"/>
          <w:color w:val="000000"/>
          <w:sz w:val="20"/>
        </w:rPr>
        <w:br/>
        <w:t>Funded organisations must:</w:t>
      </w:r>
    </w:p>
    <w:p w:rsidR="009A50BA" w:rsidRDefault="00436F04">
      <w:pPr>
        <w:numPr>
          <w:ilvl w:val="0"/>
          <w:numId w:val="5"/>
        </w:numPr>
        <w:tabs>
          <w:tab w:val="clear" w:pos="360"/>
          <w:tab w:val="left" w:pos="576"/>
        </w:tabs>
        <w:spacing w:before="255" w:line="230" w:lineRule="exact"/>
        <w:ind w:left="576" w:right="360" w:hanging="360"/>
        <w:textAlignment w:val="baseline"/>
        <w:rPr>
          <w:rFonts w:ascii="Arial" w:eastAsia="Arial" w:hAnsi="Arial"/>
          <w:color w:val="000000"/>
          <w:spacing w:val="-1"/>
          <w:sz w:val="20"/>
        </w:rPr>
      </w:pPr>
      <w:r>
        <w:rPr>
          <w:rFonts w:ascii="Arial" w:eastAsia="Arial" w:hAnsi="Arial"/>
          <w:color w:val="000000"/>
          <w:spacing w:val="-1"/>
          <w:sz w:val="20"/>
        </w:rPr>
        <w:t>Demonstrate a high level of coordination with Queensland Police Service and relevant human service providers, to ensure Service Users and their family and friends receive the supports they need.</w:t>
      </w:r>
    </w:p>
    <w:p w:rsidR="009A50BA" w:rsidRDefault="00436F04">
      <w:pPr>
        <w:numPr>
          <w:ilvl w:val="0"/>
          <w:numId w:val="5"/>
        </w:numPr>
        <w:tabs>
          <w:tab w:val="clear" w:pos="360"/>
          <w:tab w:val="left" w:pos="576"/>
        </w:tabs>
        <w:spacing w:before="231" w:line="249" w:lineRule="exact"/>
        <w:ind w:left="576" w:hanging="360"/>
        <w:textAlignment w:val="baseline"/>
        <w:rPr>
          <w:rFonts w:ascii="Arial" w:eastAsia="Arial" w:hAnsi="Arial"/>
          <w:color w:val="000000"/>
          <w:sz w:val="20"/>
        </w:rPr>
      </w:pPr>
      <w:r>
        <w:rPr>
          <w:rFonts w:ascii="Arial" w:eastAsia="Arial" w:hAnsi="Arial"/>
          <w:color w:val="000000"/>
          <w:sz w:val="20"/>
        </w:rPr>
        <w:t>Employ appropriately qualified and experienced professionals to work with Service Users.</w:t>
      </w:r>
    </w:p>
    <w:p w:rsidR="005F334C" w:rsidRDefault="005F334C">
      <w:pPr>
        <w:spacing w:before="45" w:line="205" w:lineRule="exact"/>
        <w:ind w:left="216"/>
        <w:textAlignment w:val="baseline"/>
        <w:rPr>
          <w:rFonts w:ascii="Arial" w:eastAsia="Arial" w:hAnsi="Arial"/>
          <w:color w:val="000000"/>
          <w:sz w:val="18"/>
        </w:rPr>
      </w:pP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19</w:t>
      </w:r>
    </w:p>
    <w:p w:rsidR="009A50BA" w:rsidRDefault="009A50BA">
      <w:pPr>
        <w:sectPr w:rsidR="009A50BA">
          <w:pgSz w:w="11909" w:h="16838"/>
          <w:pgMar w:top="840" w:right="942" w:bottom="219" w:left="1067" w:header="720" w:footer="720" w:gutter="0"/>
          <w:cols w:space="720"/>
        </w:sectPr>
      </w:pPr>
    </w:p>
    <w:p w:rsidR="009A50BA" w:rsidRDefault="00436F04">
      <w:pPr>
        <w:numPr>
          <w:ilvl w:val="0"/>
          <w:numId w:val="5"/>
        </w:numPr>
        <w:tabs>
          <w:tab w:val="clear" w:pos="360"/>
          <w:tab w:val="left" w:pos="576"/>
        </w:tabs>
        <w:spacing w:before="31" w:line="230" w:lineRule="exact"/>
        <w:ind w:left="576" w:right="720" w:hanging="360"/>
        <w:jc w:val="both"/>
        <w:textAlignment w:val="baseline"/>
        <w:rPr>
          <w:rFonts w:ascii="Arial" w:eastAsia="Arial" w:hAnsi="Arial"/>
          <w:color w:val="000000"/>
          <w:sz w:val="20"/>
        </w:rPr>
      </w:pPr>
      <w:r>
        <w:rPr>
          <w:rFonts w:ascii="Arial" w:eastAsia="Arial" w:hAnsi="Arial"/>
          <w:color w:val="000000"/>
          <w:sz w:val="20"/>
        </w:rPr>
        <w:lastRenderedPageBreak/>
        <w:t>Provide ongoing support to Service Users to help address issues that put them at risk of misusing substances in public spaces and at risk of entering police custody. This support may be delivered through a needs assessment and the management of a case plan.</w:t>
      </w:r>
    </w:p>
    <w:p w:rsidR="009A50BA" w:rsidRDefault="00436F04">
      <w:pPr>
        <w:spacing w:before="240" w:line="230" w:lineRule="exact"/>
        <w:ind w:left="216"/>
        <w:textAlignment w:val="baseline"/>
        <w:rPr>
          <w:rFonts w:ascii="Arial" w:eastAsia="Arial" w:hAnsi="Arial"/>
          <w:color w:val="000000"/>
          <w:sz w:val="20"/>
        </w:rPr>
      </w:pPr>
      <w:r>
        <w:rPr>
          <w:rFonts w:ascii="Arial" w:eastAsia="Arial" w:hAnsi="Arial"/>
          <w:color w:val="000000"/>
          <w:sz w:val="20"/>
        </w:rPr>
        <w:t>7.3.4 Considerations – Assertive outreach</w:t>
      </w:r>
    </w:p>
    <w:p w:rsidR="009A50BA" w:rsidRDefault="00436F04">
      <w:pPr>
        <w:numPr>
          <w:ilvl w:val="0"/>
          <w:numId w:val="5"/>
        </w:numPr>
        <w:tabs>
          <w:tab w:val="clear" w:pos="360"/>
          <w:tab w:val="left" w:pos="936"/>
        </w:tabs>
        <w:spacing w:before="251" w:line="230" w:lineRule="exact"/>
        <w:ind w:left="936" w:right="576" w:hanging="360"/>
        <w:jc w:val="both"/>
        <w:textAlignment w:val="baseline"/>
        <w:rPr>
          <w:rFonts w:ascii="Arial" w:eastAsia="Arial" w:hAnsi="Arial"/>
          <w:color w:val="000000"/>
          <w:sz w:val="20"/>
        </w:rPr>
      </w:pPr>
      <w:r>
        <w:rPr>
          <w:rFonts w:ascii="Arial" w:eastAsia="Arial" w:hAnsi="Arial"/>
          <w:color w:val="000000"/>
          <w:sz w:val="20"/>
        </w:rPr>
        <w:t>Services targeting engagement with Aboriginal and Torres Strait Islander people should aim to recruit staff of Aboriginal and Torres Strait Islander background.</w:t>
      </w:r>
    </w:p>
    <w:p w:rsidR="009A50BA" w:rsidRDefault="00436F04">
      <w:pPr>
        <w:spacing w:before="243" w:line="370" w:lineRule="exact"/>
        <w:ind w:left="216"/>
        <w:textAlignment w:val="baseline"/>
        <w:rPr>
          <w:rFonts w:ascii="Arial" w:eastAsia="Arial" w:hAnsi="Arial"/>
          <w:b/>
          <w:color w:val="000000"/>
          <w:spacing w:val="3"/>
          <w:sz w:val="32"/>
        </w:rPr>
      </w:pPr>
      <w:r>
        <w:rPr>
          <w:rFonts w:ascii="Arial" w:eastAsia="Arial" w:hAnsi="Arial"/>
          <w:b/>
          <w:color w:val="000000"/>
          <w:spacing w:val="3"/>
          <w:sz w:val="32"/>
        </w:rPr>
        <w:t xml:space="preserve">7.4 Support </w:t>
      </w:r>
      <w:r>
        <w:rPr>
          <w:rFonts w:ascii="Arial" w:eastAsia="Arial" w:hAnsi="Arial"/>
          <w:b/>
          <w:color w:val="000000"/>
          <w:spacing w:val="3"/>
          <w:w w:val="85"/>
          <w:sz w:val="33"/>
        </w:rPr>
        <w:t xml:space="preserve">— </w:t>
      </w:r>
      <w:r>
        <w:rPr>
          <w:rFonts w:ascii="Arial" w:eastAsia="Arial" w:hAnsi="Arial"/>
          <w:b/>
          <w:color w:val="000000"/>
          <w:spacing w:val="3"/>
          <w:sz w:val="32"/>
        </w:rPr>
        <w:t>Counselling (T318)</w:t>
      </w:r>
    </w:p>
    <w:p w:rsidR="009A50BA" w:rsidRDefault="00436F04">
      <w:pPr>
        <w:spacing w:before="234" w:line="230" w:lineRule="exact"/>
        <w:ind w:left="216" w:right="288"/>
        <w:textAlignment w:val="baseline"/>
        <w:rPr>
          <w:rFonts w:ascii="Arial" w:eastAsia="Arial" w:hAnsi="Arial"/>
          <w:color w:val="000000"/>
          <w:sz w:val="20"/>
        </w:rPr>
      </w:pPr>
      <w:r>
        <w:rPr>
          <w:rFonts w:ascii="Arial" w:eastAsia="Arial" w:hAnsi="Arial"/>
          <w:color w:val="000000"/>
          <w:sz w:val="20"/>
        </w:rPr>
        <w:t>Counselling is a therapeutic process that provides a compassionate environment for individuals to express their feelings, be supported to understand, manage identified emotions, behaviours, and intra-and interpersonal relationships with more clarity and purpose. A range of different counselling approaches and techniques can be utilised depending upon the target group and nature and complexity of a person’s identified needs.</w:t>
      </w:r>
    </w:p>
    <w:p w:rsidR="009A50BA" w:rsidRDefault="00436F04">
      <w:pPr>
        <w:spacing w:before="241" w:line="230" w:lineRule="exact"/>
        <w:ind w:left="216" w:right="576"/>
        <w:textAlignment w:val="baseline"/>
        <w:rPr>
          <w:rFonts w:ascii="Arial" w:eastAsia="Arial" w:hAnsi="Arial"/>
          <w:color w:val="000000"/>
          <w:sz w:val="20"/>
        </w:rPr>
      </w:pPr>
      <w:r>
        <w:rPr>
          <w:rFonts w:ascii="Arial" w:eastAsia="Arial" w:hAnsi="Arial"/>
          <w:color w:val="000000"/>
          <w:sz w:val="20"/>
        </w:rPr>
        <w:t>Counselling may assist a person to cope with challenges and make positive changes in their life where necessary, including addressing practical issues. Counselling may also help them come to terms with a difficult situation and move forward with increased resilience. Ultimately, counselling aims to reduce a person’s confusion, distress and conflict in the immediate and long term.</w:t>
      </w:r>
    </w:p>
    <w:p w:rsidR="009A50BA" w:rsidRDefault="00436F04">
      <w:pPr>
        <w:spacing w:before="241" w:line="230" w:lineRule="exact"/>
        <w:ind w:left="216"/>
        <w:textAlignment w:val="baseline"/>
        <w:rPr>
          <w:rFonts w:ascii="Arial" w:eastAsia="Arial" w:hAnsi="Arial"/>
          <w:color w:val="000000"/>
          <w:sz w:val="20"/>
        </w:rPr>
      </w:pPr>
      <w:r>
        <w:rPr>
          <w:rFonts w:ascii="Arial" w:eastAsia="Arial" w:hAnsi="Arial"/>
          <w:color w:val="000000"/>
          <w:sz w:val="20"/>
        </w:rPr>
        <w:t>7.4.1 Requirements – Counselling</w:t>
      </w:r>
    </w:p>
    <w:p w:rsidR="009A50BA" w:rsidRDefault="00436F04">
      <w:pPr>
        <w:numPr>
          <w:ilvl w:val="0"/>
          <w:numId w:val="5"/>
        </w:numPr>
        <w:tabs>
          <w:tab w:val="clear" w:pos="360"/>
          <w:tab w:val="left" w:pos="576"/>
        </w:tabs>
        <w:spacing w:before="255" w:line="230" w:lineRule="exact"/>
        <w:ind w:left="576" w:right="288" w:hanging="360"/>
        <w:textAlignment w:val="baseline"/>
        <w:rPr>
          <w:rFonts w:ascii="Arial" w:eastAsia="Arial" w:hAnsi="Arial"/>
          <w:color w:val="000000"/>
          <w:sz w:val="20"/>
        </w:rPr>
      </w:pPr>
      <w:r>
        <w:rPr>
          <w:rFonts w:ascii="Arial" w:eastAsia="Arial" w:hAnsi="Arial"/>
          <w:color w:val="000000"/>
          <w:sz w:val="20"/>
        </w:rPr>
        <w:t>Funded organisations must not provide clinical counselling responses (e.g. provided by a psychologist or psychiatrist) to Service Users. Service Users must be referred to appropriate clinical services if this type of support is required.</w:t>
      </w:r>
    </w:p>
    <w:p w:rsidR="009A50BA" w:rsidRDefault="00436F04">
      <w:pPr>
        <w:numPr>
          <w:ilvl w:val="0"/>
          <w:numId w:val="5"/>
        </w:numPr>
        <w:tabs>
          <w:tab w:val="clear" w:pos="360"/>
          <w:tab w:val="left" w:pos="576"/>
        </w:tabs>
        <w:spacing w:before="250" w:line="230" w:lineRule="exact"/>
        <w:ind w:left="576" w:hanging="360"/>
        <w:textAlignment w:val="baseline"/>
        <w:rPr>
          <w:rFonts w:ascii="Arial" w:eastAsia="Arial" w:hAnsi="Arial"/>
          <w:color w:val="000000"/>
          <w:sz w:val="20"/>
        </w:rPr>
      </w:pPr>
      <w:r>
        <w:rPr>
          <w:rFonts w:ascii="Arial" w:eastAsia="Arial" w:hAnsi="Arial"/>
          <w:color w:val="000000"/>
          <w:sz w:val="20"/>
        </w:rPr>
        <w:t>The counselling process should include some of the following elements:</w:t>
      </w:r>
    </w:p>
    <w:p w:rsidR="009A50BA" w:rsidRDefault="00436F04">
      <w:pPr>
        <w:spacing w:before="242" w:line="230" w:lineRule="exact"/>
        <w:ind w:left="936" w:right="360" w:hanging="360"/>
        <w:textAlignment w:val="baseline"/>
        <w:rPr>
          <w:rFonts w:ascii="Courier New" w:eastAsia="Courier New" w:hAnsi="Courier New"/>
          <w:b/>
          <w:color w:val="000000"/>
          <w:sz w:val="18"/>
        </w:rPr>
      </w:pPr>
      <w:r>
        <w:rPr>
          <w:rFonts w:ascii="Courier New" w:eastAsia="Courier New" w:hAnsi="Courier New"/>
          <w:b/>
          <w:color w:val="000000"/>
          <w:sz w:val="18"/>
        </w:rPr>
        <w:t xml:space="preserve">­ </w:t>
      </w:r>
      <w:r>
        <w:rPr>
          <w:rFonts w:ascii="Arial" w:eastAsia="Arial" w:hAnsi="Arial"/>
          <w:color w:val="000000"/>
          <w:sz w:val="20"/>
        </w:rPr>
        <w:t>intake - a process of gathering Service Users’ information to determine whether counselling is appropriate for the Service User and whether the service is suitable to address Service Users’ needs. Data collected could include client contact and other relevant details; client history; reason for referral; and previous counselling episodes.</w:t>
      </w:r>
    </w:p>
    <w:p w:rsidR="009A50BA" w:rsidRDefault="00436F04">
      <w:pPr>
        <w:spacing w:before="241" w:line="230" w:lineRule="exact"/>
        <w:ind w:left="936" w:right="288" w:hanging="360"/>
        <w:textAlignment w:val="baseline"/>
        <w:rPr>
          <w:rFonts w:ascii="Courier New" w:eastAsia="Courier New" w:hAnsi="Courier New"/>
          <w:b/>
          <w:color w:val="000000"/>
          <w:sz w:val="18"/>
        </w:rPr>
      </w:pPr>
      <w:r>
        <w:rPr>
          <w:rFonts w:ascii="Courier New" w:eastAsia="Courier New" w:hAnsi="Courier New"/>
          <w:b/>
          <w:color w:val="000000"/>
          <w:sz w:val="18"/>
        </w:rPr>
        <w:t xml:space="preserve">­ </w:t>
      </w:r>
      <w:r>
        <w:rPr>
          <w:rFonts w:ascii="Arial" w:eastAsia="Arial" w:hAnsi="Arial"/>
          <w:color w:val="000000"/>
          <w:sz w:val="20"/>
        </w:rPr>
        <w:t>assessment – occurs during the initial phase of counselling and focuses on establishing rapport; identifying the Service User’s presenting problem(s) and primary needs; identifying Service User’s strengths; and determining the most appropriate counselling/treatment approach.</w:t>
      </w:r>
    </w:p>
    <w:p w:rsidR="009A50BA" w:rsidRDefault="00436F04">
      <w:pPr>
        <w:spacing w:before="238" w:line="230" w:lineRule="exact"/>
        <w:ind w:left="936" w:right="504" w:hanging="360"/>
        <w:textAlignment w:val="baseline"/>
        <w:rPr>
          <w:rFonts w:ascii="Courier New" w:eastAsia="Courier New" w:hAnsi="Courier New"/>
          <w:b/>
          <w:color w:val="000000"/>
          <w:sz w:val="18"/>
        </w:rPr>
      </w:pPr>
      <w:r>
        <w:rPr>
          <w:rFonts w:ascii="Courier New" w:eastAsia="Courier New" w:hAnsi="Courier New"/>
          <w:b/>
          <w:color w:val="000000"/>
          <w:sz w:val="18"/>
        </w:rPr>
        <w:t xml:space="preserve">­ </w:t>
      </w:r>
      <w:r>
        <w:rPr>
          <w:rFonts w:ascii="Arial" w:eastAsia="Arial" w:hAnsi="Arial"/>
          <w:color w:val="000000"/>
          <w:sz w:val="20"/>
        </w:rPr>
        <w:t>developing a counselling plan – involves determining approximate counselling duration, goal setting and setting achievable outcomes for the Service User. Such intentions are recorded and reviewed throughout the period of Service User engagement. Unlike case management support plans (which include supports delivered by the case manager and other services), counselling plans relate to the treatment provided directly by the counsellor to the Service User during the therapeutic process.</w:t>
      </w:r>
    </w:p>
    <w:p w:rsidR="009A50BA" w:rsidRDefault="00436F04">
      <w:pPr>
        <w:spacing w:before="241" w:line="230" w:lineRule="exact"/>
        <w:ind w:left="936" w:right="504" w:hanging="360"/>
        <w:textAlignment w:val="baseline"/>
        <w:rPr>
          <w:rFonts w:ascii="Courier New" w:eastAsia="Courier New" w:hAnsi="Courier New"/>
          <w:b/>
          <w:color w:val="000000"/>
          <w:sz w:val="18"/>
        </w:rPr>
      </w:pPr>
      <w:r>
        <w:rPr>
          <w:rFonts w:ascii="Courier New" w:eastAsia="Courier New" w:hAnsi="Courier New"/>
          <w:b/>
          <w:color w:val="000000"/>
          <w:sz w:val="18"/>
        </w:rPr>
        <w:t xml:space="preserve">­ </w:t>
      </w:r>
      <w:r>
        <w:rPr>
          <w:rFonts w:ascii="Arial" w:eastAsia="Arial" w:hAnsi="Arial"/>
          <w:color w:val="000000"/>
          <w:sz w:val="20"/>
        </w:rPr>
        <w:t>intervention – offers a range of interventions designed to decrease the Service User’s confusion and distress; increase healthy coping strategies and problem solving skills; and find alternative solutions. Maintaining rapport is central to the counselling process and vital at this stage.</w:t>
      </w:r>
    </w:p>
    <w:p w:rsidR="009A50BA" w:rsidRDefault="00436F04">
      <w:pPr>
        <w:spacing w:before="241" w:line="230" w:lineRule="exact"/>
        <w:ind w:left="936" w:right="216" w:hanging="360"/>
        <w:textAlignment w:val="baseline"/>
        <w:rPr>
          <w:rFonts w:ascii="Courier New" w:eastAsia="Courier New" w:hAnsi="Courier New"/>
          <w:b/>
          <w:color w:val="000000"/>
          <w:spacing w:val="-2"/>
          <w:sz w:val="18"/>
        </w:rPr>
      </w:pPr>
      <w:r>
        <w:rPr>
          <w:rFonts w:ascii="Courier New" w:eastAsia="Courier New" w:hAnsi="Courier New"/>
          <w:b/>
          <w:color w:val="000000"/>
          <w:spacing w:val="-2"/>
          <w:sz w:val="18"/>
        </w:rPr>
        <w:t xml:space="preserve">­ </w:t>
      </w:r>
      <w:r>
        <w:rPr>
          <w:rFonts w:ascii="Arial" w:eastAsia="Arial" w:hAnsi="Arial"/>
          <w:color w:val="000000"/>
          <w:spacing w:val="-2"/>
          <w:sz w:val="20"/>
        </w:rPr>
        <w:t>case closure – is a well-planned process allowing the Service User to prepare themselves for the final counselling session and beyond. The counsellor and Service User evaluate strategies taken to</w:t>
      </w:r>
    </w:p>
    <w:p w:rsidR="009A50BA" w:rsidRDefault="00436F04">
      <w:pPr>
        <w:spacing w:line="230" w:lineRule="exact"/>
        <w:ind w:left="936"/>
        <w:textAlignment w:val="baseline"/>
        <w:rPr>
          <w:rFonts w:ascii="Arial" w:eastAsia="Arial" w:hAnsi="Arial"/>
          <w:color w:val="000000"/>
          <w:sz w:val="20"/>
        </w:rPr>
      </w:pPr>
      <w:r>
        <w:rPr>
          <w:rFonts w:ascii="Arial" w:eastAsia="Arial" w:hAnsi="Arial"/>
          <w:color w:val="000000"/>
          <w:sz w:val="20"/>
        </w:rPr>
        <w:t>achieve goals and other successes, as well as the areas that did not go according to plan.</w:t>
      </w:r>
    </w:p>
    <w:p w:rsidR="009A50BA" w:rsidRDefault="00436F04">
      <w:pPr>
        <w:spacing w:before="240" w:line="230" w:lineRule="exact"/>
        <w:ind w:left="216"/>
        <w:textAlignment w:val="baseline"/>
        <w:rPr>
          <w:rFonts w:ascii="Arial" w:eastAsia="Arial" w:hAnsi="Arial"/>
          <w:color w:val="000000"/>
          <w:sz w:val="20"/>
        </w:rPr>
      </w:pPr>
      <w:r>
        <w:rPr>
          <w:rFonts w:ascii="Arial" w:eastAsia="Arial" w:hAnsi="Arial"/>
          <w:color w:val="000000"/>
          <w:sz w:val="20"/>
        </w:rPr>
        <w:t>7.4.2 Considerations – Counselling</w:t>
      </w:r>
    </w:p>
    <w:p w:rsidR="009A50BA" w:rsidRDefault="00436F04">
      <w:pPr>
        <w:numPr>
          <w:ilvl w:val="0"/>
          <w:numId w:val="5"/>
        </w:numPr>
        <w:tabs>
          <w:tab w:val="clear" w:pos="360"/>
          <w:tab w:val="left" w:pos="576"/>
        </w:tabs>
        <w:spacing w:before="251" w:line="230" w:lineRule="exact"/>
        <w:ind w:left="576" w:right="576" w:hanging="360"/>
        <w:textAlignment w:val="baseline"/>
        <w:rPr>
          <w:rFonts w:ascii="Arial" w:eastAsia="Arial" w:hAnsi="Arial"/>
          <w:color w:val="000000"/>
          <w:sz w:val="20"/>
        </w:rPr>
      </w:pPr>
      <w:r>
        <w:rPr>
          <w:rFonts w:ascii="Arial" w:eastAsia="Arial" w:hAnsi="Arial"/>
          <w:color w:val="000000"/>
          <w:sz w:val="20"/>
        </w:rPr>
        <w:t>Counselling approaches recognise that the frequency of contact with Service Users will fluctuate in accordance with the intensity of their support needed at any one time.</w:t>
      </w:r>
    </w:p>
    <w:p w:rsidR="009A50BA" w:rsidRDefault="00436F04">
      <w:pPr>
        <w:numPr>
          <w:ilvl w:val="0"/>
          <w:numId w:val="5"/>
        </w:numPr>
        <w:tabs>
          <w:tab w:val="clear" w:pos="360"/>
          <w:tab w:val="left" w:pos="576"/>
        </w:tabs>
        <w:spacing w:before="255" w:line="230" w:lineRule="exact"/>
        <w:ind w:left="576" w:right="576" w:hanging="360"/>
        <w:textAlignment w:val="baseline"/>
        <w:rPr>
          <w:rFonts w:ascii="Arial" w:eastAsia="Arial" w:hAnsi="Arial"/>
          <w:color w:val="000000"/>
          <w:spacing w:val="-1"/>
          <w:sz w:val="20"/>
        </w:rPr>
      </w:pPr>
      <w:r>
        <w:rPr>
          <w:rFonts w:ascii="Arial" w:eastAsia="Arial" w:hAnsi="Arial"/>
          <w:color w:val="000000"/>
          <w:spacing w:val="-1"/>
          <w:sz w:val="20"/>
        </w:rPr>
        <w:t>The duration of counselling work can vary and is dependent on how the Service User presents, the complexity of the issue/s, and the Service User’s readiness to change. For example, some Service</w:t>
      </w:r>
    </w:p>
    <w:p w:rsidR="005F334C" w:rsidRDefault="005F334C">
      <w:pPr>
        <w:spacing w:before="45" w:line="205" w:lineRule="exact"/>
        <w:ind w:left="216"/>
        <w:textAlignment w:val="baseline"/>
        <w:rPr>
          <w:rFonts w:ascii="Arial" w:eastAsia="Arial" w:hAnsi="Arial"/>
          <w:color w:val="000000"/>
          <w:sz w:val="18"/>
        </w:rPr>
      </w:pP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20</w:t>
      </w:r>
    </w:p>
    <w:p w:rsidR="009A50BA" w:rsidRDefault="009A50BA">
      <w:pPr>
        <w:sectPr w:rsidR="009A50BA">
          <w:pgSz w:w="11909" w:h="16838"/>
          <w:pgMar w:top="840" w:right="949" w:bottom="219" w:left="1060" w:header="720" w:footer="720" w:gutter="0"/>
          <w:cols w:space="720"/>
        </w:sectPr>
      </w:pPr>
    </w:p>
    <w:p w:rsidR="009A50BA" w:rsidRDefault="00436F04">
      <w:pPr>
        <w:spacing w:before="16" w:line="230" w:lineRule="exact"/>
        <w:ind w:left="360" w:right="144"/>
        <w:jc w:val="both"/>
        <w:textAlignment w:val="baseline"/>
        <w:rPr>
          <w:rFonts w:ascii="Arial" w:eastAsia="Arial" w:hAnsi="Arial"/>
          <w:color w:val="000000"/>
          <w:sz w:val="20"/>
        </w:rPr>
      </w:pPr>
      <w:r>
        <w:rPr>
          <w:rFonts w:ascii="Arial" w:eastAsia="Arial" w:hAnsi="Arial"/>
          <w:color w:val="000000"/>
          <w:sz w:val="20"/>
        </w:rPr>
        <w:lastRenderedPageBreak/>
        <w:t>Users may only require a single session of counselling, and others may require support over a longer period of time.</w:t>
      </w:r>
    </w:p>
    <w:p w:rsidR="009A50BA" w:rsidRDefault="00436F04">
      <w:pPr>
        <w:spacing w:before="231" w:line="386" w:lineRule="exact"/>
        <w:textAlignment w:val="baseline"/>
        <w:rPr>
          <w:rFonts w:ascii="Arial" w:eastAsia="Arial" w:hAnsi="Arial"/>
          <w:b/>
          <w:color w:val="000000"/>
          <w:sz w:val="32"/>
        </w:rPr>
      </w:pPr>
      <w:r>
        <w:rPr>
          <w:rFonts w:ascii="Arial" w:eastAsia="Arial" w:hAnsi="Arial"/>
          <w:b/>
          <w:color w:val="000000"/>
          <w:sz w:val="32"/>
        </w:rPr>
        <w:t xml:space="preserve">7.5 Support </w:t>
      </w:r>
      <w:r>
        <w:rPr>
          <w:rFonts w:ascii="Arial" w:eastAsia="Arial" w:hAnsi="Arial"/>
          <w:b/>
          <w:color w:val="000000"/>
          <w:w w:val="80"/>
          <w:sz w:val="37"/>
        </w:rPr>
        <w:t xml:space="preserve">— </w:t>
      </w:r>
      <w:r>
        <w:rPr>
          <w:rFonts w:ascii="Arial" w:eastAsia="Arial" w:hAnsi="Arial"/>
          <w:b/>
          <w:color w:val="000000"/>
          <w:sz w:val="32"/>
        </w:rPr>
        <w:t>Rest and Recovery (T322)</w:t>
      </w:r>
    </w:p>
    <w:p w:rsidR="009A50BA" w:rsidRDefault="00436F04">
      <w:pPr>
        <w:spacing w:before="234" w:line="229" w:lineRule="exact"/>
        <w:ind w:right="144"/>
        <w:textAlignment w:val="baseline"/>
        <w:rPr>
          <w:rFonts w:ascii="Arial" w:eastAsia="Arial" w:hAnsi="Arial"/>
          <w:color w:val="000000"/>
          <w:sz w:val="20"/>
        </w:rPr>
      </w:pPr>
      <w:r>
        <w:rPr>
          <w:rFonts w:ascii="Arial" w:eastAsia="Arial" w:hAnsi="Arial"/>
          <w:color w:val="000000"/>
          <w:sz w:val="20"/>
        </w:rPr>
        <w:t>Rest and recovery services provide a safe, monitored and culturally appropriate place for intoxicated people to sober up; a reduced risk of harm from being intoxicated in public places; an alternative to being held in police custody for public intoxication offences; and support to access services that would help the person to give up or reduce drinking.</w:t>
      </w:r>
    </w:p>
    <w:p w:rsidR="009A50BA" w:rsidRDefault="00436F04">
      <w:pPr>
        <w:spacing w:before="241" w:line="230" w:lineRule="exact"/>
        <w:ind w:right="504"/>
        <w:textAlignment w:val="baseline"/>
        <w:rPr>
          <w:rFonts w:ascii="Arial" w:eastAsia="Arial" w:hAnsi="Arial"/>
          <w:color w:val="000000"/>
          <w:sz w:val="20"/>
        </w:rPr>
      </w:pPr>
      <w:r>
        <w:rPr>
          <w:rFonts w:ascii="Arial" w:eastAsia="Arial" w:hAnsi="Arial"/>
          <w:color w:val="000000"/>
          <w:sz w:val="20"/>
        </w:rPr>
        <w:t>Highly intoxicated people may be vulnerable to physical and mental health problems. The service will supervise rest and recovery from intoxication, and frequently monitor clients during their stay for any changes in their mental or physical condition that could indicate the need for medical attention.</w:t>
      </w:r>
    </w:p>
    <w:p w:rsidR="009A50BA" w:rsidRDefault="00436F04">
      <w:pPr>
        <w:spacing w:before="236" w:line="242" w:lineRule="exact"/>
        <w:textAlignment w:val="baseline"/>
        <w:rPr>
          <w:rFonts w:ascii="Arial" w:eastAsia="Arial" w:hAnsi="Arial"/>
          <w:color w:val="000000"/>
          <w:sz w:val="20"/>
        </w:rPr>
      </w:pPr>
      <w:r>
        <w:rPr>
          <w:rFonts w:ascii="Arial" w:eastAsia="Arial" w:hAnsi="Arial"/>
          <w:color w:val="000000"/>
          <w:sz w:val="20"/>
        </w:rPr>
        <w:t xml:space="preserve">7.5.1 Requirements </w:t>
      </w:r>
      <w:r>
        <w:rPr>
          <w:rFonts w:ascii="Arial" w:eastAsia="Arial" w:hAnsi="Arial"/>
          <w:color w:val="000000"/>
          <w:sz w:val="23"/>
        </w:rPr>
        <w:t xml:space="preserve">– </w:t>
      </w:r>
      <w:r>
        <w:rPr>
          <w:rFonts w:ascii="Arial" w:eastAsia="Arial" w:hAnsi="Arial"/>
          <w:color w:val="000000"/>
          <w:sz w:val="20"/>
        </w:rPr>
        <w:t>Rest and Recovery</w:t>
      </w:r>
    </w:p>
    <w:p w:rsidR="009A50BA" w:rsidRDefault="00436F04">
      <w:pPr>
        <w:numPr>
          <w:ilvl w:val="0"/>
          <w:numId w:val="5"/>
        </w:numPr>
        <w:spacing w:before="228" w:line="249" w:lineRule="exact"/>
        <w:ind w:left="360" w:hanging="360"/>
        <w:textAlignment w:val="baseline"/>
        <w:rPr>
          <w:rFonts w:ascii="Arial" w:eastAsia="Arial" w:hAnsi="Arial"/>
          <w:color w:val="000000"/>
          <w:sz w:val="20"/>
        </w:rPr>
      </w:pPr>
      <w:r>
        <w:rPr>
          <w:rFonts w:ascii="Arial" w:eastAsia="Arial" w:hAnsi="Arial"/>
          <w:color w:val="000000"/>
          <w:sz w:val="20"/>
        </w:rPr>
        <w:t>Staff must possess a current First Aid Certificate.</w:t>
      </w:r>
    </w:p>
    <w:p w:rsidR="009A50BA" w:rsidRDefault="00436F04">
      <w:pPr>
        <w:spacing w:before="236" w:line="242" w:lineRule="exact"/>
        <w:textAlignment w:val="baseline"/>
        <w:rPr>
          <w:rFonts w:ascii="Arial" w:eastAsia="Arial" w:hAnsi="Arial"/>
          <w:color w:val="000000"/>
          <w:sz w:val="20"/>
        </w:rPr>
      </w:pPr>
      <w:r>
        <w:rPr>
          <w:rFonts w:ascii="Arial" w:eastAsia="Arial" w:hAnsi="Arial"/>
          <w:color w:val="000000"/>
          <w:sz w:val="20"/>
        </w:rPr>
        <w:t xml:space="preserve">7.5.2 Requirements </w:t>
      </w:r>
      <w:r>
        <w:rPr>
          <w:rFonts w:ascii="Arial" w:eastAsia="Arial" w:hAnsi="Arial"/>
          <w:color w:val="000000"/>
          <w:sz w:val="23"/>
        </w:rPr>
        <w:t xml:space="preserve">– </w:t>
      </w:r>
      <w:r>
        <w:rPr>
          <w:rFonts w:ascii="Arial" w:eastAsia="Arial" w:hAnsi="Arial"/>
          <w:color w:val="000000"/>
          <w:sz w:val="20"/>
        </w:rPr>
        <w:t>Rest and Recovery (Diversion Services: Diversion Centres)</w:t>
      </w:r>
    </w:p>
    <w:p w:rsidR="009A50BA" w:rsidRDefault="00436F04">
      <w:pPr>
        <w:numPr>
          <w:ilvl w:val="0"/>
          <w:numId w:val="5"/>
        </w:numPr>
        <w:spacing w:before="83" w:line="269" w:lineRule="exact"/>
        <w:ind w:left="360" w:right="144" w:hanging="360"/>
        <w:textAlignment w:val="baseline"/>
        <w:rPr>
          <w:rFonts w:ascii="Arial" w:eastAsia="Arial" w:hAnsi="Arial"/>
          <w:color w:val="000000"/>
          <w:sz w:val="20"/>
        </w:rPr>
      </w:pPr>
      <w:r>
        <w:rPr>
          <w:rFonts w:ascii="Arial" w:eastAsia="Arial" w:hAnsi="Arial"/>
          <w:color w:val="000000"/>
          <w:sz w:val="20"/>
        </w:rPr>
        <w:t>Funded organisations must adhere to the practices articulated in the</w:t>
      </w:r>
      <w:hyperlink r:id="rId18">
        <w:r>
          <w:rPr>
            <w:rFonts w:ascii="Arial" w:eastAsia="Arial" w:hAnsi="Arial"/>
            <w:color w:val="0000FF"/>
            <w:sz w:val="20"/>
            <w:u w:val="single"/>
          </w:rPr>
          <w:t xml:space="preserve"> Guidelines, tools and resources</w:t>
        </w:r>
      </w:hyperlink>
      <w:r>
        <w:rPr>
          <w:rFonts w:ascii="Arial" w:eastAsia="Arial" w:hAnsi="Arial"/>
          <w:color w:val="0000FF"/>
          <w:sz w:val="20"/>
          <w:u w:val="single"/>
        </w:rPr>
        <w:t xml:space="preserve"> </w:t>
      </w:r>
      <w:r>
        <w:rPr>
          <w:rFonts w:ascii="Arial" w:eastAsia="Arial" w:hAnsi="Arial"/>
          <w:color w:val="000000"/>
          <w:sz w:val="20"/>
        </w:rPr>
        <w:t>for diversion services.</w:t>
      </w:r>
    </w:p>
    <w:p w:rsidR="009A50BA" w:rsidRDefault="00436F04">
      <w:pPr>
        <w:spacing w:before="270" w:line="242" w:lineRule="exact"/>
        <w:textAlignment w:val="baseline"/>
        <w:rPr>
          <w:rFonts w:ascii="Arial" w:eastAsia="Arial" w:hAnsi="Arial"/>
          <w:color w:val="000000"/>
          <w:sz w:val="20"/>
        </w:rPr>
      </w:pPr>
      <w:r>
        <w:rPr>
          <w:rFonts w:ascii="Arial" w:eastAsia="Arial" w:hAnsi="Arial"/>
          <w:color w:val="000000"/>
          <w:sz w:val="20"/>
        </w:rPr>
        <w:t xml:space="preserve">7.5.3 Considerations </w:t>
      </w:r>
      <w:r>
        <w:rPr>
          <w:rFonts w:ascii="Arial" w:eastAsia="Arial" w:hAnsi="Arial"/>
          <w:color w:val="000000"/>
          <w:sz w:val="23"/>
        </w:rPr>
        <w:t xml:space="preserve">– </w:t>
      </w:r>
      <w:r>
        <w:rPr>
          <w:rFonts w:ascii="Arial" w:eastAsia="Arial" w:hAnsi="Arial"/>
          <w:color w:val="000000"/>
          <w:sz w:val="20"/>
        </w:rPr>
        <w:t>Rest and Recovery</w:t>
      </w:r>
    </w:p>
    <w:p w:rsidR="009A50BA" w:rsidRDefault="00436F04">
      <w:pPr>
        <w:numPr>
          <w:ilvl w:val="0"/>
          <w:numId w:val="5"/>
        </w:numPr>
        <w:spacing w:before="241" w:line="231" w:lineRule="exact"/>
        <w:ind w:left="360" w:hanging="360"/>
        <w:textAlignment w:val="baseline"/>
        <w:rPr>
          <w:rFonts w:ascii="Arial" w:eastAsia="Arial" w:hAnsi="Arial"/>
          <w:color w:val="000000"/>
          <w:sz w:val="20"/>
        </w:rPr>
      </w:pPr>
      <w:r>
        <w:rPr>
          <w:rFonts w:ascii="Arial" w:eastAsia="Arial" w:hAnsi="Arial"/>
          <w:color w:val="000000"/>
          <w:sz w:val="20"/>
        </w:rPr>
        <w:t>Funded organisations should offer Service Users a culturally safe environment; and a quiet, safe place to rest and recover with minimal stimulation.</w:t>
      </w:r>
    </w:p>
    <w:p w:rsidR="009A50BA" w:rsidRDefault="00436F04">
      <w:pPr>
        <w:numPr>
          <w:ilvl w:val="0"/>
          <w:numId w:val="5"/>
        </w:numPr>
        <w:spacing w:before="235" w:line="249" w:lineRule="exact"/>
        <w:ind w:left="360" w:hanging="360"/>
        <w:textAlignment w:val="baseline"/>
        <w:rPr>
          <w:rFonts w:ascii="Arial" w:eastAsia="Arial" w:hAnsi="Arial"/>
          <w:color w:val="000000"/>
          <w:sz w:val="20"/>
        </w:rPr>
      </w:pPr>
      <w:r>
        <w:rPr>
          <w:rFonts w:ascii="Arial" w:eastAsia="Arial" w:hAnsi="Arial"/>
          <w:color w:val="000000"/>
          <w:sz w:val="20"/>
        </w:rPr>
        <w:t>The Service User should be encouraged to rehydrate before leaving the service.</w:t>
      </w:r>
    </w:p>
    <w:p w:rsidR="009A50BA" w:rsidRDefault="00436F04">
      <w:pPr>
        <w:numPr>
          <w:ilvl w:val="0"/>
          <w:numId w:val="5"/>
        </w:numPr>
        <w:spacing w:before="259" w:line="226" w:lineRule="exact"/>
        <w:ind w:left="360" w:right="144" w:hanging="360"/>
        <w:textAlignment w:val="baseline"/>
        <w:rPr>
          <w:rFonts w:ascii="Arial" w:eastAsia="Arial" w:hAnsi="Arial"/>
          <w:color w:val="000000"/>
          <w:sz w:val="20"/>
        </w:rPr>
      </w:pPr>
      <w:r>
        <w:rPr>
          <w:rFonts w:ascii="Arial" w:eastAsia="Arial" w:hAnsi="Arial"/>
          <w:color w:val="000000"/>
          <w:sz w:val="20"/>
        </w:rPr>
        <w:t>Funded organisations targeting engagement with Aboriginal and Torres Strait Islander people should aim to recruit staff of Aboriginal and Torres Strait Islander background.</w:t>
      </w:r>
    </w:p>
    <w:p w:rsidR="009A50BA" w:rsidRDefault="00436F04">
      <w:pPr>
        <w:spacing w:before="236" w:line="242" w:lineRule="exact"/>
        <w:textAlignment w:val="baseline"/>
        <w:rPr>
          <w:rFonts w:ascii="Arial" w:eastAsia="Arial" w:hAnsi="Arial"/>
          <w:color w:val="000000"/>
          <w:sz w:val="20"/>
        </w:rPr>
      </w:pPr>
      <w:r>
        <w:rPr>
          <w:rFonts w:ascii="Arial" w:eastAsia="Arial" w:hAnsi="Arial"/>
          <w:color w:val="000000"/>
          <w:sz w:val="20"/>
        </w:rPr>
        <w:t xml:space="preserve">7.5.4 Considerations </w:t>
      </w:r>
      <w:r>
        <w:rPr>
          <w:rFonts w:ascii="Arial" w:eastAsia="Arial" w:hAnsi="Arial"/>
          <w:color w:val="000000"/>
          <w:sz w:val="23"/>
        </w:rPr>
        <w:t xml:space="preserve">– </w:t>
      </w:r>
      <w:r>
        <w:rPr>
          <w:rFonts w:ascii="Arial" w:eastAsia="Arial" w:hAnsi="Arial"/>
          <w:color w:val="000000"/>
          <w:sz w:val="20"/>
        </w:rPr>
        <w:t>Rest and Recovery (Diversion Services: Diversion Centres)</w:t>
      </w:r>
    </w:p>
    <w:p w:rsidR="009A50BA" w:rsidRDefault="00436F04">
      <w:pPr>
        <w:numPr>
          <w:ilvl w:val="0"/>
          <w:numId w:val="5"/>
        </w:numPr>
        <w:spacing w:before="247" w:line="230" w:lineRule="exact"/>
        <w:ind w:left="360" w:hanging="360"/>
        <w:textAlignment w:val="baseline"/>
        <w:rPr>
          <w:rFonts w:ascii="Arial" w:eastAsia="Arial" w:hAnsi="Arial"/>
          <w:color w:val="000000"/>
          <w:sz w:val="20"/>
        </w:rPr>
      </w:pPr>
      <w:r>
        <w:rPr>
          <w:rFonts w:ascii="Arial" w:eastAsia="Arial" w:hAnsi="Arial"/>
          <w:color w:val="000000"/>
          <w:sz w:val="20"/>
        </w:rPr>
        <w:t>Funded organisations are encouraged to provide food to Service Users when sober and before leaving the service.</w:t>
      </w:r>
    </w:p>
    <w:p w:rsidR="009A50BA" w:rsidRDefault="00436F04">
      <w:pPr>
        <w:spacing w:before="236" w:line="386" w:lineRule="exact"/>
        <w:textAlignment w:val="baseline"/>
        <w:rPr>
          <w:rFonts w:ascii="Arial" w:eastAsia="Arial" w:hAnsi="Arial"/>
          <w:b/>
          <w:color w:val="000000"/>
          <w:spacing w:val="2"/>
          <w:sz w:val="32"/>
        </w:rPr>
      </w:pPr>
      <w:r>
        <w:rPr>
          <w:rFonts w:ascii="Arial" w:eastAsia="Arial" w:hAnsi="Arial"/>
          <w:b/>
          <w:color w:val="000000"/>
          <w:spacing w:val="2"/>
          <w:sz w:val="32"/>
        </w:rPr>
        <w:t xml:space="preserve">7.6 Support </w:t>
      </w:r>
      <w:r>
        <w:rPr>
          <w:rFonts w:ascii="Arial" w:eastAsia="Arial" w:hAnsi="Arial"/>
          <w:b/>
          <w:color w:val="000000"/>
          <w:spacing w:val="2"/>
          <w:w w:val="80"/>
          <w:sz w:val="37"/>
        </w:rPr>
        <w:t xml:space="preserve">— </w:t>
      </w:r>
      <w:r>
        <w:rPr>
          <w:rFonts w:ascii="Arial" w:eastAsia="Arial" w:hAnsi="Arial"/>
          <w:b/>
          <w:color w:val="000000"/>
          <w:spacing w:val="2"/>
          <w:sz w:val="32"/>
        </w:rPr>
        <w:t>Financial and material assistance (T333)</w:t>
      </w:r>
    </w:p>
    <w:p w:rsidR="009A50BA" w:rsidRDefault="00436F04">
      <w:pPr>
        <w:spacing w:before="230" w:line="228" w:lineRule="exact"/>
        <w:ind w:right="288"/>
        <w:textAlignment w:val="baseline"/>
        <w:rPr>
          <w:rFonts w:ascii="Arial" w:eastAsia="Arial" w:hAnsi="Arial"/>
          <w:color w:val="000000"/>
          <w:sz w:val="20"/>
        </w:rPr>
      </w:pPr>
      <w:r>
        <w:rPr>
          <w:rFonts w:ascii="Arial" w:eastAsia="Arial" w:hAnsi="Arial"/>
          <w:color w:val="000000"/>
          <w:sz w:val="20"/>
        </w:rPr>
        <w:t>Activities that provide cash, food vouchers, food parcels and third-party payments to Service Users experiencing immediate financial crisis. These services aim to prevent future financial crisis by referring Service Users to appropriate financial and social support services.</w:t>
      </w:r>
    </w:p>
    <w:p w:rsidR="009A50BA" w:rsidRDefault="00436F04">
      <w:pPr>
        <w:spacing w:before="237" w:line="242" w:lineRule="exact"/>
        <w:textAlignment w:val="baseline"/>
        <w:rPr>
          <w:rFonts w:ascii="Arial" w:eastAsia="Arial" w:hAnsi="Arial"/>
          <w:color w:val="000000"/>
          <w:sz w:val="20"/>
        </w:rPr>
      </w:pPr>
      <w:r>
        <w:rPr>
          <w:rFonts w:ascii="Arial" w:eastAsia="Arial" w:hAnsi="Arial"/>
          <w:color w:val="000000"/>
          <w:sz w:val="20"/>
        </w:rPr>
        <w:t xml:space="preserve">7.6.1 Requirements </w:t>
      </w:r>
      <w:r>
        <w:rPr>
          <w:rFonts w:ascii="Arial" w:eastAsia="Arial" w:hAnsi="Arial"/>
          <w:color w:val="000000"/>
          <w:sz w:val="23"/>
        </w:rPr>
        <w:t xml:space="preserve">– </w:t>
      </w:r>
      <w:r>
        <w:rPr>
          <w:rFonts w:ascii="Arial" w:eastAsia="Arial" w:hAnsi="Arial"/>
          <w:color w:val="000000"/>
          <w:sz w:val="20"/>
        </w:rPr>
        <w:t>Financial and material assistance</w:t>
      </w:r>
    </w:p>
    <w:p w:rsidR="009A50BA" w:rsidRDefault="00436F04">
      <w:pPr>
        <w:spacing w:before="231" w:line="231" w:lineRule="exact"/>
        <w:ind w:right="144"/>
        <w:textAlignment w:val="baseline"/>
        <w:rPr>
          <w:rFonts w:ascii="Arial" w:eastAsia="Arial" w:hAnsi="Arial"/>
          <w:color w:val="000000"/>
          <w:sz w:val="20"/>
        </w:rPr>
      </w:pPr>
      <w:r>
        <w:rPr>
          <w:rFonts w:ascii="Arial" w:eastAsia="Arial" w:hAnsi="Arial"/>
          <w:color w:val="000000"/>
          <w:sz w:val="20"/>
        </w:rPr>
        <w:t>Funded organisations must not utilise funding for establishment costs, operating costs or salaries and will not report against funding.</w:t>
      </w:r>
    </w:p>
    <w:p w:rsidR="009A50BA" w:rsidRDefault="00436F04">
      <w:pPr>
        <w:spacing w:before="236" w:line="242" w:lineRule="exact"/>
        <w:textAlignment w:val="baseline"/>
        <w:rPr>
          <w:rFonts w:ascii="Arial" w:eastAsia="Arial" w:hAnsi="Arial"/>
          <w:color w:val="000000"/>
          <w:sz w:val="20"/>
        </w:rPr>
      </w:pPr>
      <w:r>
        <w:rPr>
          <w:rFonts w:ascii="Arial" w:eastAsia="Arial" w:hAnsi="Arial"/>
          <w:color w:val="000000"/>
          <w:sz w:val="20"/>
        </w:rPr>
        <w:t xml:space="preserve">7.6.2 Considerations </w:t>
      </w:r>
      <w:r>
        <w:rPr>
          <w:rFonts w:ascii="Arial" w:eastAsia="Arial" w:hAnsi="Arial"/>
          <w:color w:val="000000"/>
          <w:sz w:val="23"/>
        </w:rPr>
        <w:t xml:space="preserve">– </w:t>
      </w:r>
      <w:r>
        <w:rPr>
          <w:rFonts w:ascii="Arial" w:eastAsia="Arial" w:hAnsi="Arial"/>
          <w:color w:val="000000"/>
          <w:sz w:val="20"/>
        </w:rPr>
        <w:t>Financial and material assistance</w:t>
      </w:r>
    </w:p>
    <w:p w:rsidR="009A50BA" w:rsidRDefault="00436F04">
      <w:pPr>
        <w:spacing w:before="231" w:line="231" w:lineRule="exact"/>
        <w:ind w:right="504"/>
        <w:textAlignment w:val="baseline"/>
        <w:rPr>
          <w:rFonts w:ascii="Arial" w:eastAsia="Arial" w:hAnsi="Arial"/>
          <w:color w:val="000000"/>
          <w:spacing w:val="-1"/>
          <w:sz w:val="20"/>
        </w:rPr>
      </w:pPr>
      <w:r>
        <w:rPr>
          <w:rFonts w:ascii="Arial" w:eastAsia="Arial" w:hAnsi="Arial"/>
          <w:color w:val="000000"/>
          <w:spacing w:val="-1"/>
          <w:sz w:val="20"/>
        </w:rPr>
        <w:t>Funded organisations providing financial and material assistance services aim to increase financial resilience by ensuring Service Users are referred to appropriate financial and social support services.</w:t>
      </w:r>
    </w:p>
    <w:p w:rsidR="009A50BA" w:rsidRDefault="00436F04">
      <w:pPr>
        <w:spacing w:before="245" w:line="364" w:lineRule="exact"/>
        <w:ind w:right="504"/>
        <w:textAlignment w:val="baseline"/>
        <w:rPr>
          <w:rFonts w:ascii="Arial" w:eastAsia="Arial" w:hAnsi="Arial"/>
          <w:b/>
          <w:color w:val="000000"/>
          <w:spacing w:val="-2"/>
          <w:sz w:val="32"/>
        </w:rPr>
      </w:pPr>
      <w:r>
        <w:rPr>
          <w:rFonts w:ascii="Arial" w:eastAsia="Arial" w:hAnsi="Arial"/>
          <w:b/>
          <w:color w:val="000000"/>
          <w:spacing w:val="-2"/>
          <w:sz w:val="32"/>
        </w:rPr>
        <w:t>7.7 Support - Financial counselling and advocacy/Financial Resilience (T447)</w:t>
      </w:r>
    </w:p>
    <w:p w:rsidR="009A50BA" w:rsidRDefault="00436F04">
      <w:pPr>
        <w:spacing w:before="242" w:line="230" w:lineRule="exact"/>
        <w:textAlignment w:val="baseline"/>
        <w:rPr>
          <w:rFonts w:ascii="Arial" w:eastAsia="Arial" w:hAnsi="Arial"/>
          <w:color w:val="000000"/>
          <w:spacing w:val="-1"/>
          <w:sz w:val="20"/>
        </w:rPr>
      </w:pPr>
      <w:r>
        <w:rPr>
          <w:rFonts w:ascii="Arial" w:eastAsia="Arial" w:hAnsi="Arial"/>
          <w:color w:val="000000"/>
          <w:spacing w:val="-1"/>
          <w:sz w:val="20"/>
        </w:rPr>
        <w:t>Financial counselling assists vulnerable Queenslanders by enabling clients to access financial information, strategies and options suitable to their particular needs. This service type focuses on early intervention by</w:t>
      </w:r>
    </w:p>
    <w:p w:rsidR="005F334C" w:rsidRDefault="005F334C">
      <w:pPr>
        <w:spacing w:before="45" w:line="205" w:lineRule="exact"/>
        <w:textAlignment w:val="baseline"/>
        <w:rPr>
          <w:rFonts w:ascii="Arial" w:eastAsia="Arial" w:hAnsi="Arial"/>
          <w:color w:val="000000"/>
          <w:sz w:val="18"/>
        </w:rPr>
      </w:pPr>
    </w:p>
    <w:p w:rsidR="009A50BA" w:rsidRDefault="00436F04">
      <w:pPr>
        <w:spacing w:before="45"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21</w:t>
      </w:r>
    </w:p>
    <w:p w:rsidR="009A50BA" w:rsidRDefault="009A50BA">
      <w:pPr>
        <w:sectPr w:rsidR="009A50BA">
          <w:pgSz w:w="11909" w:h="16838"/>
          <w:pgMar w:top="840" w:right="1197" w:bottom="219" w:left="1272" w:header="720" w:footer="720" w:gutter="0"/>
          <w:cols w:space="720"/>
        </w:sectPr>
      </w:pPr>
    </w:p>
    <w:p w:rsidR="009A50BA" w:rsidRDefault="00436F04">
      <w:pPr>
        <w:spacing w:before="17" w:line="230" w:lineRule="exact"/>
        <w:ind w:left="216" w:right="216"/>
        <w:jc w:val="both"/>
        <w:textAlignment w:val="baseline"/>
        <w:rPr>
          <w:rFonts w:ascii="Arial" w:eastAsia="Arial" w:hAnsi="Arial"/>
          <w:color w:val="000000"/>
          <w:sz w:val="20"/>
        </w:rPr>
      </w:pPr>
      <w:r>
        <w:rPr>
          <w:rFonts w:ascii="Arial" w:eastAsia="Arial" w:hAnsi="Arial"/>
          <w:color w:val="000000"/>
          <w:sz w:val="20"/>
        </w:rPr>
        <w:lastRenderedPageBreak/>
        <w:t>helping clients to avoid or manage financial crises. Financial counselling and advocacy also assists clients who already have urgent and complex needs. Services provided will be offered free and confidentially.</w:t>
      </w:r>
    </w:p>
    <w:p w:rsidR="009A50BA" w:rsidRDefault="00436F04">
      <w:pPr>
        <w:spacing w:before="241" w:line="230" w:lineRule="exact"/>
        <w:ind w:left="216" w:right="504"/>
        <w:textAlignment w:val="baseline"/>
        <w:rPr>
          <w:rFonts w:ascii="Arial" w:eastAsia="Arial" w:hAnsi="Arial"/>
          <w:color w:val="000000"/>
          <w:sz w:val="20"/>
        </w:rPr>
      </w:pPr>
      <w:r>
        <w:rPr>
          <w:rFonts w:ascii="Arial" w:eastAsia="Arial" w:hAnsi="Arial"/>
          <w:color w:val="000000"/>
          <w:sz w:val="20"/>
        </w:rPr>
        <w:t>Financial counselling services are specialist services to assist people faced with debt and other financial issues.</w:t>
      </w:r>
    </w:p>
    <w:p w:rsidR="009A50BA" w:rsidRDefault="00436F04">
      <w:pPr>
        <w:spacing w:line="470" w:lineRule="exact"/>
        <w:ind w:left="216"/>
        <w:textAlignment w:val="baseline"/>
        <w:rPr>
          <w:rFonts w:ascii="Arial" w:eastAsia="Arial" w:hAnsi="Arial"/>
          <w:color w:val="000000"/>
          <w:sz w:val="20"/>
        </w:rPr>
      </w:pPr>
      <w:r>
        <w:rPr>
          <w:rFonts w:ascii="Arial" w:eastAsia="Arial" w:hAnsi="Arial"/>
          <w:color w:val="000000"/>
          <w:sz w:val="20"/>
        </w:rPr>
        <w:t xml:space="preserve">7.7.1 Requirements </w:t>
      </w:r>
      <w:r>
        <w:rPr>
          <w:rFonts w:ascii="Arial" w:eastAsia="Arial" w:hAnsi="Arial"/>
          <w:b/>
          <w:color w:val="000000"/>
          <w:sz w:val="19"/>
        </w:rPr>
        <w:t xml:space="preserve">– </w:t>
      </w:r>
      <w:r>
        <w:rPr>
          <w:rFonts w:ascii="Arial" w:eastAsia="Arial" w:hAnsi="Arial"/>
          <w:color w:val="000000"/>
          <w:sz w:val="20"/>
        </w:rPr>
        <w:t xml:space="preserve">Financial counselling and advocacy </w:t>
      </w:r>
      <w:r>
        <w:rPr>
          <w:rFonts w:ascii="Arial" w:eastAsia="Arial" w:hAnsi="Arial"/>
          <w:color w:val="000000"/>
          <w:sz w:val="20"/>
        </w:rPr>
        <w:br/>
        <w:t>Services must provide -</w:t>
      </w:r>
    </w:p>
    <w:p w:rsidR="009A50BA" w:rsidRDefault="00436F04">
      <w:pPr>
        <w:numPr>
          <w:ilvl w:val="0"/>
          <w:numId w:val="5"/>
        </w:numPr>
        <w:tabs>
          <w:tab w:val="clear" w:pos="360"/>
          <w:tab w:val="left" w:pos="576"/>
        </w:tabs>
        <w:spacing w:before="260" w:line="225" w:lineRule="exact"/>
        <w:ind w:left="576" w:right="288" w:hanging="360"/>
        <w:textAlignment w:val="baseline"/>
        <w:rPr>
          <w:rFonts w:ascii="Arial" w:eastAsia="Arial" w:hAnsi="Arial"/>
          <w:color w:val="000000"/>
          <w:sz w:val="20"/>
        </w:rPr>
      </w:pPr>
      <w:r>
        <w:rPr>
          <w:rFonts w:ascii="Arial" w:eastAsia="Arial" w:hAnsi="Arial"/>
          <w:color w:val="000000"/>
          <w:sz w:val="20"/>
        </w:rPr>
        <w:t>information, advice, individual advocacy and referral to assist individuals with the management of their financial resources including household budgets.</w:t>
      </w:r>
    </w:p>
    <w:p w:rsidR="009A50BA" w:rsidRDefault="00436F04">
      <w:pPr>
        <w:numPr>
          <w:ilvl w:val="0"/>
          <w:numId w:val="5"/>
        </w:numPr>
        <w:tabs>
          <w:tab w:val="clear" w:pos="360"/>
          <w:tab w:val="left" w:pos="576"/>
        </w:tabs>
        <w:spacing w:before="255" w:line="230" w:lineRule="exact"/>
        <w:ind w:left="576" w:right="576" w:hanging="360"/>
        <w:textAlignment w:val="baseline"/>
        <w:rPr>
          <w:rFonts w:ascii="Arial" w:eastAsia="Arial" w:hAnsi="Arial"/>
          <w:color w:val="000000"/>
          <w:sz w:val="20"/>
        </w:rPr>
      </w:pPr>
      <w:r>
        <w:rPr>
          <w:rFonts w:ascii="Arial" w:eastAsia="Arial" w:hAnsi="Arial"/>
          <w:color w:val="000000"/>
          <w:sz w:val="20"/>
        </w:rPr>
        <w:t>face-to-face counselling and problem solving to support people to take control of their finances and empower clients to self-advocate.</w:t>
      </w:r>
    </w:p>
    <w:p w:rsidR="009A50BA" w:rsidRDefault="00436F04">
      <w:pPr>
        <w:numPr>
          <w:ilvl w:val="0"/>
          <w:numId w:val="5"/>
        </w:numPr>
        <w:tabs>
          <w:tab w:val="clear" w:pos="360"/>
          <w:tab w:val="left" w:pos="576"/>
        </w:tabs>
        <w:spacing w:before="257" w:line="228" w:lineRule="exact"/>
        <w:ind w:left="576" w:right="216" w:hanging="360"/>
        <w:textAlignment w:val="baseline"/>
        <w:rPr>
          <w:rFonts w:ascii="Arial" w:eastAsia="Arial" w:hAnsi="Arial"/>
          <w:color w:val="000000"/>
          <w:sz w:val="20"/>
        </w:rPr>
      </w:pPr>
      <w:r>
        <w:rPr>
          <w:rFonts w:ascii="Arial" w:eastAsia="Arial" w:hAnsi="Arial"/>
          <w:color w:val="000000"/>
          <w:sz w:val="20"/>
        </w:rPr>
        <w:t xml:space="preserve">complex case work concerning financial problems </w:t>
      </w:r>
      <w:r>
        <w:rPr>
          <w:rFonts w:ascii="Arial" w:eastAsia="Arial" w:hAnsi="Arial"/>
          <w:b/>
          <w:color w:val="000000"/>
          <w:sz w:val="19"/>
        </w:rPr>
        <w:t xml:space="preserve">– </w:t>
      </w:r>
      <w:r>
        <w:rPr>
          <w:rFonts w:ascii="Arial" w:eastAsia="Arial" w:hAnsi="Arial"/>
          <w:color w:val="000000"/>
          <w:sz w:val="20"/>
        </w:rPr>
        <w:t>including research and gathering information about referral pathways and advocating on behalf of the client to creditors, utilities, debt collection companies and other support networks.</w:t>
      </w:r>
    </w:p>
    <w:p w:rsidR="009A50BA" w:rsidRDefault="00436F04">
      <w:pPr>
        <w:numPr>
          <w:ilvl w:val="0"/>
          <w:numId w:val="5"/>
        </w:numPr>
        <w:tabs>
          <w:tab w:val="clear" w:pos="360"/>
          <w:tab w:val="left" w:pos="576"/>
        </w:tabs>
        <w:spacing w:before="235" w:line="250" w:lineRule="exact"/>
        <w:ind w:left="576" w:hanging="360"/>
        <w:textAlignment w:val="baseline"/>
        <w:rPr>
          <w:rFonts w:ascii="Arial" w:eastAsia="Arial" w:hAnsi="Arial"/>
          <w:color w:val="000000"/>
          <w:sz w:val="20"/>
        </w:rPr>
      </w:pPr>
      <w:r>
        <w:rPr>
          <w:rFonts w:ascii="Arial" w:eastAsia="Arial" w:hAnsi="Arial"/>
          <w:color w:val="000000"/>
          <w:sz w:val="20"/>
        </w:rPr>
        <w:t>early intervention responses for clients before their situation reaches crisis point.</w:t>
      </w:r>
    </w:p>
    <w:p w:rsidR="009A50BA" w:rsidRDefault="00436F04">
      <w:pPr>
        <w:numPr>
          <w:ilvl w:val="0"/>
          <w:numId w:val="5"/>
        </w:numPr>
        <w:tabs>
          <w:tab w:val="clear" w:pos="360"/>
          <w:tab w:val="left" w:pos="576"/>
        </w:tabs>
        <w:spacing w:before="235" w:line="250" w:lineRule="exact"/>
        <w:ind w:left="576" w:hanging="360"/>
        <w:textAlignment w:val="baseline"/>
        <w:rPr>
          <w:rFonts w:ascii="Arial" w:eastAsia="Arial" w:hAnsi="Arial"/>
          <w:color w:val="000000"/>
          <w:sz w:val="20"/>
        </w:rPr>
      </w:pPr>
      <w:r>
        <w:rPr>
          <w:rFonts w:ascii="Arial" w:eastAsia="Arial" w:hAnsi="Arial"/>
          <w:color w:val="000000"/>
          <w:sz w:val="20"/>
        </w:rPr>
        <w:t>responses for clients who require urgent assistance and have complex needs.</w:t>
      </w:r>
    </w:p>
    <w:p w:rsidR="009A50BA" w:rsidRDefault="00436F04">
      <w:pPr>
        <w:numPr>
          <w:ilvl w:val="0"/>
          <w:numId w:val="5"/>
        </w:numPr>
        <w:tabs>
          <w:tab w:val="clear" w:pos="360"/>
          <w:tab w:val="left" w:pos="576"/>
        </w:tabs>
        <w:spacing w:before="260" w:line="225" w:lineRule="exact"/>
        <w:ind w:left="576" w:right="648" w:hanging="360"/>
        <w:textAlignment w:val="baseline"/>
        <w:rPr>
          <w:rFonts w:ascii="Arial" w:eastAsia="Arial" w:hAnsi="Arial"/>
          <w:color w:val="000000"/>
          <w:spacing w:val="-1"/>
          <w:sz w:val="20"/>
        </w:rPr>
      </w:pPr>
      <w:r>
        <w:rPr>
          <w:rFonts w:ascii="Arial" w:eastAsia="Arial" w:hAnsi="Arial"/>
          <w:color w:val="000000"/>
          <w:spacing w:val="-1"/>
          <w:sz w:val="20"/>
        </w:rPr>
        <w:t>referral pathways with a range of non-government and government stakeholders to respond to the needs of the client group. This would include referrals to providers of low-cost financial products.</w:t>
      </w:r>
    </w:p>
    <w:p w:rsidR="009A50BA" w:rsidRDefault="00436F04">
      <w:pPr>
        <w:numPr>
          <w:ilvl w:val="0"/>
          <w:numId w:val="5"/>
        </w:numPr>
        <w:tabs>
          <w:tab w:val="clear" w:pos="360"/>
          <w:tab w:val="left" w:pos="576"/>
        </w:tabs>
        <w:spacing w:before="255" w:line="230" w:lineRule="exact"/>
        <w:ind w:left="576" w:right="432" w:hanging="360"/>
        <w:textAlignment w:val="baseline"/>
        <w:rPr>
          <w:rFonts w:ascii="Arial" w:eastAsia="Arial" w:hAnsi="Arial"/>
          <w:color w:val="000000"/>
          <w:sz w:val="20"/>
        </w:rPr>
      </w:pPr>
      <w:r>
        <w:rPr>
          <w:rFonts w:ascii="Arial" w:eastAsia="Arial" w:hAnsi="Arial"/>
          <w:color w:val="000000"/>
          <w:sz w:val="20"/>
        </w:rPr>
        <w:t>funded organisations will also provide outreach where required and financial counselling may also be provided by telephone or Skype where appropriate.</w:t>
      </w:r>
    </w:p>
    <w:p w:rsidR="009A50BA" w:rsidRDefault="00436F04">
      <w:pPr>
        <w:numPr>
          <w:ilvl w:val="0"/>
          <w:numId w:val="5"/>
        </w:numPr>
        <w:tabs>
          <w:tab w:val="clear" w:pos="360"/>
          <w:tab w:val="left" w:pos="576"/>
        </w:tabs>
        <w:spacing w:before="257" w:line="229" w:lineRule="exact"/>
        <w:ind w:left="576" w:right="216" w:hanging="360"/>
        <w:textAlignment w:val="baseline"/>
        <w:rPr>
          <w:rFonts w:ascii="Arial" w:eastAsia="Arial" w:hAnsi="Arial"/>
          <w:color w:val="000000"/>
          <w:sz w:val="20"/>
        </w:rPr>
      </w:pPr>
      <w:r>
        <w:rPr>
          <w:rFonts w:ascii="Arial" w:eastAsia="Arial" w:hAnsi="Arial"/>
          <w:color w:val="000000"/>
          <w:sz w:val="20"/>
        </w:rPr>
        <w:t xml:space="preserve">financial counsellors are required to meet the requirements of membership for the Financial </w:t>
      </w:r>
      <w:r>
        <w:rPr>
          <w:rFonts w:ascii="Arial" w:eastAsia="Arial" w:hAnsi="Arial"/>
          <w:b/>
          <w:color w:val="000000"/>
          <w:sz w:val="19"/>
        </w:rPr>
        <w:t xml:space="preserve">Counsellors’ Association of Queensland (FCAQ) and will be </w:t>
      </w:r>
      <w:r>
        <w:rPr>
          <w:rFonts w:ascii="Arial" w:eastAsia="Arial" w:hAnsi="Arial"/>
          <w:color w:val="000000"/>
          <w:sz w:val="20"/>
        </w:rPr>
        <w:t>actively working towards completion of the Diploma of Financial Counselling (where not already obtained). This includes ensuring Financial Counselling staff have adequate supervision, training and professional development and networking opportunities.</w:t>
      </w:r>
    </w:p>
    <w:p w:rsidR="009A50BA" w:rsidRDefault="00436F04">
      <w:pPr>
        <w:spacing w:before="239" w:line="231" w:lineRule="exact"/>
        <w:ind w:left="216" w:right="864"/>
        <w:jc w:val="both"/>
        <w:textAlignment w:val="baseline"/>
        <w:rPr>
          <w:rFonts w:ascii="Arial" w:eastAsia="Arial" w:hAnsi="Arial"/>
          <w:color w:val="000000"/>
          <w:sz w:val="20"/>
        </w:rPr>
      </w:pPr>
      <w:r>
        <w:rPr>
          <w:rFonts w:ascii="Arial" w:eastAsia="Arial" w:hAnsi="Arial"/>
          <w:color w:val="000000"/>
          <w:sz w:val="20"/>
        </w:rPr>
        <w:t>Financial counsellors do not perform the work of Financial Planners or Financial Advisors and do not provide therapeutic counselling.</w:t>
      </w:r>
    </w:p>
    <w:p w:rsidR="009A50BA" w:rsidRDefault="00436F04">
      <w:pPr>
        <w:spacing w:before="240" w:line="230" w:lineRule="exact"/>
        <w:ind w:left="216"/>
        <w:textAlignment w:val="baseline"/>
        <w:rPr>
          <w:rFonts w:ascii="Arial" w:eastAsia="Arial" w:hAnsi="Arial"/>
          <w:color w:val="000000"/>
          <w:sz w:val="20"/>
        </w:rPr>
      </w:pPr>
      <w:r>
        <w:rPr>
          <w:rFonts w:ascii="Arial" w:eastAsia="Arial" w:hAnsi="Arial"/>
          <w:color w:val="000000"/>
          <w:sz w:val="20"/>
        </w:rPr>
        <w:t xml:space="preserve">7.7.2 Requirements </w:t>
      </w:r>
      <w:r>
        <w:rPr>
          <w:rFonts w:ascii="Arial" w:eastAsia="Arial" w:hAnsi="Arial"/>
          <w:b/>
          <w:color w:val="000000"/>
          <w:sz w:val="19"/>
        </w:rPr>
        <w:t xml:space="preserve">– </w:t>
      </w:r>
      <w:r>
        <w:rPr>
          <w:rFonts w:ascii="Arial" w:eastAsia="Arial" w:hAnsi="Arial"/>
          <w:color w:val="000000"/>
          <w:sz w:val="20"/>
        </w:rPr>
        <w:t>Financial resilience workers</w:t>
      </w:r>
    </w:p>
    <w:p w:rsidR="009A50BA" w:rsidRDefault="00436F04">
      <w:pPr>
        <w:spacing w:before="241" w:line="230" w:lineRule="exact"/>
        <w:ind w:left="216" w:right="216"/>
        <w:textAlignment w:val="baseline"/>
        <w:rPr>
          <w:rFonts w:ascii="Arial" w:eastAsia="Arial" w:hAnsi="Arial"/>
          <w:color w:val="000000"/>
          <w:sz w:val="20"/>
        </w:rPr>
      </w:pPr>
      <w:r>
        <w:rPr>
          <w:rFonts w:ascii="Arial" w:eastAsia="Arial" w:hAnsi="Arial"/>
          <w:color w:val="000000"/>
          <w:sz w:val="20"/>
        </w:rPr>
        <w:t>Financial resilience workers are not required to hold a particular qualification, but it is expected that workers would hold, or be working towards, qualifications in human services or a related field and/or have experience in working with people in a human services context.</w:t>
      </w:r>
    </w:p>
    <w:p w:rsidR="009A50BA" w:rsidRDefault="00436F04">
      <w:pPr>
        <w:spacing w:before="241" w:line="230" w:lineRule="exact"/>
        <w:ind w:left="216"/>
        <w:textAlignment w:val="baseline"/>
        <w:rPr>
          <w:rFonts w:ascii="Arial" w:eastAsia="Arial" w:hAnsi="Arial"/>
          <w:color w:val="000000"/>
          <w:sz w:val="20"/>
        </w:rPr>
      </w:pPr>
      <w:r>
        <w:rPr>
          <w:rFonts w:ascii="Arial" w:eastAsia="Arial" w:hAnsi="Arial"/>
          <w:color w:val="000000"/>
          <w:sz w:val="20"/>
        </w:rPr>
        <w:t xml:space="preserve">Services must provide </w:t>
      </w:r>
      <w:r>
        <w:rPr>
          <w:rFonts w:ascii="Arial" w:eastAsia="Arial" w:hAnsi="Arial"/>
          <w:b/>
          <w:color w:val="000000"/>
          <w:sz w:val="19"/>
        </w:rPr>
        <w:t>–</w:t>
      </w:r>
    </w:p>
    <w:p w:rsidR="009A50BA" w:rsidRDefault="00436F04">
      <w:pPr>
        <w:numPr>
          <w:ilvl w:val="0"/>
          <w:numId w:val="5"/>
        </w:numPr>
        <w:tabs>
          <w:tab w:val="clear" w:pos="360"/>
          <w:tab w:val="left" w:pos="576"/>
        </w:tabs>
        <w:spacing w:before="255" w:line="230" w:lineRule="exact"/>
        <w:ind w:left="576" w:right="432" w:hanging="360"/>
        <w:textAlignment w:val="baseline"/>
        <w:rPr>
          <w:rFonts w:ascii="Arial" w:eastAsia="Arial" w:hAnsi="Arial"/>
          <w:color w:val="000000"/>
          <w:sz w:val="20"/>
        </w:rPr>
      </w:pPr>
      <w:r>
        <w:rPr>
          <w:rFonts w:ascii="Arial" w:eastAsia="Arial" w:hAnsi="Arial"/>
          <w:color w:val="000000"/>
          <w:sz w:val="20"/>
        </w:rPr>
        <w:t>Information, advice and referral to assist individuals with the management of their financial resources including household budgets</w:t>
      </w:r>
    </w:p>
    <w:p w:rsidR="009A50BA" w:rsidRDefault="00436F04">
      <w:pPr>
        <w:numPr>
          <w:ilvl w:val="0"/>
          <w:numId w:val="5"/>
        </w:numPr>
        <w:tabs>
          <w:tab w:val="clear" w:pos="360"/>
          <w:tab w:val="left" w:pos="576"/>
        </w:tabs>
        <w:spacing w:before="250" w:line="230" w:lineRule="exact"/>
        <w:ind w:left="576" w:right="576" w:hanging="360"/>
        <w:textAlignment w:val="baseline"/>
        <w:rPr>
          <w:rFonts w:ascii="Arial" w:eastAsia="Arial" w:hAnsi="Arial"/>
          <w:color w:val="000000"/>
          <w:sz w:val="20"/>
        </w:rPr>
      </w:pPr>
      <w:r>
        <w:rPr>
          <w:rFonts w:ascii="Arial" w:eastAsia="Arial" w:hAnsi="Arial"/>
          <w:color w:val="000000"/>
          <w:sz w:val="20"/>
        </w:rPr>
        <w:t>face-to-face counselling and problem solving to support people to take control of their finances and empower clients to self-advocate.</w:t>
      </w:r>
    </w:p>
    <w:p w:rsidR="009A50BA" w:rsidRDefault="00436F04">
      <w:pPr>
        <w:numPr>
          <w:ilvl w:val="0"/>
          <w:numId w:val="5"/>
        </w:numPr>
        <w:tabs>
          <w:tab w:val="clear" w:pos="360"/>
          <w:tab w:val="left" w:pos="576"/>
        </w:tabs>
        <w:spacing w:before="235" w:line="250" w:lineRule="exact"/>
        <w:ind w:left="576" w:hanging="360"/>
        <w:textAlignment w:val="baseline"/>
        <w:rPr>
          <w:rFonts w:ascii="Arial" w:eastAsia="Arial" w:hAnsi="Arial"/>
          <w:color w:val="000000"/>
          <w:sz w:val="20"/>
        </w:rPr>
      </w:pPr>
      <w:r>
        <w:rPr>
          <w:rFonts w:ascii="Arial" w:eastAsia="Arial" w:hAnsi="Arial"/>
          <w:color w:val="000000"/>
          <w:sz w:val="20"/>
        </w:rPr>
        <w:t>community education activities on financial literacy and related matters.</w:t>
      </w:r>
    </w:p>
    <w:p w:rsidR="009A50BA" w:rsidRDefault="00436F04">
      <w:pPr>
        <w:numPr>
          <w:ilvl w:val="0"/>
          <w:numId w:val="5"/>
        </w:numPr>
        <w:tabs>
          <w:tab w:val="clear" w:pos="360"/>
          <w:tab w:val="left" w:pos="576"/>
        </w:tabs>
        <w:spacing w:before="235" w:line="250" w:lineRule="exact"/>
        <w:ind w:left="576" w:hanging="360"/>
        <w:textAlignment w:val="baseline"/>
        <w:rPr>
          <w:rFonts w:ascii="Arial" w:eastAsia="Arial" w:hAnsi="Arial"/>
          <w:color w:val="000000"/>
          <w:sz w:val="20"/>
        </w:rPr>
      </w:pPr>
      <w:r>
        <w:rPr>
          <w:rFonts w:ascii="Arial" w:eastAsia="Arial" w:hAnsi="Arial"/>
          <w:color w:val="000000"/>
          <w:sz w:val="20"/>
        </w:rPr>
        <w:t>responses for clients who require urgent assistance and have complex needs.</w:t>
      </w:r>
    </w:p>
    <w:p w:rsidR="009A50BA" w:rsidRDefault="00436F04">
      <w:pPr>
        <w:numPr>
          <w:ilvl w:val="0"/>
          <w:numId w:val="5"/>
        </w:numPr>
        <w:tabs>
          <w:tab w:val="clear" w:pos="360"/>
          <w:tab w:val="left" w:pos="576"/>
        </w:tabs>
        <w:spacing w:before="251" w:line="230" w:lineRule="exact"/>
        <w:ind w:left="576" w:right="792" w:hanging="360"/>
        <w:textAlignment w:val="baseline"/>
        <w:rPr>
          <w:rFonts w:ascii="Arial" w:eastAsia="Arial" w:hAnsi="Arial"/>
          <w:color w:val="000000"/>
          <w:sz w:val="20"/>
        </w:rPr>
      </w:pPr>
      <w:r>
        <w:rPr>
          <w:rFonts w:ascii="Arial" w:eastAsia="Arial" w:hAnsi="Arial"/>
          <w:color w:val="000000"/>
          <w:sz w:val="20"/>
        </w:rPr>
        <w:t>funded organisations will undertake activities/strategies to increase community awareness and promote the availability of financial counselling or assistance, for example community information sessions on financial matters</w:t>
      </w:r>
    </w:p>
    <w:p w:rsidR="005F334C" w:rsidRDefault="005F334C">
      <w:pPr>
        <w:spacing w:before="45" w:line="205" w:lineRule="exact"/>
        <w:ind w:left="216"/>
        <w:textAlignment w:val="baseline"/>
        <w:rPr>
          <w:rFonts w:ascii="Arial" w:eastAsia="Arial" w:hAnsi="Arial"/>
          <w:color w:val="000000"/>
          <w:sz w:val="18"/>
        </w:rPr>
      </w:pP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Date:15 December 2020 Version: 4.5 Page </w:t>
      </w:r>
      <w:r>
        <w:rPr>
          <w:rFonts w:ascii="Arial" w:eastAsia="Arial" w:hAnsi="Arial"/>
          <w:i/>
          <w:color w:val="000000"/>
          <w:sz w:val="18"/>
        </w:rPr>
        <w:t>22</w:t>
      </w:r>
    </w:p>
    <w:p w:rsidR="009A50BA" w:rsidRDefault="009A50BA">
      <w:pPr>
        <w:sectPr w:rsidR="009A50BA">
          <w:pgSz w:w="11909" w:h="16838"/>
          <w:pgMar w:top="840" w:right="937" w:bottom="219" w:left="1072" w:header="720" w:footer="720" w:gutter="0"/>
          <w:cols w:space="720"/>
        </w:sectPr>
      </w:pPr>
    </w:p>
    <w:p w:rsidR="009A50BA" w:rsidRDefault="00436F04">
      <w:pPr>
        <w:numPr>
          <w:ilvl w:val="0"/>
          <w:numId w:val="5"/>
        </w:numPr>
        <w:tabs>
          <w:tab w:val="clear" w:pos="360"/>
          <w:tab w:val="left" w:pos="720"/>
        </w:tabs>
        <w:spacing w:before="32" w:line="229" w:lineRule="exact"/>
        <w:ind w:left="720" w:right="216" w:hanging="360"/>
        <w:textAlignment w:val="baseline"/>
        <w:rPr>
          <w:rFonts w:ascii="Arial" w:eastAsia="Arial" w:hAnsi="Arial"/>
          <w:color w:val="000000"/>
          <w:sz w:val="20"/>
        </w:rPr>
      </w:pPr>
      <w:r>
        <w:rPr>
          <w:rFonts w:ascii="Arial" w:eastAsia="Arial" w:hAnsi="Arial"/>
          <w:color w:val="000000"/>
          <w:sz w:val="20"/>
        </w:rPr>
        <w:lastRenderedPageBreak/>
        <w:t>demonstrate a high level of coordination with other services and relevant human services providers (e.g. health services, gambling help services, homelessness services, legal and court services) to ensure individuals receive the spectrum of support they need. This would include referral to providers of low-cost financial products.</w:t>
      </w:r>
    </w:p>
    <w:p w:rsidR="009A50BA" w:rsidRDefault="00436F04">
      <w:pPr>
        <w:spacing w:before="235" w:line="242" w:lineRule="exact"/>
        <w:ind w:left="360"/>
        <w:textAlignment w:val="baseline"/>
        <w:rPr>
          <w:rFonts w:ascii="Arial" w:eastAsia="Arial" w:hAnsi="Arial"/>
          <w:color w:val="000000"/>
          <w:sz w:val="20"/>
        </w:rPr>
      </w:pPr>
      <w:r>
        <w:rPr>
          <w:rFonts w:ascii="Arial" w:eastAsia="Arial" w:hAnsi="Arial"/>
          <w:color w:val="000000"/>
          <w:sz w:val="20"/>
        </w:rPr>
        <w:t xml:space="preserve">7.7.3 Considerations </w:t>
      </w:r>
      <w:r>
        <w:rPr>
          <w:rFonts w:ascii="Arial" w:eastAsia="Arial" w:hAnsi="Arial"/>
          <w:color w:val="000000"/>
          <w:sz w:val="23"/>
        </w:rPr>
        <w:t xml:space="preserve">– </w:t>
      </w:r>
      <w:r>
        <w:rPr>
          <w:rFonts w:ascii="Arial" w:eastAsia="Arial" w:hAnsi="Arial"/>
          <w:color w:val="000000"/>
          <w:sz w:val="20"/>
        </w:rPr>
        <w:t>Financial counselling and advocacy</w:t>
      </w:r>
    </w:p>
    <w:p w:rsidR="009A50BA" w:rsidRDefault="00436F04">
      <w:pPr>
        <w:spacing w:before="233" w:line="230" w:lineRule="exact"/>
        <w:ind w:left="360"/>
        <w:textAlignment w:val="baseline"/>
        <w:rPr>
          <w:rFonts w:ascii="Arial" w:eastAsia="Arial" w:hAnsi="Arial"/>
          <w:color w:val="000000"/>
          <w:spacing w:val="-6"/>
          <w:sz w:val="20"/>
        </w:rPr>
      </w:pPr>
      <w:r>
        <w:rPr>
          <w:rFonts w:ascii="Arial" w:eastAsia="Arial" w:hAnsi="Arial"/>
          <w:color w:val="000000"/>
          <w:spacing w:val="-6"/>
          <w:sz w:val="20"/>
        </w:rPr>
        <w:t>Nil</w:t>
      </w:r>
    </w:p>
    <w:p w:rsidR="009A50BA" w:rsidRDefault="00436F04">
      <w:pPr>
        <w:spacing w:before="236" w:line="242" w:lineRule="exact"/>
        <w:ind w:left="360"/>
        <w:textAlignment w:val="baseline"/>
        <w:rPr>
          <w:rFonts w:ascii="Arial" w:eastAsia="Arial" w:hAnsi="Arial"/>
          <w:color w:val="000000"/>
          <w:sz w:val="20"/>
        </w:rPr>
      </w:pPr>
      <w:r>
        <w:rPr>
          <w:rFonts w:ascii="Arial" w:eastAsia="Arial" w:hAnsi="Arial"/>
          <w:color w:val="000000"/>
          <w:sz w:val="20"/>
        </w:rPr>
        <w:t xml:space="preserve">7.7.4 Considerations </w:t>
      </w:r>
      <w:r>
        <w:rPr>
          <w:rFonts w:ascii="Arial" w:eastAsia="Arial" w:hAnsi="Arial"/>
          <w:color w:val="000000"/>
          <w:sz w:val="23"/>
        </w:rPr>
        <w:t xml:space="preserve">– </w:t>
      </w:r>
      <w:r>
        <w:rPr>
          <w:rFonts w:ascii="Arial" w:eastAsia="Arial" w:hAnsi="Arial"/>
          <w:color w:val="000000"/>
          <w:sz w:val="20"/>
        </w:rPr>
        <w:t>Financial resilience workers</w:t>
      </w:r>
    </w:p>
    <w:p w:rsidR="009A50BA" w:rsidRDefault="00436F04">
      <w:pPr>
        <w:spacing w:before="233" w:line="230" w:lineRule="exact"/>
        <w:ind w:left="360"/>
        <w:textAlignment w:val="baseline"/>
        <w:rPr>
          <w:rFonts w:ascii="Arial" w:eastAsia="Arial" w:hAnsi="Arial"/>
          <w:color w:val="000000"/>
          <w:spacing w:val="-6"/>
          <w:sz w:val="20"/>
        </w:rPr>
      </w:pPr>
      <w:r>
        <w:rPr>
          <w:rFonts w:ascii="Arial" w:eastAsia="Arial" w:hAnsi="Arial"/>
          <w:color w:val="000000"/>
          <w:spacing w:val="-6"/>
          <w:sz w:val="20"/>
        </w:rPr>
        <w:t>Nil</w:t>
      </w:r>
    </w:p>
    <w:p w:rsidR="009A50BA" w:rsidRDefault="00436F04">
      <w:pPr>
        <w:spacing w:before="241" w:line="230" w:lineRule="exact"/>
        <w:ind w:left="360"/>
        <w:textAlignment w:val="baseline"/>
        <w:rPr>
          <w:rFonts w:ascii="Arial" w:eastAsia="Arial" w:hAnsi="Arial"/>
          <w:i/>
          <w:color w:val="000000"/>
          <w:sz w:val="20"/>
        </w:rPr>
      </w:pPr>
      <w:r>
        <w:rPr>
          <w:rFonts w:ascii="Arial" w:eastAsia="Arial" w:hAnsi="Arial"/>
          <w:i/>
          <w:color w:val="000000"/>
          <w:sz w:val="20"/>
        </w:rPr>
        <w:t>Service delivery mode options:</w:t>
      </w:r>
    </w:p>
    <w:p w:rsidR="009A50BA" w:rsidRDefault="00436F04">
      <w:pPr>
        <w:numPr>
          <w:ilvl w:val="0"/>
          <w:numId w:val="5"/>
        </w:numPr>
        <w:tabs>
          <w:tab w:val="clear" w:pos="360"/>
          <w:tab w:val="left" w:pos="720"/>
        </w:tabs>
        <w:spacing w:before="57" w:line="250" w:lineRule="exact"/>
        <w:ind w:left="720" w:hanging="360"/>
        <w:textAlignment w:val="baseline"/>
        <w:rPr>
          <w:rFonts w:ascii="Arial" w:eastAsia="Arial" w:hAnsi="Arial"/>
          <w:color w:val="000000"/>
          <w:sz w:val="20"/>
        </w:rPr>
      </w:pPr>
      <w:r>
        <w:rPr>
          <w:rFonts w:ascii="Arial" w:eastAsia="Arial" w:hAnsi="Arial"/>
          <w:color w:val="000000"/>
          <w:sz w:val="20"/>
        </w:rPr>
        <w:t>Centre-based</w:t>
      </w:r>
    </w:p>
    <w:p w:rsidR="009A50BA" w:rsidRDefault="00436F04">
      <w:pPr>
        <w:numPr>
          <w:ilvl w:val="0"/>
          <w:numId w:val="5"/>
        </w:numPr>
        <w:tabs>
          <w:tab w:val="clear" w:pos="360"/>
          <w:tab w:val="left" w:pos="720"/>
        </w:tabs>
        <w:spacing w:before="52" w:line="250" w:lineRule="exact"/>
        <w:ind w:left="720" w:hanging="360"/>
        <w:textAlignment w:val="baseline"/>
        <w:rPr>
          <w:rFonts w:ascii="Arial" w:eastAsia="Arial" w:hAnsi="Arial"/>
          <w:color w:val="000000"/>
          <w:sz w:val="20"/>
        </w:rPr>
      </w:pPr>
      <w:r>
        <w:rPr>
          <w:rFonts w:ascii="Arial" w:eastAsia="Arial" w:hAnsi="Arial"/>
          <w:color w:val="000000"/>
          <w:sz w:val="20"/>
        </w:rPr>
        <w:t>Mobile</w:t>
      </w:r>
    </w:p>
    <w:p w:rsidR="009A50BA" w:rsidRDefault="00436F04">
      <w:pPr>
        <w:numPr>
          <w:ilvl w:val="0"/>
          <w:numId w:val="5"/>
        </w:numPr>
        <w:tabs>
          <w:tab w:val="clear" w:pos="360"/>
          <w:tab w:val="left" w:pos="720"/>
        </w:tabs>
        <w:spacing w:before="53" w:line="250" w:lineRule="exact"/>
        <w:ind w:left="720" w:hanging="360"/>
        <w:textAlignment w:val="baseline"/>
        <w:rPr>
          <w:rFonts w:ascii="Arial" w:eastAsia="Arial" w:hAnsi="Arial"/>
          <w:color w:val="000000"/>
          <w:sz w:val="20"/>
        </w:rPr>
      </w:pPr>
      <w:r>
        <w:rPr>
          <w:rFonts w:ascii="Arial" w:eastAsia="Arial" w:hAnsi="Arial"/>
          <w:color w:val="000000"/>
          <w:sz w:val="20"/>
        </w:rPr>
        <w:t>Virtual</w:t>
      </w:r>
    </w:p>
    <w:p w:rsidR="009A50BA" w:rsidRDefault="00436F04">
      <w:pPr>
        <w:spacing w:before="489" w:line="454" w:lineRule="exact"/>
        <w:ind w:left="216"/>
        <w:textAlignment w:val="baseline"/>
        <w:rPr>
          <w:rFonts w:ascii="Arial" w:eastAsia="Arial" w:hAnsi="Arial"/>
          <w:b/>
          <w:color w:val="000000"/>
          <w:spacing w:val="3"/>
          <w:sz w:val="39"/>
        </w:rPr>
      </w:pPr>
      <w:r>
        <w:rPr>
          <w:rFonts w:ascii="Arial" w:eastAsia="Arial" w:hAnsi="Arial"/>
          <w:b/>
          <w:color w:val="000000"/>
          <w:spacing w:val="3"/>
          <w:sz w:val="39"/>
        </w:rPr>
        <w:t>8. Service modes</w:t>
      </w:r>
    </w:p>
    <w:p w:rsidR="009A50BA" w:rsidRDefault="00436F04" w:rsidP="000C09B7">
      <w:pPr>
        <w:spacing w:before="55" w:after="9272" w:line="230" w:lineRule="exact"/>
        <w:textAlignment w:val="baseline"/>
        <w:rPr>
          <w:rFonts w:ascii="Arial" w:eastAsia="Arial" w:hAnsi="Arial"/>
          <w:color w:val="000000"/>
          <w:sz w:val="20"/>
        </w:rPr>
      </w:pPr>
      <w:r>
        <w:rPr>
          <w:rFonts w:ascii="Arial" w:eastAsia="Arial" w:hAnsi="Arial"/>
          <w:color w:val="000000"/>
          <w:sz w:val="20"/>
        </w:rPr>
        <w:t>There are no specific service mode requirements.</w:t>
      </w:r>
    </w:p>
    <w:p w:rsidR="009A50BA" w:rsidRDefault="009A50BA">
      <w:pPr>
        <w:spacing w:before="55" w:after="9272" w:line="230" w:lineRule="exact"/>
        <w:sectPr w:rsidR="009A50BA">
          <w:pgSz w:w="11909" w:h="16838"/>
          <w:pgMar w:top="840" w:right="1100" w:bottom="219" w:left="909" w:header="720" w:footer="720" w:gutter="0"/>
          <w:cols w:space="720"/>
        </w:sectPr>
      </w:pPr>
    </w:p>
    <w:p w:rsidR="009A50BA" w:rsidRDefault="00436F04">
      <w:pPr>
        <w:spacing w:before="45"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23</w:t>
      </w:r>
    </w:p>
    <w:p w:rsidR="009A50BA" w:rsidRDefault="009A50BA">
      <w:pPr>
        <w:sectPr w:rsidR="009A50BA">
          <w:type w:val="continuous"/>
          <w:pgSz w:w="11909" w:h="16838"/>
          <w:pgMar w:top="840" w:right="3357" w:bottom="219" w:left="1272" w:header="720" w:footer="720" w:gutter="0"/>
          <w:cols w:space="720"/>
        </w:sectPr>
      </w:pPr>
    </w:p>
    <w:p w:rsidR="009A50BA" w:rsidRDefault="00436F04">
      <w:pPr>
        <w:spacing w:before="6" w:line="454" w:lineRule="exact"/>
        <w:ind w:left="72"/>
        <w:textAlignment w:val="baseline"/>
        <w:rPr>
          <w:rFonts w:ascii="Arial" w:eastAsia="Arial" w:hAnsi="Arial"/>
          <w:b/>
          <w:color w:val="000000"/>
          <w:spacing w:val="-3"/>
          <w:w w:val="105"/>
          <w:sz w:val="39"/>
        </w:rPr>
      </w:pPr>
      <w:r>
        <w:rPr>
          <w:rFonts w:ascii="Arial" w:eastAsia="Arial" w:hAnsi="Arial"/>
          <w:b/>
          <w:color w:val="000000"/>
          <w:spacing w:val="-3"/>
          <w:w w:val="105"/>
          <w:sz w:val="39"/>
        </w:rPr>
        <w:lastRenderedPageBreak/>
        <w:t xml:space="preserve">9. Deliverables and Performance Measures </w:t>
      </w:r>
      <w:r>
        <w:rPr>
          <w:rFonts w:ascii="Arial" w:eastAsia="Arial" w:hAnsi="Arial"/>
          <w:b/>
          <w:color w:val="000000"/>
          <w:spacing w:val="-3"/>
          <w:sz w:val="28"/>
        </w:rPr>
        <w:t>listed by Service Users</w:t>
      </w:r>
    </w:p>
    <w:p w:rsidR="009A50BA" w:rsidRDefault="00436F04">
      <w:pPr>
        <w:spacing w:before="224" w:line="230" w:lineRule="exact"/>
        <w:ind w:left="72" w:right="792"/>
        <w:textAlignment w:val="baseline"/>
        <w:rPr>
          <w:rFonts w:ascii="Arial" w:eastAsia="Arial" w:hAnsi="Arial"/>
          <w:color w:val="000000"/>
          <w:sz w:val="20"/>
        </w:rPr>
      </w:pPr>
      <w:r>
        <w:rPr>
          <w:rFonts w:ascii="Arial" w:eastAsia="Arial" w:hAnsi="Arial"/>
          <w:color w:val="000000"/>
          <w:sz w:val="20"/>
        </w:rPr>
        <w:t>The following deliverables and performance measures are funded under the Individuals funding area. The service agreement will identify the relevant outputs and measures for each service outlet, the quantum to be delivered and the range of measures to be collected and reported.</w:t>
      </w:r>
    </w:p>
    <w:p w:rsidR="009A50BA" w:rsidRDefault="00436F04">
      <w:pPr>
        <w:spacing w:before="240" w:line="230" w:lineRule="exact"/>
        <w:ind w:left="72"/>
        <w:textAlignment w:val="baseline"/>
        <w:rPr>
          <w:rFonts w:ascii="Arial" w:eastAsia="Arial" w:hAnsi="Arial"/>
          <w:b/>
          <w:color w:val="000000"/>
          <w:sz w:val="20"/>
        </w:rPr>
      </w:pPr>
      <w:r>
        <w:rPr>
          <w:rFonts w:ascii="Arial" w:eastAsia="Arial" w:hAnsi="Arial"/>
          <w:b/>
          <w:color w:val="000000"/>
          <w:sz w:val="20"/>
        </w:rPr>
        <w:t xml:space="preserve">COUNTING RULES, DESCRIPTORS AND REPORTING EXAMPLES: </w:t>
      </w:r>
      <w:r>
        <w:rPr>
          <w:rFonts w:ascii="Arial" w:eastAsia="Arial" w:hAnsi="Arial"/>
          <w:color w:val="000000"/>
          <w:sz w:val="20"/>
        </w:rPr>
        <w:t>For counting rules, detailed descriptors and examples please refer to the</w:t>
      </w:r>
      <w:hyperlink r:id="rId19">
        <w:r>
          <w:rPr>
            <w:rFonts w:ascii="Arial" w:eastAsia="Arial" w:hAnsi="Arial"/>
            <w:color w:val="0000FF"/>
            <w:sz w:val="20"/>
            <w:u w:val="single"/>
          </w:rPr>
          <w:t xml:space="preserve"> Catalogue Version 1.</w:t>
        </w:r>
      </w:hyperlink>
      <w:r>
        <w:rPr>
          <w:rFonts w:ascii="Arial" w:eastAsia="Arial" w:hAnsi="Arial"/>
          <w:color w:val="000000"/>
          <w:sz w:val="20"/>
          <w:u w:val="single"/>
        </w:rPr>
        <w:t xml:space="preserve"> </w:t>
      </w:r>
    </w:p>
    <w:p w:rsidR="009A50BA" w:rsidRDefault="00436F04">
      <w:pPr>
        <w:spacing w:before="297" w:after="243" w:line="245" w:lineRule="exact"/>
        <w:ind w:left="72" w:right="648"/>
        <w:textAlignment w:val="baseline"/>
        <w:rPr>
          <w:rFonts w:ascii="Arial" w:eastAsia="Arial" w:hAnsi="Arial"/>
          <w:b/>
          <w:color w:val="000000"/>
          <w:sz w:val="20"/>
        </w:rPr>
      </w:pPr>
      <w:r>
        <w:rPr>
          <w:rFonts w:ascii="Arial" w:eastAsia="Arial" w:hAnsi="Arial"/>
          <w:b/>
          <w:color w:val="000000"/>
          <w:sz w:val="20"/>
        </w:rPr>
        <w:t>OUTCOME MEASUREMENT</w:t>
      </w:r>
      <w:r>
        <w:rPr>
          <w:rFonts w:ascii="Calibri" w:eastAsia="Calibri" w:hAnsi="Calibri"/>
          <w:b/>
          <w:color w:val="000000"/>
          <w:sz w:val="19"/>
        </w:rPr>
        <w:t xml:space="preserve">: </w:t>
      </w:r>
      <w:r>
        <w:rPr>
          <w:rFonts w:ascii="Arial" w:eastAsia="Arial" w:hAnsi="Arial"/>
          <w:color w:val="000000"/>
          <w:sz w:val="20"/>
        </w:rPr>
        <w:t xml:space="preserve">All quantitative reporting on outcome measures can be supplemented with </w:t>
      </w:r>
      <w:r>
        <w:rPr>
          <w:rFonts w:ascii="Arial" w:eastAsia="Arial" w:hAnsi="Arial"/>
          <w:b/>
          <w:color w:val="000000"/>
          <w:sz w:val="20"/>
          <w:u w:val="single"/>
        </w:rPr>
        <w:t>optional</w:t>
      </w:r>
      <w:r>
        <w:rPr>
          <w:rFonts w:ascii="Arial" w:eastAsia="Arial" w:hAnsi="Arial"/>
          <w:color w:val="000000"/>
          <w:sz w:val="20"/>
        </w:rPr>
        <w:t xml:space="preserve"> qualitative evidence. </w:t>
      </w:r>
    </w:p>
    <w:tbl>
      <w:tblPr>
        <w:tblW w:w="0" w:type="auto"/>
        <w:tblInd w:w="96" w:type="dxa"/>
        <w:tblLayout w:type="fixed"/>
        <w:tblCellMar>
          <w:left w:w="0" w:type="dxa"/>
          <w:right w:w="0" w:type="dxa"/>
        </w:tblCellMar>
        <w:tblLook w:val="0000" w:firstRow="0" w:lastRow="0" w:firstColumn="0" w:lastColumn="0" w:noHBand="0" w:noVBand="0"/>
      </w:tblPr>
      <w:tblGrid>
        <w:gridCol w:w="4810"/>
        <w:gridCol w:w="4123"/>
        <w:gridCol w:w="6106"/>
      </w:tblGrid>
      <w:tr w:rsidR="009A50BA">
        <w:trPr>
          <w:trHeight w:hRule="exact" w:val="590"/>
        </w:trPr>
        <w:tc>
          <w:tcPr>
            <w:tcW w:w="4810"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9A50BA" w:rsidRDefault="00436F04">
            <w:pPr>
              <w:spacing w:before="260" w:after="53" w:line="272" w:lineRule="exact"/>
              <w:ind w:left="111"/>
              <w:textAlignment w:val="baseline"/>
              <w:rPr>
                <w:rFonts w:ascii="Arial" w:eastAsia="Arial" w:hAnsi="Arial"/>
                <w:b/>
                <w:color w:val="000000"/>
                <w:sz w:val="24"/>
              </w:rPr>
            </w:pPr>
            <w:r>
              <w:rPr>
                <w:rFonts w:ascii="Arial" w:eastAsia="Arial" w:hAnsi="Arial"/>
                <w:b/>
                <w:color w:val="000000"/>
                <w:sz w:val="24"/>
              </w:rPr>
              <w:t>Service Users</w:t>
            </w:r>
          </w:p>
        </w:tc>
        <w:tc>
          <w:tcPr>
            <w:tcW w:w="4123"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9A50BA" w:rsidRDefault="00436F04">
            <w:pPr>
              <w:spacing w:before="260" w:after="53" w:line="272" w:lineRule="exact"/>
              <w:ind w:left="110"/>
              <w:textAlignment w:val="baseline"/>
              <w:rPr>
                <w:rFonts w:ascii="Arial" w:eastAsia="Arial" w:hAnsi="Arial"/>
                <w:b/>
                <w:color w:val="000000"/>
                <w:sz w:val="24"/>
              </w:rPr>
            </w:pPr>
            <w:r>
              <w:rPr>
                <w:rFonts w:ascii="Arial" w:eastAsia="Arial" w:hAnsi="Arial"/>
                <w:b/>
                <w:color w:val="000000"/>
                <w:sz w:val="24"/>
              </w:rPr>
              <w:t>Service Types</w:t>
            </w:r>
          </w:p>
        </w:tc>
        <w:tc>
          <w:tcPr>
            <w:tcW w:w="6106"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9A50BA" w:rsidRDefault="00436F04">
            <w:pPr>
              <w:spacing w:before="260" w:after="53" w:line="272" w:lineRule="exact"/>
              <w:ind w:left="115"/>
              <w:textAlignment w:val="baseline"/>
              <w:rPr>
                <w:rFonts w:ascii="Arial" w:eastAsia="Arial" w:hAnsi="Arial"/>
                <w:b/>
                <w:color w:val="000000"/>
                <w:sz w:val="24"/>
              </w:rPr>
            </w:pPr>
            <w:r>
              <w:rPr>
                <w:rFonts w:ascii="Arial" w:eastAsia="Arial" w:hAnsi="Arial"/>
                <w:b/>
                <w:color w:val="000000"/>
                <w:sz w:val="24"/>
              </w:rPr>
              <w:t>Outputs</w:t>
            </w:r>
          </w:p>
        </w:tc>
      </w:tr>
      <w:tr w:rsidR="009A50BA">
        <w:trPr>
          <w:trHeight w:hRule="exact" w:val="471"/>
        </w:trPr>
        <w:tc>
          <w:tcPr>
            <w:tcW w:w="4810" w:type="dxa"/>
            <w:tcBorders>
              <w:top w:val="single" w:sz="5" w:space="0" w:color="000000"/>
              <w:left w:val="single" w:sz="5" w:space="0" w:color="000000"/>
              <w:bottom w:val="none" w:sz="0" w:space="0" w:color="020000"/>
              <w:right w:val="single" w:sz="5" w:space="0" w:color="000000"/>
            </w:tcBorders>
            <w:vAlign w:val="bottom"/>
          </w:tcPr>
          <w:p w:rsidR="009A50BA" w:rsidRDefault="00436F04">
            <w:pPr>
              <w:spacing w:before="241" w:line="230" w:lineRule="exact"/>
              <w:ind w:left="111"/>
              <w:textAlignment w:val="baseline"/>
              <w:rPr>
                <w:rFonts w:ascii="Arial" w:eastAsia="Arial" w:hAnsi="Arial"/>
                <w:b/>
                <w:color w:val="000000"/>
                <w:sz w:val="20"/>
              </w:rPr>
            </w:pPr>
            <w:r>
              <w:rPr>
                <w:rFonts w:ascii="Arial" w:eastAsia="Arial" w:hAnsi="Arial"/>
                <w:b/>
                <w:color w:val="000000"/>
                <w:sz w:val="20"/>
              </w:rPr>
              <w:t xml:space="preserve">U1020 </w:t>
            </w:r>
            <w:r>
              <w:rPr>
                <w:rFonts w:ascii="Arial" w:eastAsia="Arial" w:hAnsi="Arial"/>
                <w:color w:val="000000"/>
                <w:sz w:val="20"/>
              </w:rPr>
              <w:t>- Adults affected by alcohol</w:t>
            </w:r>
          </w:p>
        </w:tc>
        <w:tc>
          <w:tcPr>
            <w:tcW w:w="4123" w:type="dxa"/>
            <w:tcBorders>
              <w:top w:val="single" w:sz="5" w:space="0" w:color="000000"/>
              <w:left w:val="single" w:sz="5" w:space="0" w:color="000000"/>
              <w:bottom w:val="none" w:sz="0" w:space="0" w:color="020000"/>
              <w:right w:val="single" w:sz="5" w:space="0" w:color="000000"/>
            </w:tcBorders>
          </w:tcPr>
          <w:p w:rsidR="009A50BA" w:rsidRDefault="00436F04">
            <w:pPr>
              <w:spacing w:before="241" w:line="230" w:lineRule="exact"/>
              <w:ind w:left="110"/>
              <w:textAlignment w:val="baseline"/>
              <w:rPr>
                <w:rFonts w:ascii="Arial" w:eastAsia="Arial" w:hAnsi="Arial"/>
                <w:b/>
                <w:color w:val="000000"/>
                <w:sz w:val="20"/>
              </w:rPr>
            </w:pPr>
            <w:r>
              <w:rPr>
                <w:rFonts w:ascii="Arial" w:eastAsia="Arial" w:hAnsi="Arial"/>
                <w:b/>
                <w:color w:val="000000"/>
                <w:sz w:val="20"/>
              </w:rPr>
              <w:t xml:space="preserve">T101 </w:t>
            </w:r>
            <w:r>
              <w:rPr>
                <w:rFonts w:ascii="Arial" w:eastAsia="Arial" w:hAnsi="Arial"/>
                <w:color w:val="000000"/>
                <w:sz w:val="20"/>
              </w:rPr>
              <w:t xml:space="preserve">- Access </w:t>
            </w:r>
            <w:r>
              <w:rPr>
                <w:rFonts w:ascii="Arial" w:eastAsia="Arial" w:hAnsi="Arial"/>
                <w:color w:val="000000"/>
                <w:sz w:val="23"/>
              </w:rPr>
              <w:t xml:space="preserve">– </w:t>
            </w:r>
            <w:r>
              <w:rPr>
                <w:rFonts w:ascii="Arial" w:eastAsia="Arial" w:hAnsi="Arial"/>
                <w:color w:val="000000"/>
                <w:sz w:val="20"/>
              </w:rPr>
              <w:t xml:space="preserve">Community Support </w:t>
            </w:r>
            <w:r>
              <w:rPr>
                <w:rFonts w:ascii="Arial" w:eastAsia="Arial" w:hAnsi="Arial"/>
                <w:color w:val="000000"/>
                <w:sz w:val="23"/>
              </w:rPr>
              <w:t>–</w:t>
            </w:r>
          </w:p>
        </w:tc>
        <w:tc>
          <w:tcPr>
            <w:tcW w:w="6106" w:type="dxa"/>
            <w:tcBorders>
              <w:top w:val="single" w:sz="5" w:space="0" w:color="000000"/>
              <w:left w:val="single" w:sz="5" w:space="0" w:color="000000"/>
              <w:bottom w:val="none" w:sz="0" w:space="0" w:color="020000"/>
              <w:right w:val="single" w:sz="5" w:space="0" w:color="000000"/>
            </w:tcBorders>
            <w:vAlign w:val="bottom"/>
          </w:tcPr>
          <w:p w:rsidR="009A50BA" w:rsidRDefault="00436F04">
            <w:pPr>
              <w:spacing w:before="241" w:line="230" w:lineRule="exact"/>
              <w:ind w:left="115"/>
              <w:textAlignment w:val="baseline"/>
              <w:rPr>
                <w:rFonts w:ascii="Arial" w:eastAsia="Arial" w:hAnsi="Arial"/>
                <w:b/>
                <w:color w:val="000000"/>
                <w:sz w:val="20"/>
              </w:rPr>
            </w:pPr>
            <w:r>
              <w:rPr>
                <w:rFonts w:ascii="Arial" w:eastAsia="Arial" w:hAnsi="Arial"/>
                <w:b/>
                <w:color w:val="000000"/>
                <w:sz w:val="20"/>
              </w:rPr>
              <w:t xml:space="preserve">A01.1.06 </w:t>
            </w:r>
            <w:r>
              <w:rPr>
                <w:rFonts w:ascii="Arial" w:eastAsia="Arial" w:hAnsi="Arial"/>
                <w:color w:val="000000"/>
                <w:sz w:val="20"/>
              </w:rPr>
              <w:t>- Information, advice, individual advocacy, engagement</w:t>
            </w:r>
          </w:p>
        </w:tc>
      </w:tr>
      <w:tr w:rsidR="009A50BA">
        <w:trPr>
          <w:trHeight w:hRule="exact" w:val="235"/>
        </w:trPr>
        <w:tc>
          <w:tcPr>
            <w:tcW w:w="4810" w:type="dxa"/>
            <w:tcBorders>
              <w:top w:val="none" w:sz="0" w:space="0" w:color="02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4123"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18" w:lineRule="exact"/>
              <w:ind w:left="110"/>
              <w:textAlignment w:val="baseline"/>
              <w:rPr>
                <w:rFonts w:ascii="Arial" w:eastAsia="Arial" w:hAnsi="Arial"/>
                <w:i/>
                <w:color w:val="000000"/>
                <w:sz w:val="20"/>
              </w:rPr>
            </w:pPr>
            <w:r>
              <w:rPr>
                <w:rFonts w:ascii="Arial" w:eastAsia="Arial" w:hAnsi="Arial"/>
                <w:i/>
                <w:color w:val="000000"/>
                <w:sz w:val="20"/>
              </w:rPr>
              <w:t>(Refer to Community Investment</w:t>
            </w:r>
          </w:p>
        </w:tc>
        <w:tc>
          <w:tcPr>
            <w:tcW w:w="6106"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25" w:lineRule="exact"/>
              <w:ind w:left="115"/>
              <w:textAlignment w:val="baseline"/>
              <w:rPr>
                <w:rFonts w:ascii="Arial" w:eastAsia="Arial" w:hAnsi="Arial"/>
                <w:color w:val="000000"/>
                <w:sz w:val="20"/>
              </w:rPr>
            </w:pPr>
            <w:r>
              <w:rPr>
                <w:rFonts w:ascii="Arial" w:eastAsia="Arial" w:hAnsi="Arial"/>
                <w:color w:val="000000"/>
                <w:sz w:val="20"/>
              </w:rPr>
              <w:t>and/or referral</w:t>
            </w:r>
          </w:p>
        </w:tc>
      </w:tr>
      <w:tr w:rsidR="009A50BA">
        <w:trPr>
          <w:trHeight w:hRule="exact" w:val="235"/>
        </w:trPr>
        <w:tc>
          <w:tcPr>
            <w:tcW w:w="4810"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20" w:lineRule="exact"/>
              <w:ind w:left="111"/>
              <w:textAlignment w:val="baseline"/>
              <w:rPr>
                <w:rFonts w:ascii="Arial" w:eastAsia="Arial" w:hAnsi="Arial"/>
                <w:b/>
                <w:color w:val="000000"/>
                <w:sz w:val="20"/>
              </w:rPr>
            </w:pPr>
            <w:r>
              <w:rPr>
                <w:rFonts w:ascii="Arial" w:eastAsia="Arial" w:hAnsi="Arial"/>
                <w:b/>
                <w:color w:val="000000"/>
                <w:sz w:val="20"/>
              </w:rPr>
              <w:t xml:space="preserve">U1023 </w:t>
            </w:r>
            <w:r>
              <w:rPr>
                <w:rFonts w:ascii="Arial" w:eastAsia="Arial" w:hAnsi="Arial"/>
                <w:color w:val="000000"/>
                <w:sz w:val="20"/>
              </w:rPr>
              <w:t>- Adults affected by alcohol (Aboriginal and</w:t>
            </w:r>
          </w:p>
        </w:tc>
        <w:tc>
          <w:tcPr>
            <w:tcW w:w="4123"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18" w:lineRule="exact"/>
              <w:ind w:left="110"/>
              <w:textAlignment w:val="baseline"/>
              <w:rPr>
                <w:rFonts w:ascii="Arial" w:eastAsia="Arial" w:hAnsi="Arial"/>
                <w:i/>
                <w:color w:val="000000"/>
                <w:sz w:val="20"/>
              </w:rPr>
            </w:pPr>
            <w:r>
              <w:rPr>
                <w:rFonts w:ascii="Arial" w:eastAsia="Arial" w:hAnsi="Arial"/>
                <w:i/>
                <w:color w:val="000000"/>
                <w:sz w:val="20"/>
              </w:rPr>
              <w:t>Specification)</w:t>
            </w:r>
          </w:p>
        </w:tc>
        <w:tc>
          <w:tcPr>
            <w:tcW w:w="6106" w:type="dxa"/>
            <w:tcBorders>
              <w:top w:val="none" w:sz="0" w:space="0" w:color="02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231"/>
        </w:trPr>
        <w:tc>
          <w:tcPr>
            <w:tcW w:w="4810"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20" w:lineRule="exact"/>
              <w:ind w:left="111"/>
              <w:textAlignment w:val="baseline"/>
              <w:rPr>
                <w:rFonts w:ascii="Arial" w:eastAsia="Arial" w:hAnsi="Arial"/>
                <w:color w:val="000000"/>
                <w:sz w:val="20"/>
              </w:rPr>
            </w:pPr>
            <w:r>
              <w:rPr>
                <w:rFonts w:ascii="Arial" w:eastAsia="Arial" w:hAnsi="Arial"/>
                <w:color w:val="000000"/>
                <w:sz w:val="20"/>
              </w:rPr>
              <w:t>Torres Strait Islander people)</w:t>
            </w:r>
          </w:p>
        </w:tc>
        <w:tc>
          <w:tcPr>
            <w:tcW w:w="4123" w:type="dxa"/>
            <w:tcBorders>
              <w:top w:val="none" w:sz="0" w:space="0" w:color="02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106"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20" w:lineRule="exact"/>
              <w:ind w:left="115"/>
              <w:textAlignment w:val="baseline"/>
              <w:rPr>
                <w:rFonts w:ascii="Arial" w:eastAsia="Arial" w:hAnsi="Arial"/>
                <w:b/>
                <w:color w:val="000000"/>
                <w:sz w:val="20"/>
              </w:rPr>
            </w:pPr>
            <w:r>
              <w:rPr>
                <w:rFonts w:ascii="Arial" w:eastAsia="Arial" w:hAnsi="Arial"/>
                <w:b/>
                <w:color w:val="000000"/>
                <w:sz w:val="20"/>
              </w:rPr>
              <w:t xml:space="preserve">A01.1.03 </w:t>
            </w:r>
            <w:r>
              <w:rPr>
                <w:rFonts w:ascii="Arial" w:eastAsia="Arial" w:hAnsi="Arial"/>
                <w:color w:val="000000"/>
                <w:sz w:val="20"/>
              </w:rPr>
              <w:t>- Financial advice, information and referral</w:t>
            </w:r>
          </w:p>
        </w:tc>
      </w:tr>
      <w:tr w:rsidR="009A50BA">
        <w:trPr>
          <w:trHeight w:hRule="exact" w:val="240"/>
        </w:trPr>
        <w:tc>
          <w:tcPr>
            <w:tcW w:w="4810" w:type="dxa"/>
            <w:tcBorders>
              <w:top w:val="none" w:sz="0" w:space="0" w:color="02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4123"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25" w:lineRule="exact"/>
              <w:ind w:left="110"/>
              <w:textAlignment w:val="baseline"/>
              <w:rPr>
                <w:rFonts w:ascii="Arial" w:eastAsia="Arial" w:hAnsi="Arial"/>
                <w:b/>
                <w:color w:val="000000"/>
                <w:sz w:val="20"/>
              </w:rPr>
            </w:pPr>
            <w:r>
              <w:rPr>
                <w:rFonts w:ascii="Arial" w:eastAsia="Arial" w:hAnsi="Arial"/>
                <w:b/>
                <w:color w:val="000000"/>
                <w:sz w:val="20"/>
              </w:rPr>
              <w:t xml:space="preserve">T103 </w:t>
            </w:r>
            <w:r>
              <w:rPr>
                <w:rFonts w:ascii="Arial" w:eastAsia="Arial" w:hAnsi="Arial"/>
                <w:color w:val="000000"/>
                <w:sz w:val="20"/>
              </w:rPr>
              <w:t>- Access Information advice and</w:t>
            </w:r>
          </w:p>
        </w:tc>
        <w:tc>
          <w:tcPr>
            <w:tcW w:w="6106" w:type="dxa"/>
            <w:tcBorders>
              <w:top w:val="none" w:sz="0" w:space="0" w:color="02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350"/>
        </w:trPr>
        <w:tc>
          <w:tcPr>
            <w:tcW w:w="4810" w:type="dxa"/>
            <w:tcBorders>
              <w:top w:val="none" w:sz="0" w:space="0" w:color="020000"/>
              <w:left w:val="single" w:sz="5" w:space="0" w:color="000000"/>
              <w:bottom w:val="none" w:sz="0" w:space="0" w:color="020000"/>
              <w:right w:val="single" w:sz="5" w:space="0" w:color="000000"/>
            </w:tcBorders>
          </w:tcPr>
          <w:p w:rsidR="009A50BA" w:rsidRDefault="00436F04">
            <w:pPr>
              <w:spacing w:after="98" w:line="230" w:lineRule="exact"/>
              <w:ind w:left="111"/>
              <w:textAlignment w:val="baseline"/>
              <w:rPr>
                <w:rFonts w:ascii="Arial" w:eastAsia="Arial" w:hAnsi="Arial"/>
                <w:b/>
                <w:color w:val="000000"/>
                <w:sz w:val="20"/>
              </w:rPr>
            </w:pPr>
            <w:r>
              <w:rPr>
                <w:rFonts w:ascii="Arial" w:eastAsia="Arial" w:hAnsi="Arial"/>
                <w:b/>
                <w:color w:val="000000"/>
                <w:sz w:val="20"/>
              </w:rPr>
              <w:t xml:space="preserve">U1030 </w:t>
            </w:r>
            <w:r>
              <w:rPr>
                <w:rFonts w:ascii="Arial" w:eastAsia="Arial" w:hAnsi="Arial"/>
                <w:color w:val="000000"/>
                <w:sz w:val="20"/>
              </w:rPr>
              <w:t>- Adults affected by problem gambling</w:t>
            </w:r>
          </w:p>
        </w:tc>
        <w:tc>
          <w:tcPr>
            <w:tcW w:w="4123" w:type="dxa"/>
            <w:tcBorders>
              <w:top w:val="none" w:sz="0" w:space="0" w:color="020000"/>
              <w:left w:val="single" w:sz="5" w:space="0" w:color="000000"/>
              <w:bottom w:val="none" w:sz="0" w:space="0" w:color="020000"/>
              <w:right w:val="single" w:sz="5" w:space="0" w:color="000000"/>
            </w:tcBorders>
          </w:tcPr>
          <w:p w:rsidR="009A50BA" w:rsidRDefault="00436F04">
            <w:pPr>
              <w:spacing w:after="108" w:line="230" w:lineRule="exact"/>
              <w:ind w:left="110"/>
              <w:textAlignment w:val="baseline"/>
              <w:rPr>
                <w:rFonts w:ascii="Arial" w:eastAsia="Arial" w:hAnsi="Arial"/>
                <w:color w:val="000000"/>
                <w:sz w:val="20"/>
              </w:rPr>
            </w:pPr>
            <w:r>
              <w:rPr>
                <w:rFonts w:ascii="Arial" w:eastAsia="Arial" w:hAnsi="Arial"/>
                <w:color w:val="000000"/>
                <w:sz w:val="20"/>
              </w:rPr>
              <w:t>referral</w:t>
            </w:r>
          </w:p>
        </w:tc>
        <w:tc>
          <w:tcPr>
            <w:tcW w:w="6106" w:type="dxa"/>
            <w:tcBorders>
              <w:top w:val="none" w:sz="0" w:space="0" w:color="020000"/>
              <w:left w:val="single" w:sz="5" w:space="0" w:color="000000"/>
              <w:bottom w:val="none" w:sz="0" w:space="0" w:color="020000"/>
              <w:right w:val="single" w:sz="5" w:space="0" w:color="000000"/>
            </w:tcBorders>
          </w:tcPr>
          <w:p w:rsidR="009A50BA" w:rsidRDefault="00436F04">
            <w:pPr>
              <w:spacing w:after="98" w:line="230" w:lineRule="exact"/>
              <w:ind w:left="115"/>
              <w:textAlignment w:val="baseline"/>
              <w:rPr>
                <w:rFonts w:ascii="Arial" w:eastAsia="Arial" w:hAnsi="Arial"/>
                <w:b/>
                <w:color w:val="000000"/>
                <w:sz w:val="20"/>
              </w:rPr>
            </w:pPr>
            <w:r>
              <w:rPr>
                <w:rFonts w:ascii="Arial" w:eastAsia="Arial" w:hAnsi="Arial"/>
                <w:b/>
                <w:color w:val="000000"/>
                <w:sz w:val="20"/>
              </w:rPr>
              <w:t xml:space="preserve">A01.2.02 </w:t>
            </w:r>
            <w:r>
              <w:rPr>
                <w:rFonts w:ascii="Arial" w:eastAsia="Arial" w:hAnsi="Arial"/>
                <w:color w:val="000000"/>
                <w:sz w:val="20"/>
              </w:rPr>
              <w:t>- Case management</w:t>
            </w:r>
          </w:p>
        </w:tc>
      </w:tr>
      <w:tr w:rsidR="009A50BA">
        <w:trPr>
          <w:trHeight w:hRule="exact" w:val="470"/>
        </w:trPr>
        <w:tc>
          <w:tcPr>
            <w:tcW w:w="4810"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before="132" w:after="103" w:line="230" w:lineRule="exact"/>
              <w:ind w:left="111"/>
              <w:textAlignment w:val="baseline"/>
              <w:rPr>
                <w:rFonts w:ascii="Arial" w:eastAsia="Arial" w:hAnsi="Arial"/>
                <w:b/>
                <w:color w:val="000000"/>
                <w:sz w:val="20"/>
              </w:rPr>
            </w:pPr>
            <w:r>
              <w:rPr>
                <w:rFonts w:ascii="Arial" w:eastAsia="Arial" w:hAnsi="Arial"/>
                <w:b/>
                <w:color w:val="000000"/>
                <w:sz w:val="20"/>
              </w:rPr>
              <w:t xml:space="preserve">U1040 </w:t>
            </w:r>
            <w:r>
              <w:rPr>
                <w:rFonts w:ascii="Arial" w:eastAsia="Arial" w:hAnsi="Arial"/>
                <w:color w:val="000000"/>
                <w:sz w:val="20"/>
              </w:rPr>
              <w:t>- Adults affected by sexual violence</w:t>
            </w:r>
          </w:p>
        </w:tc>
        <w:tc>
          <w:tcPr>
            <w:tcW w:w="4123"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before="118" w:after="117" w:line="230" w:lineRule="exact"/>
              <w:ind w:left="110"/>
              <w:textAlignment w:val="baseline"/>
              <w:rPr>
                <w:rFonts w:ascii="Arial" w:eastAsia="Arial" w:hAnsi="Arial"/>
                <w:b/>
                <w:color w:val="000000"/>
                <w:sz w:val="20"/>
              </w:rPr>
            </w:pPr>
            <w:r>
              <w:rPr>
                <w:rFonts w:ascii="Arial" w:eastAsia="Arial" w:hAnsi="Arial"/>
                <w:b/>
                <w:color w:val="000000"/>
                <w:sz w:val="20"/>
              </w:rPr>
              <w:t xml:space="preserve">T314 </w:t>
            </w:r>
            <w:r>
              <w:rPr>
                <w:rFonts w:ascii="Arial" w:eastAsia="Arial" w:hAnsi="Arial"/>
                <w:color w:val="000000"/>
                <w:sz w:val="20"/>
              </w:rPr>
              <w:t>- Support - Case management</w:t>
            </w:r>
          </w:p>
        </w:tc>
        <w:tc>
          <w:tcPr>
            <w:tcW w:w="6106"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before="132" w:after="103" w:line="230" w:lineRule="exact"/>
              <w:ind w:left="115"/>
              <w:textAlignment w:val="baseline"/>
              <w:rPr>
                <w:rFonts w:ascii="Arial" w:eastAsia="Arial" w:hAnsi="Arial"/>
                <w:b/>
                <w:color w:val="000000"/>
                <w:sz w:val="20"/>
              </w:rPr>
            </w:pPr>
            <w:r>
              <w:rPr>
                <w:rFonts w:ascii="Arial" w:eastAsia="Arial" w:hAnsi="Arial"/>
                <w:b/>
                <w:color w:val="000000"/>
                <w:sz w:val="20"/>
              </w:rPr>
              <w:t xml:space="preserve">A01.2.08 </w:t>
            </w:r>
            <w:r>
              <w:rPr>
                <w:rFonts w:ascii="Arial" w:eastAsia="Arial" w:hAnsi="Arial"/>
                <w:color w:val="000000"/>
                <w:sz w:val="20"/>
              </w:rPr>
              <w:t>- Counselling</w:t>
            </w:r>
          </w:p>
        </w:tc>
      </w:tr>
      <w:tr w:rsidR="009A50BA">
        <w:trPr>
          <w:trHeight w:hRule="exact" w:val="581"/>
        </w:trPr>
        <w:tc>
          <w:tcPr>
            <w:tcW w:w="4810" w:type="dxa"/>
            <w:tcBorders>
              <w:top w:val="none" w:sz="0" w:space="0" w:color="020000"/>
              <w:left w:val="single" w:sz="5" w:space="0" w:color="000000"/>
              <w:bottom w:val="none" w:sz="0" w:space="0" w:color="020000"/>
              <w:right w:val="single" w:sz="5" w:space="0" w:color="000000"/>
            </w:tcBorders>
          </w:tcPr>
          <w:p w:rsidR="009A50BA" w:rsidRDefault="00436F04">
            <w:pPr>
              <w:spacing w:before="111" w:line="230" w:lineRule="exact"/>
              <w:ind w:left="108" w:right="684"/>
              <w:textAlignment w:val="baseline"/>
              <w:rPr>
                <w:rFonts w:ascii="Arial" w:eastAsia="Arial" w:hAnsi="Arial"/>
                <w:b/>
                <w:color w:val="000000"/>
                <w:sz w:val="20"/>
              </w:rPr>
            </w:pPr>
            <w:r>
              <w:rPr>
                <w:rFonts w:ascii="Arial" w:eastAsia="Arial" w:hAnsi="Arial"/>
                <w:b/>
                <w:color w:val="000000"/>
                <w:sz w:val="20"/>
              </w:rPr>
              <w:t xml:space="preserve">U1150 </w:t>
            </w:r>
            <w:r>
              <w:rPr>
                <w:rFonts w:ascii="Arial" w:eastAsia="Arial" w:hAnsi="Arial"/>
                <w:color w:val="000000"/>
                <w:sz w:val="20"/>
              </w:rPr>
              <w:t>- Adults experiencing personal, family, relationship and/or financial issues</w:t>
            </w:r>
          </w:p>
        </w:tc>
        <w:tc>
          <w:tcPr>
            <w:tcW w:w="4123" w:type="dxa"/>
            <w:tcBorders>
              <w:top w:val="none" w:sz="0" w:space="0" w:color="020000"/>
              <w:left w:val="single" w:sz="5" w:space="0" w:color="000000"/>
              <w:bottom w:val="none" w:sz="0" w:space="0" w:color="020000"/>
              <w:right w:val="single" w:sz="5" w:space="0" w:color="000000"/>
            </w:tcBorders>
          </w:tcPr>
          <w:p w:rsidR="009A50BA" w:rsidRDefault="00436F04">
            <w:pPr>
              <w:spacing w:before="118" w:after="223" w:line="230" w:lineRule="exact"/>
              <w:ind w:left="110"/>
              <w:textAlignment w:val="baseline"/>
              <w:rPr>
                <w:rFonts w:ascii="Arial" w:eastAsia="Arial" w:hAnsi="Arial"/>
                <w:b/>
                <w:color w:val="000000"/>
                <w:sz w:val="20"/>
              </w:rPr>
            </w:pPr>
            <w:r>
              <w:rPr>
                <w:rFonts w:ascii="Arial" w:eastAsia="Arial" w:hAnsi="Arial"/>
                <w:b/>
                <w:color w:val="000000"/>
                <w:sz w:val="20"/>
              </w:rPr>
              <w:t xml:space="preserve">T316 </w:t>
            </w:r>
            <w:r>
              <w:rPr>
                <w:rFonts w:ascii="Arial" w:eastAsia="Arial" w:hAnsi="Arial"/>
                <w:color w:val="000000"/>
                <w:sz w:val="20"/>
              </w:rPr>
              <w:t>- Assertive Outreach</w:t>
            </w:r>
          </w:p>
        </w:tc>
        <w:tc>
          <w:tcPr>
            <w:tcW w:w="6106" w:type="dxa"/>
            <w:tcBorders>
              <w:top w:val="none" w:sz="0" w:space="0" w:color="020000"/>
              <w:left w:val="single" w:sz="5" w:space="0" w:color="000000"/>
              <w:bottom w:val="none" w:sz="0" w:space="0" w:color="020000"/>
              <w:right w:val="single" w:sz="5" w:space="0" w:color="000000"/>
            </w:tcBorders>
          </w:tcPr>
          <w:p w:rsidR="009A50BA" w:rsidRDefault="00436F04">
            <w:pPr>
              <w:spacing w:before="128" w:after="213" w:line="230" w:lineRule="exact"/>
              <w:ind w:left="115"/>
              <w:textAlignment w:val="baseline"/>
              <w:rPr>
                <w:rFonts w:ascii="Arial" w:eastAsia="Arial" w:hAnsi="Arial"/>
                <w:b/>
                <w:color w:val="000000"/>
                <w:sz w:val="20"/>
              </w:rPr>
            </w:pPr>
            <w:r>
              <w:rPr>
                <w:rFonts w:ascii="Arial" w:eastAsia="Arial" w:hAnsi="Arial"/>
                <w:b/>
                <w:color w:val="000000"/>
                <w:sz w:val="20"/>
              </w:rPr>
              <w:t xml:space="preserve">A01.3.04 </w:t>
            </w:r>
            <w:r>
              <w:rPr>
                <w:rFonts w:ascii="Arial" w:eastAsia="Arial" w:hAnsi="Arial"/>
                <w:color w:val="000000"/>
                <w:sz w:val="20"/>
              </w:rPr>
              <w:t>- Personal support facilities and/or supervision</w:t>
            </w:r>
          </w:p>
        </w:tc>
      </w:tr>
      <w:tr w:rsidR="009A50BA">
        <w:trPr>
          <w:trHeight w:hRule="exact" w:val="235"/>
        </w:trPr>
        <w:tc>
          <w:tcPr>
            <w:tcW w:w="4810" w:type="dxa"/>
            <w:tcBorders>
              <w:top w:val="none" w:sz="0" w:space="0" w:color="02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4123"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16" w:lineRule="exact"/>
              <w:ind w:left="110"/>
              <w:textAlignment w:val="baseline"/>
              <w:rPr>
                <w:rFonts w:ascii="Arial" w:eastAsia="Arial" w:hAnsi="Arial"/>
                <w:b/>
                <w:color w:val="000000"/>
                <w:sz w:val="20"/>
              </w:rPr>
            </w:pPr>
            <w:r>
              <w:rPr>
                <w:rFonts w:ascii="Arial" w:eastAsia="Arial" w:hAnsi="Arial"/>
                <w:b/>
                <w:color w:val="000000"/>
                <w:sz w:val="20"/>
              </w:rPr>
              <w:t xml:space="preserve">T318 </w:t>
            </w:r>
            <w:r>
              <w:rPr>
                <w:rFonts w:ascii="Arial" w:eastAsia="Arial" w:hAnsi="Arial"/>
                <w:color w:val="000000"/>
                <w:sz w:val="20"/>
              </w:rPr>
              <w:t xml:space="preserve">- Support </w:t>
            </w:r>
            <w:r>
              <w:rPr>
                <w:rFonts w:ascii="Arial" w:eastAsia="Arial" w:hAnsi="Arial"/>
                <w:color w:val="000000"/>
                <w:sz w:val="23"/>
              </w:rPr>
              <w:t xml:space="preserve">– </w:t>
            </w:r>
            <w:r>
              <w:rPr>
                <w:rFonts w:ascii="Arial" w:eastAsia="Arial" w:hAnsi="Arial"/>
                <w:color w:val="000000"/>
                <w:sz w:val="20"/>
              </w:rPr>
              <w:t>Counselling</w:t>
            </w:r>
          </w:p>
        </w:tc>
        <w:tc>
          <w:tcPr>
            <w:tcW w:w="6106"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16" w:lineRule="exact"/>
              <w:ind w:left="115"/>
              <w:textAlignment w:val="baseline"/>
              <w:rPr>
                <w:rFonts w:ascii="Arial" w:eastAsia="Arial" w:hAnsi="Arial"/>
                <w:b/>
                <w:color w:val="000000"/>
                <w:sz w:val="20"/>
              </w:rPr>
            </w:pPr>
            <w:r>
              <w:rPr>
                <w:rFonts w:ascii="Arial" w:eastAsia="Arial" w:hAnsi="Arial"/>
                <w:b/>
                <w:color w:val="000000"/>
                <w:sz w:val="20"/>
              </w:rPr>
              <w:t xml:space="preserve">A07.1.04 </w:t>
            </w:r>
            <w:r>
              <w:rPr>
                <w:rFonts w:ascii="Arial" w:eastAsia="Arial" w:hAnsi="Arial"/>
                <w:color w:val="000000"/>
                <w:sz w:val="20"/>
              </w:rPr>
              <w:t>- Volunteer resource development and/or placement</w:t>
            </w:r>
          </w:p>
        </w:tc>
      </w:tr>
      <w:tr w:rsidR="009A50BA">
        <w:trPr>
          <w:trHeight w:hRule="exact" w:val="236"/>
        </w:trPr>
        <w:tc>
          <w:tcPr>
            <w:tcW w:w="4810"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25" w:lineRule="exact"/>
              <w:ind w:left="111"/>
              <w:textAlignment w:val="baseline"/>
              <w:rPr>
                <w:rFonts w:ascii="Arial" w:eastAsia="Arial" w:hAnsi="Arial"/>
                <w:b/>
                <w:color w:val="000000"/>
                <w:sz w:val="20"/>
              </w:rPr>
            </w:pPr>
            <w:r>
              <w:rPr>
                <w:rFonts w:ascii="Arial" w:eastAsia="Arial" w:hAnsi="Arial"/>
                <w:b/>
                <w:color w:val="000000"/>
                <w:sz w:val="20"/>
              </w:rPr>
              <w:t xml:space="preserve">U1160 </w:t>
            </w:r>
            <w:r>
              <w:rPr>
                <w:rFonts w:ascii="Arial" w:eastAsia="Arial" w:hAnsi="Arial"/>
                <w:color w:val="000000"/>
                <w:sz w:val="20"/>
              </w:rPr>
              <w:t>- Adults who identify either as Forgotten</w:t>
            </w:r>
          </w:p>
        </w:tc>
        <w:tc>
          <w:tcPr>
            <w:tcW w:w="4123" w:type="dxa"/>
            <w:tcBorders>
              <w:top w:val="none" w:sz="0" w:space="0" w:color="02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106" w:type="dxa"/>
            <w:tcBorders>
              <w:top w:val="none" w:sz="0" w:space="0" w:color="02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350"/>
        </w:trPr>
        <w:tc>
          <w:tcPr>
            <w:tcW w:w="4810" w:type="dxa"/>
            <w:tcBorders>
              <w:top w:val="none" w:sz="0" w:space="0" w:color="020000"/>
              <w:left w:val="single" w:sz="5" w:space="0" w:color="000000"/>
              <w:bottom w:val="none" w:sz="0" w:space="0" w:color="020000"/>
              <w:right w:val="single" w:sz="5" w:space="0" w:color="000000"/>
            </w:tcBorders>
          </w:tcPr>
          <w:p w:rsidR="009A50BA" w:rsidRDefault="00436F04">
            <w:pPr>
              <w:spacing w:after="98" w:line="230" w:lineRule="exact"/>
              <w:ind w:left="111"/>
              <w:textAlignment w:val="baseline"/>
              <w:rPr>
                <w:rFonts w:ascii="Arial" w:eastAsia="Arial" w:hAnsi="Arial"/>
                <w:color w:val="000000"/>
                <w:sz w:val="20"/>
              </w:rPr>
            </w:pPr>
            <w:r>
              <w:rPr>
                <w:rFonts w:ascii="Arial" w:eastAsia="Arial" w:hAnsi="Arial"/>
                <w:color w:val="000000"/>
                <w:sz w:val="20"/>
              </w:rPr>
              <w:t>Australians or former child migrants</w:t>
            </w:r>
          </w:p>
        </w:tc>
        <w:tc>
          <w:tcPr>
            <w:tcW w:w="4123" w:type="dxa"/>
            <w:tcBorders>
              <w:top w:val="none" w:sz="0" w:space="0" w:color="020000"/>
              <w:left w:val="single" w:sz="5" w:space="0" w:color="000000"/>
              <w:bottom w:val="none" w:sz="0" w:space="0" w:color="020000"/>
              <w:right w:val="single" w:sz="5" w:space="0" w:color="000000"/>
            </w:tcBorders>
          </w:tcPr>
          <w:p w:rsidR="009A50BA" w:rsidRDefault="00436F04">
            <w:pPr>
              <w:spacing w:after="96" w:line="230" w:lineRule="exact"/>
              <w:ind w:left="110"/>
              <w:textAlignment w:val="baseline"/>
              <w:rPr>
                <w:rFonts w:ascii="Arial" w:eastAsia="Arial" w:hAnsi="Arial"/>
                <w:b/>
                <w:color w:val="000000"/>
                <w:sz w:val="20"/>
              </w:rPr>
            </w:pPr>
            <w:r>
              <w:rPr>
                <w:rFonts w:ascii="Arial" w:eastAsia="Arial" w:hAnsi="Arial"/>
                <w:b/>
                <w:color w:val="000000"/>
                <w:sz w:val="20"/>
              </w:rPr>
              <w:t xml:space="preserve">T322 </w:t>
            </w:r>
            <w:r>
              <w:rPr>
                <w:rFonts w:ascii="Arial" w:eastAsia="Arial" w:hAnsi="Arial"/>
                <w:color w:val="000000"/>
                <w:sz w:val="20"/>
              </w:rPr>
              <w:t xml:space="preserve">- Support </w:t>
            </w:r>
            <w:r>
              <w:rPr>
                <w:rFonts w:ascii="Arial" w:eastAsia="Arial" w:hAnsi="Arial"/>
                <w:color w:val="000000"/>
                <w:sz w:val="23"/>
              </w:rPr>
              <w:t xml:space="preserve">– </w:t>
            </w:r>
            <w:r>
              <w:rPr>
                <w:rFonts w:ascii="Arial" w:eastAsia="Arial" w:hAnsi="Arial"/>
                <w:color w:val="000000"/>
                <w:sz w:val="20"/>
              </w:rPr>
              <w:t>Rest and Recovery</w:t>
            </w:r>
          </w:p>
        </w:tc>
        <w:tc>
          <w:tcPr>
            <w:tcW w:w="6106" w:type="dxa"/>
            <w:tcBorders>
              <w:top w:val="none" w:sz="0" w:space="0" w:color="020000"/>
              <w:left w:val="single" w:sz="5" w:space="0" w:color="000000"/>
              <w:bottom w:val="none" w:sz="0" w:space="0" w:color="020000"/>
              <w:right w:val="single" w:sz="5" w:space="0" w:color="000000"/>
            </w:tcBorders>
          </w:tcPr>
          <w:p w:rsidR="009A50BA" w:rsidRDefault="00436F04">
            <w:pPr>
              <w:spacing w:after="93" w:line="230" w:lineRule="exact"/>
              <w:ind w:left="115"/>
              <w:textAlignment w:val="baseline"/>
              <w:rPr>
                <w:rFonts w:ascii="Arial" w:eastAsia="Arial" w:hAnsi="Arial"/>
                <w:b/>
                <w:color w:val="000000"/>
                <w:sz w:val="20"/>
              </w:rPr>
            </w:pPr>
            <w:r>
              <w:rPr>
                <w:rFonts w:ascii="Arial" w:eastAsia="Arial" w:hAnsi="Arial"/>
                <w:b/>
                <w:color w:val="000000"/>
                <w:sz w:val="20"/>
              </w:rPr>
              <w:t xml:space="preserve">A07.2.01 </w:t>
            </w:r>
            <w:r>
              <w:rPr>
                <w:rFonts w:ascii="Arial" w:eastAsia="Arial" w:hAnsi="Arial"/>
                <w:color w:val="000000"/>
                <w:sz w:val="20"/>
              </w:rPr>
              <w:t>- Community Education</w:t>
            </w:r>
          </w:p>
        </w:tc>
      </w:tr>
      <w:tr w:rsidR="009A50BA">
        <w:trPr>
          <w:trHeight w:hRule="exact" w:val="586"/>
        </w:trPr>
        <w:tc>
          <w:tcPr>
            <w:tcW w:w="4810" w:type="dxa"/>
            <w:tcBorders>
              <w:top w:val="none" w:sz="0" w:space="0" w:color="020000"/>
              <w:left w:val="single" w:sz="5" w:space="0" w:color="000000"/>
              <w:bottom w:val="none" w:sz="0" w:space="0" w:color="020000"/>
              <w:right w:val="single" w:sz="5" w:space="0" w:color="000000"/>
            </w:tcBorders>
          </w:tcPr>
          <w:p w:rsidR="009A50BA" w:rsidRDefault="00436F04">
            <w:pPr>
              <w:spacing w:before="127" w:after="224" w:line="230" w:lineRule="exact"/>
              <w:ind w:left="111"/>
              <w:textAlignment w:val="baseline"/>
              <w:rPr>
                <w:rFonts w:ascii="Arial" w:eastAsia="Arial" w:hAnsi="Arial"/>
                <w:b/>
                <w:color w:val="000000"/>
                <w:sz w:val="20"/>
              </w:rPr>
            </w:pPr>
            <w:r>
              <w:rPr>
                <w:rFonts w:ascii="Arial" w:eastAsia="Arial" w:hAnsi="Arial"/>
                <w:b/>
                <w:color w:val="000000"/>
                <w:sz w:val="20"/>
              </w:rPr>
              <w:t xml:space="preserve">U1170 </w:t>
            </w:r>
            <w:r>
              <w:rPr>
                <w:rFonts w:ascii="Arial" w:eastAsia="Arial" w:hAnsi="Arial"/>
                <w:color w:val="000000"/>
                <w:sz w:val="20"/>
              </w:rPr>
              <w:t>- Adults impacted by adoption</w:t>
            </w:r>
          </w:p>
        </w:tc>
        <w:tc>
          <w:tcPr>
            <w:tcW w:w="4123" w:type="dxa"/>
            <w:tcBorders>
              <w:top w:val="none" w:sz="0" w:space="0" w:color="020000"/>
              <w:left w:val="single" w:sz="5" w:space="0" w:color="000000"/>
              <w:bottom w:val="none" w:sz="0" w:space="0" w:color="020000"/>
              <w:right w:val="single" w:sz="5" w:space="0" w:color="000000"/>
            </w:tcBorders>
          </w:tcPr>
          <w:p w:rsidR="009A50BA" w:rsidRDefault="00436F04">
            <w:pPr>
              <w:spacing w:before="126" w:line="227" w:lineRule="exact"/>
              <w:ind w:left="108" w:right="504"/>
              <w:textAlignment w:val="baseline"/>
              <w:rPr>
                <w:rFonts w:ascii="Arial" w:eastAsia="Arial" w:hAnsi="Arial"/>
                <w:b/>
                <w:color w:val="000000"/>
                <w:spacing w:val="-2"/>
                <w:sz w:val="20"/>
              </w:rPr>
            </w:pPr>
            <w:r>
              <w:rPr>
                <w:rFonts w:ascii="Arial" w:eastAsia="Arial" w:hAnsi="Arial"/>
                <w:b/>
                <w:color w:val="000000"/>
                <w:spacing w:val="-2"/>
                <w:sz w:val="20"/>
              </w:rPr>
              <w:t xml:space="preserve">T333 </w:t>
            </w:r>
            <w:r>
              <w:rPr>
                <w:rFonts w:ascii="Arial" w:eastAsia="Arial" w:hAnsi="Arial"/>
                <w:color w:val="000000"/>
                <w:spacing w:val="-2"/>
                <w:sz w:val="20"/>
              </w:rPr>
              <w:t xml:space="preserve">- Support </w:t>
            </w:r>
            <w:r>
              <w:rPr>
                <w:rFonts w:ascii="Arial" w:eastAsia="Arial" w:hAnsi="Arial"/>
                <w:color w:val="000000"/>
                <w:spacing w:val="-2"/>
                <w:sz w:val="23"/>
              </w:rPr>
              <w:t xml:space="preserve">– </w:t>
            </w:r>
            <w:r>
              <w:rPr>
                <w:rFonts w:ascii="Arial" w:eastAsia="Arial" w:hAnsi="Arial"/>
                <w:color w:val="000000"/>
                <w:spacing w:val="-2"/>
                <w:sz w:val="20"/>
              </w:rPr>
              <w:t>Financial and material assistance</w:t>
            </w:r>
          </w:p>
        </w:tc>
        <w:tc>
          <w:tcPr>
            <w:tcW w:w="6106" w:type="dxa"/>
            <w:tcBorders>
              <w:top w:val="none" w:sz="0" w:space="0" w:color="020000"/>
              <w:left w:val="single" w:sz="5" w:space="0" w:color="000000"/>
              <w:bottom w:val="none" w:sz="0" w:space="0" w:color="020000"/>
              <w:right w:val="single" w:sz="5" w:space="0" w:color="000000"/>
            </w:tcBorders>
          </w:tcPr>
          <w:p w:rsidR="009A50BA" w:rsidRDefault="00436F04">
            <w:pPr>
              <w:spacing w:before="144" w:after="207" w:line="230" w:lineRule="exact"/>
              <w:ind w:left="115"/>
              <w:textAlignment w:val="baseline"/>
              <w:rPr>
                <w:rFonts w:ascii="Arial" w:eastAsia="Arial" w:hAnsi="Arial"/>
                <w:b/>
                <w:color w:val="000000"/>
                <w:sz w:val="20"/>
              </w:rPr>
            </w:pPr>
            <w:r>
              <w:rPr>
                <w:rFonts w:ascii="Arial" w:eastAsia="Arial" w:hAnsi="Arial"/>
                <w:b/>
                <w:color w:val="000000"/>
                <w:sz w:val="20"/>
              </w:rPr>
              <w:t xml:space="preserve">DOC1.2.09 </w:t>
            </w:r>
            <w:r>
              <w:rPr>
                <w:rFonts w:ascii="Arial" w:eastAsia="Arial" w:hAnsi="Arial"/>
                <w:color w:val="000000"/>
                <w:sz w:val="23"/>
              </w:rPr>
              <w:t xml:space="preserve">– </w:t>
            </w:r>
            <w:r>
              <w:rPr>
                <w:rFonts w:ascii="Arial" w:eastAsia="Arial" w:hAnsi="Arial"/>
                <w:color w:val="000000"/>
                <w:sz w:val="20"/>
              </w:rPr>
              <w:t>Outreach</w:t>
            </w:r>
          </w:p>
        </w:tc>
      </w:tr>
      <w:tr w:rsidR="009A50BA">
        <w:trPr>
          <w:trHeight w:hRule="exact" w:val="235"/>
        </w:trPr>
        <w:tc>
          <w:tcPr>
            <w:tcW w:w="4810"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20" w:lineRule="exact"/>
              <w:ind w:left="111"/>
              <w:textAlignment w:val="baseline"/>
              <w:rPr>
                <w:rFonts w:ascii="Arial" w:eastAsia="Arial" w:hAnsi="Arial"/>
                <w:b/>
                <w:color w:val="000000"/>
                <w:sz w:val="20"/>
              </w:rPr>
            </w:pPr>
            <w:r>
              <w:rPr>
                <w:rFonts w:ascii="Arial" w:eastAsia="Arial" w:hAnsi="Arial"/>
                <w:b/>
                <w:color w:val="000000"/>
                <w:sz w:val="20"/>
              </w:rPr>
              <w:t xml:space="preserve">U1253 </w:t>
            </w:r>
            <w:r>
              <w:rPr>
                <w:rFonts w:ascii="Arial" w:eastAsia="Arial" w:hAnsi="Arial"/>
                <w:color w:val="000000"/>
                <w:sz w:val="20"/>
              </w:rPr>
              <w:t>- Men who are affected by alcohol and/or</w:t>
            </w:r>
          </w:p>
        </w:tc>
        <w:tc>
          <w:tcPr>
            <w:tcW w:w="4123" w:type="dxa"/>
            <w:tcBorders>
              <w:top w:val="none" w:sz="0" w:space="0" w:color="02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106"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20" w:lineRule="exact"/>
              <w:ind w:left="115"/>
              <w:textAlignment w:val="baseline"/>
              <w:rPr>
                <w:rFonts w:ascii="Arial" w:eastAsia="Arial" w:hAnsi="Arial"/>
                <w:b/>
                <w:color w:val="000000"/>
                <w:sz w:val="20"/>
              </w:rPr>
            </w:pPr>
            <w:r>
              <w:rPr>
                <w:rFonts w:ascii="Arial" w:eastAsia="Arial" w:hAnsi="Arial"/>
                <w:b/>
                <w:color w:val="000000"/>
                <w:sz w:val="20"/>
              </w:rPr>
              <w:t xml:space="preserve">DOC1.2.09 </w:t>
            </w:r>
            <w:r>
              <w:rPr>
                <w:rFonts w:ascii="Arial" w:eastAsia="Arial" w:hAnsi="Arial"/>
                <w:color w:val="000000"/>
                <w:sz w:val="23"/>
              </w:rPr>
              <w:t xml:space="preserve">– </w:t>
            </w:r>
            <w:r>
              <w:rPr>
                <w:rFonts w:ascii="Arial" w:eastAsia="Arial" w:hAnsi="Arial"/>
                <w:color w:val="000000"/>
                <w:sz w:val="20"/>
              </w:rPr>
              <w:t xml:space="preserve">Outreach </w:t>
            </w:r>
            <w:r>
              <w:rPr>
                <w:rFonts w:ascii="Arial" w:eastAsia="Arial" w:hAnsi="Arial"/>
                <w:color w:val="000000"/>
                <w:sz w:val="23"/>
              </w:rPr>
              <w:t xml:space="preserve">– </w:t>
            </w:r>
            <w:r>
              <w:rPr>
                <w:rFonts w:ascii="Arial" w:eastAsia="Arial" w:hAnsi="Arial"/>
                <w:color w:val="000000"/>
                <w:sz w:val="20"/>
              </w:rPr>
              <w:t>Cell Visitor</w:t>
            </w:r>
          </w:p>
        </w:tc>
      </w:tr>
      <w:tr w:rsidR="009A50BA">
        <w:trPr>
          <w:trHeight w:hRule="exact" w:val="230"/>
        </w:trPr>
        <w:tc>
          <w:tcPr>
            <w:tcW w:w="4810"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20" w:lineRule="exact"/>
              <w:ind w:left="111"/>
              <w:textAlignment w:val="baseline"/>
              <w:rPr>
                <w:rFonts w:ascii="Arial" w:eastAsia="Arial" w:hAnsi="Arial"/>
                <w:color w:val="000000"/>
                <w:sz w:val="20"/>
              </w:rPr>
            </w:pPr>
            <w:r>
              <w:rPr>
                <w:rFonts w:ascii="Arial" w:eastAsia="Arial" w:hAnsi="Arial"/>
                <w:color w:val="000000"/>
                <w:sz w:val="20"/>
              </w:rPr>
              <w:t xml:space="preserve">who perpetrate domestic and family violence </w:t>
            </w:r>
            <w:r>
              <w:rPr>
                <w:rFonts w:ascii="Arial" w:eastAsia="Arial" w:hAnsi="Arial"/>
                <w:color w:val="000000"/>
                <w:sz w:val="23"/>
              </w:rPr>
              <w:t>–</w:t>
            </w:r>
          </w:p>
        </w:tc>
        <w:tc>
          <w:tcPr>
            <w:tcW w:w="4123"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20" w:lineRule="exact"/>
              <w:ind w:left="110"/>
              <w:textAlignment w:val="baseline"/>
              <w:rPr>
                <w:rFonts w:ascii="Arial" w:eastAsia="Arial" w:hAnsi="Arial"/>
                <w:b/>
                <w:color w:val="000000"/>
                <w:sz w:val="20"/>
              </w:rPr>
            </w:pPr>
            <w:r>
              <w:rPr>
                <w:rFonts w:ascii="Arial" w:eastAsia="Arial" w:hAnsi="Arial"/>
                <w:b/>
                <w:color w:val="000000"/>
                <w:sz w:val="20"/>
              </w:rPr>
              <w:t xml:space="preserve">T440 </w:t>
            </w:r>
            <w:r>
              <w:rPr>
                <w:rFonts w:ascii="Arial" w:eastAsia="Arial" w:hAnsi="Arial"/>
                <w:color w:val="000000"/>
                <w:sz w:val="20"/>
              </w:rPr>
              <w:t xml:space="preserve">- System Support </w:t>
            </w:r>
            <w:r>
              <w:rPr>
                <w:rFonts w:ascii="Arial" w:eastAsia="Arial" w:hAnsi="Arial"/>
                <w:color w:val="000000"/>
                <w:sz w:val="23"/>
              </w:rPr>
              <w:t xml:space="preserve">– </w:t>
            </w:r>
            <w:r>
              <w:rPr>
                <w:rFonts w:ascii="Arial" w:eastAsia="Arial" w:hAnsi="Arial"/>
                <w:color w:val="000000"/>
                <w:sz w:val="20"/>
              </w:rPr>
              <w:t>Capability</w:t>
            </w:r>
          </w:p>
        </w:tc>
        <w:tc>
          <w:tcPr>
            <w:tcW w:w="6106" w:type="dxa"/>
            <w:tcBorders>
              <w:top w:val="none" w:sz="0" w:space="0" w:color="02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235"/>
        </w:trPr>
        <w:tc>
          <w:tcPr>
            <w:tcW w:w="4810"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16" w:lineRule="exact"/>
              <w:ind w:left="111"/>
              <w:textAlignment w:val="baseline"/>
              <w:rPr>
                <w:rFonts w:ascii="Arial" w:eastAsia="Arial" w:hAnsi="Arial"/>
                <w:color w:val="000000"/>
                <w:sz w:val="20"/>
              </w:rPr>
            </w:pPr>
            <w:r>
              <w:rPr>
                <w:rFonts w:ascii="Arial" w:eastAsia="Arial" w:hAnsi="Arial"/>
                <w:color w:val="000000"/>
                <w:sz w:val="20"/>
              </w:rPr>
              <w:t>(Aboriginal and Torres Strait Islander men)</w:t>
            </w:r>
          </w:p>
        </w:tc>
        <w:tc>
          <w:tcPr>
            <w:tcW w:w="4123"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16" w:lineRule="exact"/>
              <w:ind w:left="110"/>
              <w:textAlignment w:val="baseline"/>
              <w:rPr>
                <w:rFonts w:ascii="Arial" w:eastAsia="Arial" w:hAnsi="Arial"/>
                <w:color w:val="000000"/>
                <w:sz w:val="20"/>
              </w:rPr>
            </w:pPr>
            <w:r>
              <w:rPr>
                <w:rFonts w:ascii="Arial" w:eastAsia="Arial" w:hAnsi="Arial"/>
                <w:color w:val="000000"/>
                <w:sz w:val="20"/>
              </w:rPr>
              <w:t>Building (</w:t>
            </w:r>
            <w:r>
              <w:rPr>
                <w:rFonts w:ascii="Arial" w:eastAsia="Arial" w:hAnsi="Arial"/>
                <w:i/>
                <w:color w:val="000000"/>
                <w:sz w:val="20"/>
              </w:rPr>
              <w:t>Refer Service system Support &amp;</w:t>
            </w:r>
          </w:p>
        </w:tc>
        <w:tc>
          <w:tcPr>
            <w:tcW w:w="6106"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16" w:lineRule="exact"/>
              <w:ind w:left="115"/>
              <w:textAlignment w:val="baseline"/>
              <w:rPr>
                <w:rFonts w:ascii="Arial" w:eastAsia="Arial" w:hAnsi="Arial"/>
                <w:b/>
                <w:color w:val="000000"/>
                <w:sz w:val="20"/>
              </w:rPr>
            </w:pPr>
            <w:r>
              <w:rPr>
                <w:rFonts w:ascii="Arial" w:eastAsia="Arial" w:hAnsi="Arial"/>
                <w:b/>
                <w:color w:val="000000"/>
                <w:sz w:val="20"/>
              </w:rPr>
              <w:t xml:space="preserve">DOC1.2.09 </w:t>
            </w:r>
            <w:r>
              <w:rPr>
                <w:rFonts w:ascii="Arial" w:eastAsia="Arial" w:hAnsi="Arial"/>
                <w:b/>
                <w:color w:val="000000"/>
                <w:sz w:val="21"/>
              </w:rPr>
              <w:t xml:space="preserve">– </w:t>
            </w:r>
            <w:r>
              <w:rPr>
                <w:rFonts w:ascii="Arial" w:eastAsia="Arial" w:hAnsi="Arial"/>
                <w:color w:val="000000"/>
                <w:sz w:val="20"/>
              </w:rPr>
              <w:t xml:space="preserve">Outreach </w:t>
            </w:r>
            <w:r>
              <w:rPr>
                <w:rFonts w:ascii="Arial" w:eastAsia="Arial" w:hAnsi="Arial"/>
                <w:color w:val="000000"/>
                <w:sz w:val="23"/>
              </w:rPr>
              <w:t xml:space="preserve">– </w:t>
            </w:r>
            <w:r>
              <w:rPr>
                <w:rFonts w:ascii="Arial" w:eastAsia="Arial" w:hAnsi="Arial"/>
                <w:color w:val="000000"/>
                <w:sz w:val="20"/>
              </w:rPr>
              <w:t>Community Patrol</w:t>
            </w:r>
          </w:p>
        </w:tc>
      </w:tr>
      <w:tr w:rsidR="009A50BA">
        <w:trPr>
          <w:trHeight w:hRule="exact" w:val="231"/>
        </w:trPr>
        <w:tc>
          <w:tcPr>
            <w:tcW w:w="4810" w:type="dxa"/>
            <w:tcBorders>
              <w:top w:val="none" w:sz="0" w:space="0" w:color="02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4123"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28" w:lineRule="exact"/>
              <w:ind w:left="110"/>
              <w:textAlignment w:val="baseline"/>
              <w:rPr>
                <w:rFonts w:ascii="Arial" w:eastAsia="Arial" w:hAnsi="Arial"/>
                <w:i/>
                <w:color w:val="000000"/>
                <w:sz w:val="20"/>
              </w:rPr>
            </w:pPr>
            <w:r>
              <w:rPr>
                <w:rFonts w:ascii="Arial" w:eastAsia="Arial" w:hAnsi="Arial"/>
                <w:i/>
                <w:color w:val="000000"/>
                <w:sz w:val="20"/>
              </w:rPr>
              <w:t>Development Investment Specification)</w:t>
            </w:r>
          </w:p>
        </w:tc>
        <w:tc>
          <w:tcPr>
            <w:tcW w:w="6106" w:type="dxa"/>
            <w:tcBorders>
              <w:top w:val="none" w:sz="0" w:space="0" w:color="02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240"/>
        </w:trPr>
        <w:tc>
          <w:tcPr>
            <w:tcW w:w="4810"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20" w:lineRule="exact"/>
              <w:ind w:left="111"/>
              <w:textAlignment w:val="baseline"/>
              <w:rPr>
                <w:rFonts w:ascii="Arial" w:eastAsia="Arial" w:hAnsi="Arial"/>
                <w:b/>
                <w:color w:val="000000"/>
                <w:sz w:val="20"/>
              </w:rPr>
            </w:pPr>
            <w:r>
              <w:rPr>
                <w:rFonts w:ascii="Arial" w:eastAsia="Arial" w:hAnsi="Arial"/>
                <w:b/>
                <w:color w:val="000000"/>
                <w:sz w:val="20"/>
              </w:rPr>
              <w:t xml:space="preserve">U1171 </w:t>
            </w:r>
            <w:r>
              <w:rPr>
                <w:rFonts w:ascii="Arial" w:eastAsia="Arial" w:hAnsi="Arial"/>
                <w:color w:val="000000"/>
                <w:sz w:val="23"/>
              </w:rPr>
              <w:t xml:space="preserve">– </w:t>
            </w:r>
            <w:r>
              <w:rPr>
                <w:rFonts w:ascii="Arial" w:eastAsia="Arial" w:hAnsi="Arial"/>
                <w:color w:val="000000"/>
                <w:sz w:val="20"/>
              </w:rPr>
              <w:t>Children and young people impacted by</w:t>
            </w:r>
          </w:p>
        </w:tc>
        <w:tc>
          <w:tcPr>
            <w:tcW w:w="4123" w:type="dxa"/>
            <w:tcBorders>
              <w:top w:val="none" w:sz="0" w:space="0" w:color="02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106"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20" w:lineRule="exact"/>
              <w:ind w:left="115"/>
              <w:textAlignment w:val="baseline"/>
              <w:rPr>
                <w:rFonts w:ascii="Arial" w:eastAsia="Arial" w:hAnsi="Arial"/>
                <w:b/>
                <w:color w:val="000000"/>
                <w:sz w:val="20"/>
              </w:rPr>
            </w:pPr>
            <w:r>
              <w:rPr>
                <w:rFonts w:ascii="Arial" w:eastAsia="Arial" w:hAnsi="Arial"/>
                <w:b/>
                <w:color w:val="000000"/>
                <w:sz w:val="20"/>
              </w:rPr>
              <w:t xml:space="preserve">DOC1.2.09 </w:t>
            </w:r>
            <w:r>
              <w:rPr>
                <w:rFonts w:ascii="Arial" w:eastAsia="Arial" w:hAnsi="Arial"/>
                <w:b/>
                <w:color w:val="000000"/>
                <w:sz w:val="21"/>
              </w:rPr>
              <w:t xml:space="preserve">– </w:t>
            </w:r>
            <w:r>
              <w:rPr>
                <w:rFonts w:ascii="Arial" w:eastAsia="Arial" w:hAnsi="Arial"/>
                <w:color w:val="000000"/>
                <w:sz w:val="20"/>
              </w:rPr>
              <w:t xml:space="preserve">Outreach </w:t>
            </w:r>
            <w:r>
              <w:rPr>
                <w:rFonts w:ascii="Arial" w:eastAsia="Arial" w:hAnsi="Arial"/>
                <w:b/>
                <w:color w:val="000000"/>
                <w:sz w:val="21"/>
              </w:rPr>
              <w:t xml:space="preserve">– </w:t>
            </w:r>
            <w:r>
              <w:rPr>
                <w:rFonts w:ascii="Arial" w:eastAsia="Arial" w:hAnsi="Arial"/>
                <w:color w:val="000000"/>
                <w:sz w:val="20"/>
              </w:rPr>
              <w:t>Managing Public Intoxication Program</w:t>
            </w:r>
          </w:p>
        </w:tc>
      </w:tr>
      <w:tr w:rsidR="009A50BA">
        <w:trPr>
          <w:trHeight w:hRule="exact" w:val="230"/>
        </w:trPr>
        <w:tc>
          <w:tcPr>
            <w:tcW w:w="4810"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20" w:lineRule="exact"/>
              <w:ind w:left="111"/>
              <w:textAlignment w:val="baseline"/>
              <w:rPr>
                <w:rFonts w:ascii="Arial" w:eastAsia="Arial" w:hAnsi="Arial"/>
                <w:color w:val="000000"/>
                <w:sz w:val="20"/>
              </w:rPr>
            </w:pPr>
            <w:r>
              <w:rPr>
                <w:rFonts w:ascii="Arial" w:eastAsia="Arial" w:hAnsi="Arial"/>
                <w:color w:val="000000"/>
                <w:sz w:val="20"/>
              </w:rPr>
              <w:t>adoption</w:t>
            </w:r>
          </w:p>
        </w:tc>
        <w:tc>
          <w:tcPr>
            <w:tcW w:w="4123" w:type="dxa"/>
            <w:tcBorders>
              <w:top w:val="none" w:sz="0" w:space="0" w:color="020000"/>
              <w:left w:val="single" w:sz="5" w:space="0" w:color="000000"/>
              <w:bottom w:val="none" w:sz="0" w:space="0" w:color="020000"/>
              <w:right w:val="single" w:sz="5" w:space="0" w:color="000000"/>
            </w:tcBorders>
            <w:vAlign w:val="center"/>
          </w:tcPr>
          <w:p w:rsidR="009A50BA" w:rsidRDefault="00436F04">
            <w:pPr>
              <w:spacing w:line="220" w:lineRule="exact"/>
              <w:ind w:left="110"/>
              <w:textAlignment w:val="baseline"/>
              <w:rPr>
                <w:rFonts w:ascii="Arial" w:eastAsia="Arial" w:hAnsi="Arial"/>
                <w:b/>
                <w:color w:val="000000"/>
                <w:sz w:val="20"/>
              </w:rPr>
            </w:pPr>
            <w:r>
              <w:rPr>
                <w:rFonts w:ascii="Arial" w:eastAsia="Arial" w:hAnsi="Arial"/>
                <w:b/>
                <w:color w:val="000000"/>
                <w:sz w:val="20"/>
              </w:rPr>
              <w:t xml:space="preserve">T447 </w:t>
            </w:r>
            <w:r>
              <w:rPr>
                <w:rFonts w:ascii="Arial" w:eastAsia="Arial" w:hAnsi="Arial"/>
                <w:color w:val="000000"/>
                <w:sz w:val="20"/>
              </w:rPr>
              <w:t>- Financial Counselling and</w:t>
            </w:r>
          </w:p>
        </w:tc>
        <w:tc>
          <w:tcPr>
            <w:tcW w:w="6106" w:type="dxa"/>
            <w:tcBorders>
              <w:top w:val="none" w:sz="0" w:space="0" w:color="02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543"/>
        </w:trPr>
        <w:tc>
          <w:tcPr>
            <w:tcW w:w="4810" w:type="dxa"/>
            <w:tcBorders>
              <w:top w:val="none" w:sz="0" w:space="0" w:color="02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4123" w:type="dxa"/>
            <w:tcBorders>
              <w:top w:val="none" w:sz="0" w:space="0" w:color="020000"/>
              <w:left w:val="single" w:sz="5" w:space="0" w:color="000000"/>
              <w:bottom w:val="single" w:sz="5" w:space="0" w:color="000000"/>
              <w:right w:val="single" w:sz="5" w:space="0" w:color="000000"/>
            </w:tcBorders>
          </w:tcPr>
          <w:p w:rsidR="009A50BA" w:rsidRDefault="00436F04">
            <w:pPr>
              <w:spacing w:after="305" w:line="230" w:lineRule="exact"/>
              <w:ind w:left="110"/>
              <w:textAlignment w:val="baseline"/>
              <w:rPr>
                <w:rFonts w:ascii="Arial" w:eastAsia="Arial" w:hAnsi="Arial"/>
                <w:color w:val="000000"/>
                <w:sz w:val="20"/>
              </w:rPr>
            </w:pPr>
            <w:r>
              <w:rPr>
                <w:rFonts w:ascii="Arial" w:eastAsia="Arial" w:hAnsi="Arial"/>
                <w:color w:val="000000"/>
                <w:sz w:val="20"/>
              </w:rPr>
              <w:t>Advocacy/Financial Resilience</w:t>
            </w:r>
          </w:p>
        </w:tc>
        <w:tc>
          <w:tcPr>
            <w:tcW w:w="6106" w:type="dxa"/>
            <w:tcBorders>
              <w:top w:val="none" w:sz="0" w:space="0" w:color="020000"/>
              <w:left w:val="single" w:sz="5" w:space="0" w:color="000000"/>
              <w:bottom w:val="single" w:sz="5" w:space="0" w:color="000000"/>
              <w:right w:val="single" w:sz="5" w:space="0" w:color="000000"/>
            </w:tcBorders>
          </w:tcPr>
          <w:p w:rsidR="009A50BA" w:rsidRDefault="00436F04">
            <w:pPr>
              <w:spacing w:before="32" w:after="276" w:line="230" w:lineRule="exact"/>
              <w:ind w:left="115"/>
              <w:textAlignment w:val="baseline"/>
              <w:rPr>
                <w:rFonts w:ascii="Arial" w:eastAsia="Arial" w:hAnsi="Arial"/>
                <w:b/>
                <w:color w:val="000000"/>
                <w:sz w:val="20"/>
              </w:rPr>
            </w:pPr>
            <w:r>
              <w:rPr>
                <w:rFonts w:ascii="Arial" w:eastAsia="Arial" w:hAnsi="Arial"/>
                <w:b/>
                <w:color w:val="000000"/>
                <w:sz w:val="20"/>
              </w:rPr>
              <w:t xml:space="preserve">DOC4.2.01 </w:t>
            </w:r>
            <w:r>
              <w:rPr>
                <w:rFonts w:ascii="Arial" w:eastAsia="Arial" w:hAnsi="Arial"/>
                <w:color w:val="000000"/>
                <w:sz w:val="20"/>
              </w:rPr>
              <w:t>- Financial and material assistance</w:t>
            </w:r>
          </w:p>
        </w:tc>
      </w:tr>
    </w:tbl>
    <w:p w:rsidR="009A50BA" w:rsidRDefault="009A50BA">
      <w:pPr>
        <w:spacing w:after="204" w:line="20" w:lineRule="exact"/>
      </w:pPr>
    </w:p>
    <w:p w:rsidR="009A50BA" w:rsidRDefault="00436F04">
      <w:pPr>
        <w:spacing w:before="45" w:line="205" w:lineRule="exact"/>
        <w:ind w:left="72"/>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24</w:t>
      </w:r>
    </w:p>
    <w:p w:rsidR="009A50BA" w:rsidRDefault="009A50BA">
      <w:pPr>
        <w:sectPr w:rsidR="009A50BA">
          <w:pgSz w:w="16838" w:h="11909" w:orient="landscape"/>
          <w:pgMar w:top="1100" w:right="675" w:bottom="154" w:left="1003" w:header="720" w:footer="720" w:gutter="0"/>
          <w:cols w:space="720"/>
        </w:sectPr>
      </w:pPr>
    </w:p>
    <w:p w:rsidR="009A50BA" w:rsidRDefault="00436F04">
      <w:pPr>
        <w:spacing w:before="10" w:after="208" w:line="231" w:lineRule="exact"/>
        <w:ind w:left="216"/>
        <w:textAlignment w:val="baseline"/>
        <w:rPr>
          <w:rFonts w:ascii="Arial" w:eastAsia="Arial" w:hAnsi="Arial"/>
          <w:b/>
          <w:color w:val="000000"/>
          <w:sz w:val="20"/>
        </w:rPr>
      </w:pPr>
      <w:r>
        <w:rPr>
          <w:rFonts w:ascii="Arial" w:eastAsia="Arial" w:hAnsi="Arial"/>
          <w:b/>
          <w:color w:val="000000"/>
          <w:sz w:val="20"/>
        </w:rPr>
        <w:lastRenderedPageBreak/>
        <w:t>The following information relates to information found in items 6.2 and 7.1 in a Service Agreement or 6.2 and 9.1 in a Short Form Service Agreement</w:t>
      </w:r>
    </w:p>
    <w:p w:rsidR="009A50BA" w:rsidRDefault="00436F04">
      <w:pPr>
        <w:shd w:val="solid" w:color="000000" w:fill="000000"/>
        <w:spacing w:after="535" w:line="275" w:lineRule="exact"/>
        <w:ind w:left="72"/>
        <w:textAlignment w:val="baseline"/>
        <w:rPr>
          <w:rFonts w:ascii="Arial" w:eastAsia="Arial" w:hAnsi="Arial"/>
          <w:b/>
          <w:color w:val="FFFFFF"/>
          <w:spacing w:val="1"/>
          <w:sz w:val="24"/>
        </w:rPr>
      </w:pPr>
      <w:r>
        <w:rPr>
          <w:rFonts w:ascii="Arial" w:eastAsia="Arial" w:hAnsi="Arial"/>
          <w:b/>
          <w:color w:val="FFFFFF"/>
          <w:spacing w:val="1"/>
          <w:sz w:val="24"/>
        </w:rPr>
        <w:t>U1020 - Adults affected by alcohol</w:t>
      </w:r>
    </w:p>
    <w:tbl>
      <w:tblPr>
        <w:tblW w:w="0" w:type="auto"/>
        <w:tblInd w:w="207" w:type="dxa"/>
        <w:tblLayout w:type="fixed"/>
        <w:tblCellMar>
          <w:left w:w="0" w:type="dxa"/>
          <w:right w:w="0" w:type="dxa"/>
        </w:tblCellMar>
        <w:tblLook w:val="0000" w:firstRow="0" w:lastRow="0" w:firstColumn="0" w:lastColumn="0" w:noHBand="0" w:noVBand="0"/>
      </w:tblPr>
      <w:tblGrid>
        <w:gridCol w:w="1205"/>
        <w:gridCol w:w="1233"/>
        <w:gridCol w:w="2189"/>
        <w:gridCol w:w="1637"/>
        <w:gridCol w:w="1915"/>
        <w:gridCol w:w="1704"/>
        <w:gridCol w:w="4901"/>
      </w:tblGrid>
      <w:tr w:rsidR="009A50BA">
        <w:trPr>
          <w:trHeight w:hRule="exact" w:val="470"/>
        </w:trPr>
        <w:tc>
          <w:tcPr>
            <w:tcW w:w="2438" w:type="dxa"/>
            <w:gridSpan w:val="2"/>
            <w:tcBorders>
              <w:top w:val="single" w:sz="5" w:space="0" w:color="000000"/>
              <w:left w:val="single" w:sz="5" w:space="0" w:color="000000"/>
              <w:bottom w:val="single" w:sz="5" w:space="0" w:color="000000"/>
              <w:right w:val="single" w:sz="19" w:space="0" w:color="000000"/>
            </w:tcBorders>
          </w:tcPr>
          <w:p w:rsidR="009A50BA" w:rsidRDefault="00436F04">
            <w:pPr>
              <w:spacing w:line="218" w:lineRule="exact"/>
              <w:ind w:left="108" w:right="180"/>
              <w:textAlignment w:val="baseline"/>
              <w:rPr>
                <w:rFonts w:ascii="Arial" w:eastAsia="Arial" w:hAnsi="Arial"/>
                <w:color w:val="000000"/>
                <w:spacing w:val="-3"/>
                <w:sz w:val="20"/>
              </w:rPr>
            </w:pPr>
            <w:r>
              <w:rPr>
                <w:rFonts w:ascii="Arial" w:eastAsia="Arial" w:hAnsi="Arial"/>
                <w:color w:val="000000"/>
                <w:spacing w:val="-3"/>
                <w:sz w:val="20"/>
              </w:rPr>
              <w:t>Relates to item 6.2 &amp; 7.1 or 9.1 of the agreement</w:t>
            </w:r>
          </w:p>
        </w:tc>
        <w:tc>
          <w:tcPr>
            <w:tcW w:w="5741" w:type="dxa"/>
            <w:gridSpan w:val="3"/>
            <w:tcBorders>
              <w:top w:val="single" w:sz="5" w:space="0" w:color="000000"/>
              <w:left w:val="single" w:sz="19" w:space="0" w:color="000000"/>
              <w:bottom w:val="single" w:sz="5" w:space="0" w:color="000000"/>
              <w:right w:val="single" w:sz="19" w:space="0" w:color="000000"/>
            </w:tcBorders>
          </w:tcPr>
          <w:p w:rsidR="009A50BA" w:rsidRDefault="00436F04">
            <w:pPr>
              <w:spacing w:after="209" w:line="230" w:lineRule="exact"/>
              <w:ind w:left="106"/>
              <w:textAlignment w:val="baseline"/>
              <w:rPr>
                <w:rFonts w:ascii="Arial" w:eastAsia="Arial" w:hAnsi="Arial"/>
                <w:color w:val="000000"/>
                <w:sz w:val="20"/>
              </w:rPr>
            </w:pPr>
            <w:r>
              <w:rPr>
                <w:rFonts w:ascii="Arial" w:eastAsia="Arial" w:hAnsi="Arial"/>
                <w:color w:val="000000"/>
                <w:sz w:val="20"/>
              </w:rPr>
              <w:t>Relates to item 6.2 of the agreement</w:t>
            </w:r>
          </w:p>
        </w:tc>
        <w:tc>
          <w:tcPr>
            <w:tcW w:w="6605" w:type="dxa"/>
            <w:gridSpan w:val="2"/>
            <w:tcBorders>
              <w:top w:val="single" w:sz="5" w:space="0" w:color="000000"/>
              <w:left w:val="single" w:sz="19" w:space="0" w:color="000000"/>
              <w:bottom w:val="single" w:sz="5" w:space="0" w:color="000000"/>
              <w:right w:val="single" w:sz="5" w:space="0" w:color="000000"/>
            </w:tcBorders>
          </w:tcPr>
          <w:p w:rsidR="009A50BA" w:rsidRDefault="00436F04">
            <w:pPr>
              <w:spacing w:after="209" w:line="230" w:lineRule="exact"/>
              <w:ind w:left="106"/>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trPr>
          <w:trHeight w:hRule="exact" w:val="471"/>
        </w:trPr>
        <w:tc>
          <w:tcPr>
            <w:tcW w:w="120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6"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User Code</w:t>
            </w:r>
          </w:p>
        </w:tc>
        <w:tc>
          <w:tcPr>
            <w:tcW w:w="1233" w:type="dxa"/>
            <w:tcBorders>
              <w:top w:val="single" w:sz="5" w:space="0" w:color="000000"/>
              <w:left w:val="single" w:sz="5" w:space="0" w:color="000000"/>
              <w:bottom w:val="single" w:sz="5" w:space="0" w:color="000000"/>
              <w:right w:val="single" w:sz="19" w:space="0" w:color="000000"/>
            </w:tcBorders>
            <w:shd w:val="clear" w:color="252525" w:fill="252525"/>
          </w:tcPr>
          <w:p w:rsidR="009A50BA" w:rsidRDefault="00436F04">
            <w:pPr>
              <w:spacing w:line="226" w:lineRule="exact"/>
              <w:ind w:left="108" w:right="144"/>
              <w:textAlignment w:val="baseline"/>
              <w:rPr>
                <w:rFonts w:ascii="Arial" w:eastAsia="Arial" w:hAnsi="Arial"/>
                <w:color w:val="FFFFFF"/>
                <w:spacing w:val="-1"/>
                <w:sz w:val="20"/>
              </w:rPr>
            </w:pPr>
            <w:r>
              <w:rPr>
                <w:rFonts w:ascii="Arial" w:eastAsia="Arial" w:hAnsi="Arial"/>
                <w:color w:val="FFFFFF"/>
                <w:spacing w:val="-1"/>
                <w:sz w:val="20"/>
              </w:rPr>
              <w:t>Service Type Code</w:t>
            </w:r>
          </w:p>
        </w:tc>
        <w:tc>
          <w:tcPr>
            <w:tcW w:w="2189" w:type="dxa"/>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219"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637"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line="226"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15" w:type="dxa"/>
            <w:tcBorders>
              <w:top w:val="single" w:sz="5" w:space="0" w:color="000000"/>
              <w:left w:val="single" w:sz="5" w:space="0" w:color="000000"/>
              <w:bottom w:val="single" w:sz="5" w:space="0" w:color="000000"/>
              <w:right w:val="single" w:sz="19" w:space="0" w:color="000000"/>
            </w:tcBorders>
            <w:shd w:val="clear" w:color="BEBEBE" w:fill="BEBEBE"/>
          </w:tcPr>
          <w:p w:rsidR="009A50BA" w:rsidRDefault="00436F04">
            <w:pPr>
              <w:spacing w:line="226"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605" w:type="dxa"/>
            <w:gridSpan w:val="2"/>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219" w:line="230" w:lineRule="exact"/>
              <w:ind w:left="106"/>
              <w:textAlignment w:val="baseline"/>
              <w:rPr>
                <w:rFonts w:ascii="Arial" w:eastAsia="Arial" w:hAnsi="Arial"/>
                <w:color w:val="000000"/>
                <w:sz w:val="20"/>
              </w:rPr>
            </w:pPr>
            <w:r>
              <w:rPr>
                <w:rFonts w:ascii="Arial" w:eastAsia="Arial" w:hAnsi="Arial"/>
                <w:color w:val="000000"/>
                <w:sz w:val="20"/>
              </w:rPr>
              <w:t>Output Measures</w:t>
            </w:r>
          </w:p>
        </w:tc>
      </w:tr>
      <w:tr w:rsidR="009A50BA">
        <w:trPr>
          <w:trHeight w:hRule="exact" w:val="533"/>
        </w:trPr>
        <w:tc>
          <w:tcPr>
            <w:tcW w:w="1205" w:type="dxa"/>
            <w:tcBorders>
              <w:top w:val="single" w:sz="5" w:space="0" w:color="000000"/>
              <w:left w:val="single" w:sz="5" w:space="0" w:color="000000"/>
              <w:bottom w:val="single" w:sz="5" w:space="0" w:color="000000"/>
              <w:right w:val="single" w:sz="5" w:space="0" w:color="000000"/>
            </w:tcBorders>
          </w:tcPr>
          <w:p w:rsidR="009A50BA" w:rsidRDefault="00436F04">
            <w:pPr>
              <w:spacing w:after="281"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33" w:type="dxa"/>
            <w:tcBorders>
              <w:top w:val="single" w:sz="5" w:space="0" w:color="000000"/>
              <w:left w:val="single" w:sz="5" w:space="0" w:color="000000"/>
              <w:bottom w:val="single" w:sz="5" w:space="0" w:color="000000"/>
              <w:right w:val="single" w:sz="19" w:space="0" w:color="000000"/>
            </w:tcBorders>
          </w:tcPr>
          <w:p w:rsidR="009A50BA" w:rsidRDefault="00436F04">
            <w:pPr>
              <w:spacing w:after="281"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89"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after="7" w:line="230" w:lineRule="exact"/>
              <w:ind w:left="108"/>
              <w:textAlignment w:val="baseline"/>
              <w:rPr>
                <w:rFonts w:ascii="Arial" w:eastAsia="Arial" w:hAnsi="Arial"/>
                <w:color w:val="000000"/>
                <w:sz w:val="20"/>
              </w:rPr>
            </w:pPr>
            <w:r>
              <w:rPr>
                <w:rFonts w:ascii="Arial" w:eastAsia="Arial" w:hAnsi="Arial"/>
                <w:color w:val="000000"/>
                <w:sz w:val="20"/>
              </w:rPr>
              <w:t xml:space="preserve">A01.3.04 </w:t>
            </w:r>
            <w:r>
              <w:rPr>
                <w:rFonts w:ascii="Arial" w:eastAsia="Arial" w:hAnsi="Arial"/>
                <w:color w:val="000000"/>
                <w:sz w:val="20"/>
              </w:rPr>
              <w:br/>
              <w:t xml:space="preserve">Personal support </w:t>
            </w:r>
            <w:r>
              <w:rPr>
                <w:rFonts w:ascii="Arial" w:eastAsia="Arial" w:hAnsi="Arial"/>
                <w:color w:val="000000"/>
                <w:sz w:val="20"/>
              </w:rPr>
              <w:br/>
              <w:t xml:space="preserve">facilities and/or </w:t>
            </w:r>
            <w:r>
              <w:rPr>
                <w:rFonts w:ascii="Arial" w:eastAsia="Arial" w:hAnsi="Arial"/>
                <w:color w:val="000000"/>
                <w:sz w:val="20"/>
              </w:rPr>
              <w:br/>
              <w:t>supervision</w:t>
            </w:r>
          </w:p>
        </w:tc>
        <w:tc>
          <w:tcPr>
            <w:tcW w:w="1637"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468" w:line="230"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after="698"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04"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after="698" w:line="230" w:lineRule="exact"/>
              <w:ind w:left="106"/>
              <w:textAlignment w:val="baseline"/>
              <w:rPr>
                <w:rFonts w:ascii="Arial" w:eastAsia="Arial" w:hAnsi="Arial"/>
                <w:color w:val="000000"/>
                <w:sz w:val="20"/>
              </w:rPr>
            </w:pPr>
            <w:r>
              <w:rPr>
                <w:rFonts w:ascii="Arial" w:eastAsia="Arial" w:hAnsi="Arial"/>
                <w:color w:val="000000"/>
                <w:sz w:val="20"/>
              </w:rPr>
              <w:t>A01.3.04</w:t>
            </w:r>
          </w:p>
        </w:tc>
        <w:tc>
          <w:tcPr>
            <w:tcW w:w="490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468" w:line="230" w:lineRule="exact"/>
              <w:ind w:left="108" w:right="684"/>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trPr>
          <w:trHeight w:hRule="exact" w:val="408"/>
        </w:trPr>
        <w:tc>
          <w:tcPr>
            <w:tcW w:w="1205" w:type="dxa"/>
            <w:tcBorders>
              <w:top w:val="single" w:sz="5" w:space="0" w:color="000000"/>
              <w:left w:val="single" w:sz="5" w:space="0" w:color="000000"/>
              <w:bottom w:val="single" w:sz="5" w:space="0" w:color="000000"/>
              <w:right w:val="single" w:sz="5" w:space="0" w:color="000000"/>
            </w:tcBorders>
          </w:tcPr>
          <w:p w:rsidR="009A50BA" w:rsidRDefault="00436F04">
            <w:pPr>
              <w:spacing w:after="165"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33" w:type="dxa"/>
            <w:tcBorders>
              <w:top w:val="single" w:sz="5" w:space="0" w:color="000000"/>
              <w:left w:val="single" w:sz="5" w:space="0" w:color="000000"/>
              <w:bottom w:val="single" w:sz="5" w:space="0" w:color="000000"/>
              <w:right w:val="single" w:sz="19" w:space="0" w:color="000000"/>
            </w:tcBorders>
          </w:tcPr>
          <w:p w:rsidR="009A50BA" w:rsidRDefault="00436F04">
            <w:pPr>
              <w:spacing w:after="165"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89"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1637"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915"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1704"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4901" w:type="dxa"/>
            <w:vMerge/>
            <w:tcBorders>
              <w:top w:val="single" w:sz="0" w:space="0" w:color="000000"/>
              <w:left w:val="single" w:sz="5" w:space="0" w:color="000000"/>
              <w:bottom w:val="single" w:sz="5" w:space="0" w:color="000000"/>
              <w:right w:val="single" w:sz="5" w:space="0" w:color="000000"/>
            </w:tcBorders>
          </w:tcPr>
          <w:p w:rsidR="009A50BA" w:rsidRDefault="009A50BA"/>
        </w:tc>
      </w:tr>
    </w:tbl>
    <w:p w:rsidR="009A50BA" w:rsidRDefault="009A50BA">
      <w:pPr>
        <w:spacing w:after="191" w:line="20" w:lineRule="exact"/>
      </w:pPr>
    </w:p>
    <w:tbl>
      <w:tblPr>
        <w:tblW w:w="0" w:type="auto"/>
        <w:tblInd w:w="207"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trPr>
          <w:trHeight w:hRule="exact" w:val="245"/>
        </w:trPr>
        <w:tc>
          <w:tcPr>
            <w:tcW w:w="14755" w:type="dxa"/>
            <w:gridSpan w:val="4"/>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18" w:lineRule="exact"/>
              <w:ind w:left="120"/>
              <w:textAlignment w:val="baseline"/>
              <w:rPr>
                <w:rFonts w:ascii="Arial" w:eastAsia="Arial" w:hAnsi="Arial"/>
                <w:color w:val="000000"/>
                <w:sz w:val="20"/>
              </w:rPr>
            </w:pPr>
            <w:r>
              <w:rPr>
                <w:rFonts w:ascii="Arial" w:eastAsia="Arial" w:hAnsi="Arial"/>
                <w:color w:val="000000"/>
                <w:sz w:val="20"/>
              </w:rPr>
              <w:t>Relates to Section 7.1 of the Service Agreement</w:t>
            </w:r>
          </w:p>
        </w:tc>
      </w:tr>
      <w:tr w:rsidR="009A50BA">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23" w:line="230" w:lineRule="exact"/>
              <w:ind w:left="111"/>
              <w:textAlignment w:val="baseline"/>
              <w:rPr>
                <w:rFonts w:ascii="Arial" w:eastAsia="Arial" w:hAnsi="Arial"/>
                <w:color w:val="000000"/>
                <w:sz w:val="20"/>
              </w:rPr>
            </w:pPr>
            <w:r>
              <w:rPr>
                <w:rFonts w:ascii="Arial" w:eastAsia="Arial" w:hAnsi="Arial"/>
                <w:color w:val="000000"/>
                <w:sz w:val="20"/>
              </w:rPr>
              <w:t>Throughput Measure</w:t>
            </w:r>
          </w:p>
        </w:tc>
      </w:tr>
      <w:tr w:rsidR="009A50BA">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26"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26"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70" w:line="230" w:lineRule="exact"/>
              <w:ind w:left="111"/>
              <w:textAlignment w:val="baseline"/>
              <w:rPr>
                <w:rFonts w:ascii="Arial" w:eastAsia="Arial" w:hAnsi="Arial"/>
                <w:color w:val="000000"/>
                <w:sz w:val="20"/>
              </w:rPr>
            </w:pPr>
            <w:r>
              <w:rPr>
                <w:rFonts w:ascii="Arial" w:eastAsia="Arial" w:hAnsi="Arial"/>
                <w:color w:val="000000"/>
                <w:sz w:val="20"/>
              </w:rPr>
              <w:t>IS147</w:t>
            </w:r>
          </w:p>
        </w:tc>
        <w:tc>
          <w:tcPr>
            <w:tcW w:w="10171"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26" w:line="230" w:lineRule="exact"/>
              <w:ind w:left="110"/>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27"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27"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7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5" w:line="230" w:lineRule="exact"/>
              <w:ind w:left="111"/>
              <w:textAlignment w:val="baseline"/>
              <w:rPr>
                <w:rFonts w:ascii="Arial" w:eastAsia="Arial" w:hAnsi="Arial"/>
                <w:color w:val="000000"/>
                <w:sz w:val="20"/>
              </w:rPr>
            </w:pPr>
            <w:r>
              <w:rPr>
                <w:rFonts w:ascii="Arial" w:eastAsia="Arial" w:hAnsi="Arial"/>
                <w:color w:val="000000"/>
                <w:sz w:val="20"/>
              </w:rPr>
              <w:t>IS147</w:t>
            </w:r>
          </w:p>
        </w:tc>
        <w:tc>
          <w:tcPr>
            <w:tcW w:w="10171"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27" w:line="230" w:lineRule="exact"/>
              <w:ind w:left="110"/>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23" w:line="230" w:lineRule="exact"/>
              <w:ind w:left="111"/>
              <w:textAlignment w:val="baseline"/>
              <w:rPr>
                <w:rFonts w:ascii="Arial" w:eastAsia="Arial" w:hAnsi="Arial"/>
                <w:color w:val="000000"/>
                <w:sz w:val="20"/>
              </w:rPr>
            </w:pPr>
            <w:r>
              <w:rPr>
                <w:rFonts w:ascii="Arial" w:eastAsia="Arial" w:hAnsi="Arial"/>
                <w:color w:val="000000"/>
                <w:sz w:val="20"/>
              </w:rPr>
              <w:t>Demographic Measure</w:t>
            </w:r>
          </w:p>
        </w:tc>
      </w:tr>
      <w:tr w:rsidR="009A50BA">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7"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7"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387" w:line="230" w:lineRule="exact"/>
              <w:ind w:left="111"/>
              <w:textAlignment w:val="baseline"/>
              <w:rPr>
                <w:rFonts w:ascii="Arial" w:eastAsia="Arial" w:hAnsi="Arial"/>
                <w:color w:val="000000"/>
                <w:sz w:val="20"/>
              </w:rPr>
            </w:pPr>
            <w:r>
              <w:rPr>
                <w:rFonts w:ascii="Arial" w:eastAsia="Arial" w:hAnsi="Arial"/>
                <w:color w:val="000000"/>
                <w:sz w:val="20"/>
              </w:rPr>
              <w:t>NA</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387" w:line="230" w:lineRule="exact"/>
              <w:ind w:left="110"/>
              <w:textAlignment w:val="baseline"/>
              <w:rPr>
                <w:rFonts w:ascii="Arial" w:eastAsia="Arial" w:hAnsi="Arial"/>
                <w:color w:val="000000"/>
                <w:sz w:val="20"/>
              </w:rPr>
            </w:pPr>
            <w:r>
              <w:rPr>
                <w:rFonts w:ascii="Arial" w:eastAsia="Arial" w:hAnsi="Arial"/>
                <w:color w:val="000000"/>
                <w:sz w:val="20"/>
              </w:rPr>
              <w:t>NA</w:t>
            </w:r>
          </w:p>
        </w:tc>
      </w:tr>
      <w:tr w:rsidR="009A50BA">
        <w:trPr>
          <w:trHeight w:hRule="exact" w:val="321"/>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27"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27"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466"/>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19" w:line="230" w:lineRule="exact"/>
              <w:ind w:left="111"/>
              <w:textAlignment w:val="baseline"/>
              <w:rPr>
                <w:rFonts w:ascii="Arial" w:eastAsia="Arial" w:hAnsi="Arial"/>
                <w:color w:val="000000"/>
                <w:sz w:val="20"/>
              </w:rPr>
            </w:pPr>
            <w:r>
              <w:rPr>
                <w:rFonts w:ascii="Arial" w:eastAsia="Arial" w:hAnsi="Arial"/>
                <w:color w:val="000000"/>
                <w:sz w:val="20"/>
              </w:rPr>
              <w:t>Outcome Measure</w:t>
            </w:r>
          </w:p>
        </w:tc>
      </w:tr>
      <w:tr w:rsidR="009A50BA">
        <w:trPr>
          <w:trHeight w:hRule="exact" w:val="321"/>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7"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7"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381" w:line="230" w:lineRule="exact"/>
              <w:ind w:left="111"/>
              <w:textAlignment w:val="baseline"/>
              <w:rPr>
                <w:rFonts w:ascii="Arial" w:eastAsia="Arial" w:hAnsi="Arial"/>
                <w:color w:val="000000"/>
                <w:sz w:val="20"/>
              </w:rPr>
            </w:pPr>
            <w:r>
              <w:rPr>
                <w:rFonts w:ascii="Arial" w:eastAsia="Arial" w:hAnsi="Arial"/>
                <w:color w:val="000000"/>
                <w:sz w:val="20"/>
              </w:rPr>
              <w:t>NA</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381" w:line="230" w:lineRule="exact"/>
              <w:ind w:left="110"/>
              <w:textAlignment w:val="baseline"/>
              <w:rPr>
                <w:rFonts w:ascii="Arial" w:eastAsia="Arial" w:hAnsi="Arial"/>
                <w:color w:val="000000"/>
                <w:sz w:val="20"/>
              </w:rPr>
            </w:pPr>
            <w:r>
              <w:rPr>
                <w:rFonts w:ascii="Arial" w:eastAsia="Arial" w:hAnsi="Arial"/>
                <w:color w:val="000000"/>
                <w:sz w:val="20"/>
              </w:rPr>
              <w:t>NA</w:t>
            </w:r>
          </w:p>
        </w:tc>
      </w:tr>
      <w:tr w:rsidR="009A50BA">
        <w:trPr>
          <w:trHeight w:hRule="exact" w:val="322"/>
        </w:trPr>
        <w:tc>
          <w:tcPr>
            <w:tcW w:w="1195" w:type="dxa"/>
            <w:vMerge w:val="restart"/>
            <w:tcBorders>
              <w:top w:val="single" w:sz="5" w:space="0" w:color="000000"/>
              <w:left w:val="single" w:sz="5" w:space="0" w:color="000000"/>
              <w:bottom w:val="single" w:sz="0" w:space="0" w:color="000000"/>
              <w:right w:val="single" w:sz="5" w:space="0" w:color="000000"/>
            </w:tcBorders>
            <w:shd w:val="clear" w:color="989898" w:fill="989898"/>
          </w:tcPr>
          <w:p w:rsidR="009A50BA" w:rsidRDefault="00436F04">
            <w:pPr>
              <w:spacing w:before="56" w:line="230" w:lineRule="exact"/>
              <w:ind w:left="144"/>
              <w:textAlignment w:val="baseline"/>
              <w:rPr>
                <w:rFonts w:ascii="Arial" w:eastAsia="Arial" w:hAnsi="Arial"/>
                <w:color w:val="000000"/>
                <w:sz w:val="20"/>
              </w:rPr>
            </w:pPr>
            <w:r>
              <w:rPr>
                <w:rFonts w:ascii="Arial" w:eastAsia="Arial" w:hAnsi="Arial"/>
                <w:color w:val="000000"/>
                <w:sz w:val="20"/>
              </w:rPr>
              <w:t>U1020</w:t>
            </w:r>
          </w:p>
          <w:p w:rsidR="009A50BA" w:rsidRDefault="00436F04">
            <w:pPr>
              <w:spacing w:before="47" w:line="231" w:lineRule="exact"/>
              <w:ind w:left="144" w:right="144"/>
              <w:textAlignment w:val="baseline"/>
              <w:rPr>
                <w:rFonts w:ascii="Arial" w:eastAsia="Arial" w:hAnsi="Arial"/>
                <w:color w:val="FFFFFF"/>
                <w:spacing w:val="-7"/>
                <w:sz w:val="20"/>
              </w:rPr>
            </w:pPr>
            <w:r>
              <w:rPr>
                <w:rFonts w:ascii="Arial" w:eastAsia="Arial" w:hAnsi="Arial"/>
                <w:color w:val="FFFFFF"/>
                <w:spacing w:val="-7"/>
                <w:sz w:val="20"/>
              </w:rPr>
              <w:t>Service User Code</w:t>
            </w:r>
          </w:p>
          <w:p w:rsidR="009A50BA" w:rsidRDefault="00436F04">
            <w:pPr>
              <w:spacing w:before="48" w:after="98" w:line="230" w:lineRule="exact"/>
              <w:ind w:left="144"/>
              <w:textAlignment w:val="baseline"/>
              <w:rPr>
                <w:rFonts w:ascii="Arial" w:eastAsia="Arial" w:hAnsi="Arial"/>
                <w:color w:val="000000"/>
                <w:sz w:val="20"/>
              </w:rPr>
            </w:pPr>
            <w:r>
              <w:rPr>
                <w:rFonts w:ascii="Arial" w:eastAsia="Arial" w:hAnsi="Arial"/>
                <w:color w:val="000000"/>
                <w:sz w:val="20"/>
              </w:rPr>
              <w:t>U1020</w:t>
            </w:r>
          </w:p>
        </w:tc>
        <w:tc>
          <w:tcPr>
            <w:tcW w:w="1219" w:type="dxa"/>
            <w:vMerge w:val="restart"/>
            <w:tcBorders>
              <w:top w:val="single" w:sz="5" w:space="0" w:color="000000"/>
              <w:left w:val="single" w:sz="5" w:space="0" w:color="000000"/>
              <w:bottom w:val="single" w:sz="0" w:space="0" w:color="000000"/>
              <w:right w:val="single" w:sz="5" w:space="0" w:color="000000"/>
            </w:tcBorders>
            <w:shd w:val="clear" w:color="989898" w:fill="989898"/>
          </w:tcPr>
          <w:p w:rsidR="009A50BA" w:rsidRDefault="00436F04">
            <w:pPr>
              <w:spacing w:before="56" w:line="230" w:lineRule="exact"/>
              <w:ind w:left="144"/>
              <w:textAlignment w:val="baseline"/>
              <w:rPr>
                <w:rFonts w:ascii="Arial" w:eastAsia="Arial" w:hAnsi="Arial"/>
                <w:color w:val="000000"/>
                <w:sz w:val="20"/>
              </w:rPr>
            </w:pPr>
            <w:r>
              <w:rPr>
                <w:rFonts w:ascii="Arial" w:eastAsia="Arial" w:hAnsi="Arial"/>
                <w:color w:val="000000"/>
                <w:sz w:val="20"/>
              </w:rPr>
              <w:t>T322</w:t>
            </w:r>
          </w:p>
          <w:p w:rsidR="009A50BA" w:rsidRDefault="00436F04">
            <w:pPr>
              <w:spacing w:before="47" w:line="231" w:lineRule="exact"/>
              <w:ind w:left="144" w:right="144"/>
              <w:textAlignment w:val="baseline"/>
              <w:rPr>
                <w:rFonts w:ascii="Arial" w:eastAsia="Arial" w:hAnsi="Arial"/>
                <w:color w:val="FFFFFF"/>
                <w:spacing w:val="-7"/>
                <w:sz w:val="20"/>
              </w:rPr>
            </w:pPr>
            <w:r>
              <w:rPr>
                <w:rFonts w:ascii="Arial" w:eastAsia="Arial" w:hAnsi="Arial"/>
                <w:color w:val="FFFFFF"/>
                <w:spacing w:val="-7"/>
                <w:sz w:val="20"/>
              </w:rPr>
              <w:t>Service Type Code</w:t>
            </w:r>
          </w:p>
          <w:p w:rsidR="009A50BA" w:rsidRDefault="00436F04">
            <w:pPr>
              <w:spacing w:before="48" w:after="98" w:line="230" w:lineRule="exact"/>
              <w:ind w:left="144"/>
              <w:textAlignment w:val="baseline"/>
              <w:rPr>
                <w:rFonts w:ascii="Arial" w:eastAsia="Arial" w:hAnsi="Arial"/>
                <w:color w:val="000000"/>
                <w:sz w:val="20"/>
              </w:rPr>
            </w:pPr>
            <w:r>
              <w:rPr>
                <w:rFonts w:ascii="Arial" w:eastAsia="Arial" w:hAnsi="Arial"/>
                <w:color w:val="000000"/>
                <w:sz w:val="20"/>
              </w:rPr>
              <w:t>T316</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470"/>
        </w:trPr>
        <w:tc>
          <w:tcPr>
            <w:tcW w:w="1195" w:type="dxa"/>
            <w:vMerge/>
            <w:tcBorders>
              <w:top w:val="single" w:sz="0" w:space="0" w:color="000000"/>
              <w:left w:val="single" w:sz="5" w:space="0" w:color="000000"/>
              <w:bottom w:val="single" w:sz="0" w:space="0" w:color="000000"/>
              <w:right w:val="single" w:sz="5" w:space="0" w:color="000000"/>
            </w:tcBorders>
            <w:shd w:val="clear" w:color="989898" w:fill="989898"/>
          </w:tcPr>
          <w:p w:rsidR="009A50BA" w:rsidRDefault="009A50BA"/>
        </w:tc>
        <w:tc>
          <w:tcPr>
            <w:tcW w:w="1219" w:type="dxa"/>
            <w:vMerge/>
            <w:tcBorders>
              <w:top w:val="single" w:sz="0" w:space="0" w:color="000000"/>
              <w:left w:val="single" w:sz="5" w:space="0" w:color="000000"/>
              <w:bottom w:val="single" w:sz="0" w:space="0" w:color="000000"/>
              <w:right w:val="single" w:sz="5" w:space="0" w:color="000000"/>
            </w:tcBorders>
            <w:shd w:val="clear" w:color="989898" w:fill="989898"/>
          </w:tcPr>
          <w:p w:rsidR="009A50BA" w:rsidRDefault="009A50BA"/>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19" w:line="230" w:lineRule="exact"/>
              <w:ind w:left="111"/>
              <w:textAlignment w:val="baseline"/>
              <w:rPr>
                <w:rFonts w:ascii="Arial" w:eastAsia="Arial" w:hAnsi="Arial"/>
                <w:color w:val="000000"/>
                <w:sz w:val="20"/>
              </w:rPr>
            </w:pPr>
            <w:r>
              <w:rPr>
                <w:rFonts w:ascii="Arial" w:eastAsia="Arial" w:hAnsi="Arial"/>
                <w:color w:val="000000"/>
                <w:sz w:val="20"/>
              </w:rPr>
              <w:t>Other Measures</w:t>
            </w:r>
          </w:p>
        </w:tc>
      </w:tr>
      <w:tr w:rsidR="009A50BA">
        <w:trPr>
          <w:trHeight w:hRule="exact" w:val="384"/>
        </w:trPr>
        <w:tc>
          <w:tcPr>
            <w:tcW w:w="1195" w:type="dxa"/>
            <w:vMerge/>
            <w:tcBorders>
              <w:top w:val="single" w:sz="0" w:space="0" w:color="000000"/>
              <w:left w:val="single" w:sz="5" w:space="0" w:color="000000"/>
              <w:bottom w:val="single" w:sz="5" w:space="0" w:color="000000"/>
              <w:right w:val="single" w:sz="5" w:space="0" w:color="000000"/>
            </w:tcBorders>
            <w:shd w:val="clear" w:color="989898" w:fill="989898"/>
          </w:tcPr>
          <w:p w:rsidR="009A50BA" w:rsidRDefault="009A50BA"/>
        </w:tc>
        <w:tc>
          <w:tcPr>
            <w:tcW w:w="1219" w:type="dxa"/>
            <w:vMerge/>
            <w:tcBorders>
              <w:top w:val="single" w:sz="0" w:space="0" w:color="000000"/>
              <w:left w:val="single" w:sz="5" w:space="0" w:color="000000"/>
              <w:bottom w:val="single" w:sz="5" w:space="0" w:color="000000"/>
              <w:right w:val="single" w:sz="5" w:space="0" w:color="000000"/>
            </w:tcBorders>
            <w:shd w:val="clear" w:color="989898" w:fill="989898"/>
          </w:tcPr>
          <w:p w:rsidR="009A50BA" w:rsidRDefault="009A50BA"/>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1" w:after="530" w:line="230" w:lineRule="exact"/>
              <w:ind w:left="111"/>
              <w:textAlignment w:val="baseline"/>
              <w:rPr>
                <w:rFonts w:ascii="Arial" w:eastAsia="Arial" w:hAnsi="Arial"/>
                <w:color w:val="000000"/>
                <w:sz w:val="20"/>
              </w:rPr>
            </w:pPr>
            <w:r>
              <w:rPr>
                <w:rFonts w:ascii="Arial" w:eastAsia="Arial" w:hAnsi="Arial"/>
                <w:color w:val="000000"/>
                <w:sz w:val="20"/>
              </w:rPr>
              <w:t>GM16</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1" w:after="300" w:line="230" w:lineRule="exact"/>
              <w:ind w:left="108" w:right="43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9A50BA">
        <w:trPr>
          <w:trHeight w:hRule="exact" w:val="432"/>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before="51" w:after="146"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before="51" w:after="146"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399"/>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113"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113"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6" w:after="429" w:line="230" w:lineRule="exact"/>
              <w:ind w:left="111"/>
              <w:textAlignment w:val="baseline"/>
              <w:rPr>
                <w:rFonts w:ascii="Arial" w:eastAsia="Arial" w:hAnsi="Arial"/>
                <w:color w:val="000000"/>
                <w:sz w:val="20"/>
              </w:rPr>
            </w:pPr>
            <w:r>
              <w:rPr>
                <w:rFonts w:ascii="Arial" w:eastAsia="Arial" w:hAnsi="Arial"/>
                <w:color w:val="000000"/>
                <w:sz w:val="20"/>
              </w:rPr>
              <w:t>IS70</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6" w:after="429" w:line="230" w:lineRule="exact"/>
              <w:ind w:left="110"/>
              <w:textAlignment w:val="baseline"/>
              <w:rPr>
                <w:rFonts w:ascii="Arial" w:eastAsia="Arial" w:hAnsi="Arial"/>
                <w:color w:val="000000"/>
                <w:sz w:val="20"/>
              </w:rPr>
            </w:pPr>
            <w:r>
              <w:rPr>
                <w:rFonts w:ascii="Arial" w:eastAsia="Arial" w:hAnsi="Arial"/>
                <w:color w:val="000000"/>
                <w:sz w:val="20"/>
              </w:rPr>
              <w:t>Complete and upload the report "Safe Night Precincts" as per template provided</w:t>
            </w:r>
          </w:p>
        </w:tc>
      </w:tr>
      <w:tr w:rsidR="009A50BA">
        <w:trPr>
          <w:trHeight w:hRule="exact" w:val="331"/>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31" w:line="230" w:lineRule="exact"/>
              <w:ind w:left="120"/>
              <w:textAlignment w:val="baseline"/>
              <w:rPr>
                <w:rFonts w:ascii="Arial" w:eastAsia="Arial" w:hAnsi="Arial"/>
                <w:color w:val="000000"/>
                <w:sz w:val="20"/>
              </w:rPr>
            </w:pPr>
            <w:r>
              <w:rPr>
                <w:rFonts w:ascii="Arial" w:eastAsia="Arial" w:hAnsi="Arial"/>
                <w:color w:val="000000"/>
                <w:sz w:val="20"/>
              </w:rPr>
              <w:t>U1202</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31"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bl>
    <w:p w:rsidR="009A50BA" w:rsidRDefault="009A50BA">
      <w:pPr>
        <w:spacing w:after="598" w:line="20" w:lineRule="exact"/>
      </w:pP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25</w:t>
      </w:r>
    </w:p>
    <w:p w:rsidR="009A50BA" w:rsidRDefault="009A50BA">
      <w:pPr>
        <w:sectPr w:rsidR="009A50BA">
          <w:pgSz w:w="16838" w:h="11909" w:orient="landscape"/>
          <w:pgMar w:top="1120" w:right="752" w:bottom="164" w:left="926" w:header="720" w:footer="720" w:gutter="0"/>
          <w:cols w:space="720"/>
        </w:sectPr>
      </w:pPr>
    </w:p>
    <w:p w:rsidR="009A50BA" w:rsidRDefault="00436F04">
      <w:pPr>
        <w:shd w:val="solid" w:color="000000" w:fill="000000"/>
        <w:spacing w:after="526" w:line="282" w:lineRule="exact"/>
        <w:ind w:left="72"/>
        <w:textAlignment w:val="baseline"/>
        <w:rPr>
          <w:rFonts w:ascii="Arial" w:eastAsia="Arial" w:hAnsi="Arial"/>
          <w:b/>
          <w:color w:val="FFFFFF"/>
          <w:sz w:val="24"/>
        </w:rPr>
      </w:pPr>
      <w:r>
        <w:rPr>
          <w:rFonts w:ascii="Arial" w:eastAsia="Arial" w:hAnsi="Arial"/>
          <w:b/>
          <w:color w:val="FFFFFF"/>
          <w:sz w:val="24"/>
        </w:rPr>
        <w:lastRenderedPageBreak/>
        <w:t xml:space="preserve">U1023 - Adults affected by alcohol </w:t>
      </w:r>
      <w:r>
        <w:rPr>
          <w:rFonts w:ascii="Arial" w:eastAsia="Arial" w:hAnsi="Arial"/>
          <w:b/>
          <w:color w:val="FFFFFF"/>
          <w:sz w:val="26"/>
        </w:rPr>
        <w:t xml:space="preserve">– </w:t>
      </w:r>
      <w:r>
        <w:rPr>
          <w:rFonts w:ascii="Arial" w:eastAsia="Arial" w:hAnsi="Arial"/>
          <w:b/>
          <w:color w:val="FFFFFF"/>
          <w:sz w:val="24"/>
        </w:rPr>
        <w:t>Aboriginal and Torres Strait Islander people</w:t>
      </w:r>
    </w:p>
    <w:tbl>
      <w:tblPr>
        <w:tblW w:w="0" w:type="auto"/>
        <w:tblInd w:w="207" w:type="dxa"/>
        <w:tblLayout w:type="fixed"/>
        <w:tblCellMar>
          <w:left w:w="0" w:type="dxa"/>
          <w:right w:w="0" w:type="dxa"/>
        </w:tblCellMar>
        <w:tblLook w:val="0000" w:firstRow="0" w:lastRow="0" w:firstColumn="0" w:lastColumn="0" w:noHBand="0" w:noVBand="0"/>
      </w:tblPr>
      <w:tblGrid>
        <w:gridCol w:w="1200"/>
        <w:gridCol w:w="1238"/>
        <w:gridCol w:w="2189"/>
        <w:gridCol w:w="1637"/>
        <w:gridCol w:w="1920"/>
        <w:gridCol w:w="1738"/>
        <w:gridCol w:w="4862"/>
      </w:tblGrid>
      <w:tr w:rsidR="009A50BA">
        <w:trPr>
          <w:trHeight w:hRule="exact" w:val="475"/>
        </w:trPr>
        <w:tc>
          <w:tcPr>
            <w:tcW w:w="2438" w:type="dxa"/>
            <w:gridSpan w:val="2"/>
            <w:tcBorders>
              <w:top w:val="single" w:sz="5" w:space="0" w:color="000000"/>
              <w:left w:val="single" w:sz="5" w:space="0" w:color="000000"/>
              <w:bottom w:val="single" w:sz="5" w:space="0" w:color="000000"/>
              <w:right w:val="single" w:sz="19" w:space="0" w:color="000000"/>
            </w:tcBorders>
          </w:tcPr>
          <w:p w:rsidR="009A50BA" w:rsidRDefault="00436F04">
            <w:pPr>
              <w:spacing w:line="228" w:lineRule="exact"/>
              <w:ind w:left="108" w:right="180"/>
              <w:textAlignment w:val="baseline"/>
              <w:rPr>
                <w:rFonts w:ascii="Arial" w:eastAsia="Arial" w:hAnsi="Arial"/>
                <w:color w:val="000000"/>
                <w:spacing w:val="-3"/>
                <w:sz w:val="20"/>
              </w:rPr>
            </w:pPr>
            <w:r>
              <w:rPr>
                <w:rFonts w:ascii="Arial" w:eastAsia="Arial" w:hAnsi="Arial"/>
                <w:color w:val="000000"/>
                <w:spacing w:val="-3"/>
                <w:sz w:val="20"/>
              </w:rPr>
              <w:t>Relates to item 6.2 &amp; 7.1 or 9.1 of the agreement</w:t>
            </w:r>
          </w:p>
        </w:tc>
        <w:tc>
          <w:tcPr>
            <w:tcW w:w="5746" w:type="dxa"/>
            <w:gridSpan w:val="3"/>
            <w:tcBorders>
              <w:top w:val="single" w:sz="5" w:space="0" w:color="000000"/>
              <w:left w:val="single" w:sz="19" w:space="0" w:color="000000"/>
              <w:bottom w:val="single" w:sz="5" w:space="0" w:color="000000"/>
              <w:right w:val="single" w:sz="19" w:space="0" w:color="000000"/>
            </w:tcBorders>
          </w:tcPr>
          <w:p w:rsidR="009A50BA" w:rsidRDefault="00436F04">
            <w:pPr>
              <w:spacing w:after="223" w:line="230" w:lineRule="exact"/>
              <w:ind w:left="106"/>
              <w:textAlignment w:val="baseline"/>
              <w:rPr>
                <w:rFonts w:ascii="Arial" w:eastAsia="Arial" w:hAnsi="Arial"/>
                <w:color w:val="000000"/>
                <w:sz w:val="20"/>
              </w:rPr>
            </w:pPr>
            <w:r>
              <w:rPr>
                <w:rFonts w:ascii="Arial" w:eastAsia="Arial" w:hAnsi="Arial"/>
                <w:color w:val="000000"/>
                <w:sz w:val="20"/>
              </w:rPr>
              <w:t>Relates to item 6.2 of the agreement</w:t>
            </w:r>
          </w:p>
        </w:tc>
        <w:tc>
          <w:tcPr>
            <w:tcW w:w="6600" w:type="dxa"/>
            <w:gridSpan w:val="2"/>
            <w:tcBorders>
              <w:top w:val="single" w:sz="5" w:space="0" w:color="000000"/>
              <w:left w:val="single" w:sz="19" w:space="0" w:color="000000"/>
              <w:bottom w:val="single" w:sz="5" w:space="0" w:color="000000"/>
              <w:right w:val="single" w:sz="5" w:space="0" w:color="000000"/>
            </w:tcBorders>
          </w:tcPr>
          <w:p w:rsidR="009A50BA" w:rsidRDefault="00436F04">
            <w:pPr>
              <w:spacing w:after="223" w:line="230" w:lineRule="exact"/>
              <w:ind w:left="105"/>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trPr>
          <w:trHeight w:hRule="exact" w:val="471"/>
        </w:trPr>
        <w:tc>
          <w:tcPr>
            <w:tcW w:w="1200"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30"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User Code</w:t>
            </w:r>
          </w:p>
        </w:tc>
        <w:tc>
          <w:tcPr>
            <w:tcW w:w="1238" w:type="dxa"/>
            <w:tcBorders>
              <w:top w:val="single" w:sz="5" w:space="0" w:color="000000"/>
              <w:left w:val="single" w:sz="5" w:space="0" w:color="000000"/>
              <w:bottom w:val="single" w:sz="5" w:space="0" w:color="000000"/>
              <w:right w:val="single" w:sz="19" w:space="0" w:color="000000"/>
            </w:tcBorders>
            <w:shd w:val="clear" w:color="252525" w:fill="252525"/>
          </w:tcPr>
          <w:p w:rsidR="009A50BA" w:rsidRDefault="00436F04">
            <w:pPr>
              <w:spacing w:line="230" w:lineRule="exact"/>
              <w:ind w:left="108" w:right="144"/>
              <w:textAlignment w:val="baseline"/>
              <w:rPr>
                <w:rFonts w:ascii="Arial" w:eastAsia="Arial" w:hAnsi="Arial"/>
                <w:color w:val="FFFFFF"/>
                <w:spacing w:val="-1"/>
                <w:sz w:val="20"/>
              </w:rPr>
            </w:pPr>
            <w:r>
              <w:rPr>
                <w:rFonts w:ascii="Arial" w:eastAsia="Arial" w:hAnsi="Arial"/>
                <w:color w:val="FFFFFF"/>
                <w:spacing w:val="-1"/>
                <w:sz w:val="20"/>
              </w:rPr>
              <w:t>Service Type Code</w:t>
            </w:r>
          </w:p>
        </w:tc>
        <w:tc>
          <w:tcPr>
            <w:tcW w:w="2189" w:type="dxa"/>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228"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637"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line="230"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20" w:type="dxa"/>
            <w:tcBorders>
              <w:top w:val="single" w:sz="5" w:space="0" w:color="000000"/>
              <w:left w:val="single" w:sz="5" w:space="0" w:color="000000"/>
              <w:bottom w:val="single" w:sz="5" w:space="0" w:color="000000"/>
              <w:right w:val="single" w:sz="19" w:space="0" w:color="000000"/>
            </w:tcBorders>
            <w:shd w:val="clear" w:color="BEBEBE" w:fill="BEBEBE"/>
          </w:tcPr>
          <w:p w:rsidR="009A50BA" w:rsidRDefault="00436F04">
            <w:pPr>
              <w:spacing w:line="230"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600" w:type="dxa"/>
            <w:gridSpan w:val="2"/>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228" w:line="230" w:lineRule="exact"/>
              <w:ind w:left="105"/>
              <w:textAlignment w:val="baseline"/>
              <w:rPr>
                <w:rFonts w:ascii="Arial" w:eastAsia="Arial" w:hAnsi="Arial"/>
                <w:color w:val="000000"/>
                <w:sz w:val="20"/>
              </w:rPr>
            </w:pPr>
            <w:r>
              <w:rPr>
                <w:rFonts w:ascii="Arial" w:eastAsia="Arial" w:hAnsi="Arial"/>
                <w:color w:val="000000"/>
                <w:sz w:val="20"/>
              </w:rPr>
              <w:t>Output Measures</w:t>
            </w:r>
          </w:p>
        </w:tc>
      </w:tr>
      <w:tr w:rsidR="009A50BA">
        <w:trPr>
          <w:trHeight w:hRule="exact" w:val="552"/>
        </w:trPr>
        <w:tc>
          <w:tcPr>
            <w:tcW w:w="120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5" w:after="982"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before="55" w:after="982"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89"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before="55" w:line="230" w:lineRule="exact"/>
              <w:ind w:left="72"/>
              <w:textAlignment w:val="baseline"/>
              <w:rPr>
                <w:rFonts w:ascii="Arial" w:eastAsia="Arial" w:hAnsi="Arial"/>
                <w:color w:val="000000"/>
                <w:sz w:val="20"/>
              </w:rPr>
            </w:pPr>
            <w:r>
              <w:rPr>
                <w:rFonts w:ascii="Arial" w:eastAsia="Arial" w:hAnsi="Arial"/>
                <w:color w:val="000000"/>
                <w:sz w:val="20"/>
              </w:rPr>
              <w:t>A01.1.06</w:t>
            </w:r>
          </w:p>
          <w:p w:rsidR="009A50BA" w:rsidRDefault="00436F04">
            <w:pPr>
              <w:spacing w:before="43" w:after="27" w:line="228" w:lineRule="exact"/>
              <w:ind w:left="144"/>
              <w:textAlignment w:val="baseline"/>
              <w:rPr>
                <w:rFonts w:ascii="Arial" w:eastAsia="Arial" w:hAnsi="Arial"/>
                <w:color w:val="000000"/>
                <w:sz w:val="20"/>
              </w:rPr>
            </w:pPr>
            <w:r>
              <w:rPr>
                <w:rFonts w:ascii="Arial" w:eastAsia="Arial" w:hAnsi="Arial"/>
                <w:color w:val="000000"/>
                <w:sz w:val="20"/>
              </w:rPr>
              <w:t>Information, advice, individual advocacy, engagement and/or referral</w:t>
            </w:r>
          </w:p>
        </w:tc>
        <w:tc>
          <w:tcPr>
            <w:tcW w:w="1637"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9" w:after="756" w:line="226"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before="55" w:after="982"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38"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before="55" w:after="982" w:line="230" w:lineRule="exact"/>
              <w:ind w:left="105"/>
              <w:textAlignment w:val="baseline"/>
              <w:rPr>
                <w:rFonts w:ascii="Arial" w:eastAsia="Arial" w:hAnsi="Arial"/>
                <w:color w:val="000000"/>
                <w:sz w:val="20"/>
              </w:rPr>
            </w:pPr>
            <w:r>
              <w:rPr>
                <w:rFonts w:ascii="Arial" w:eastAsia="Arial" w:hAnsi="Arial"/>
                <w:color w:val="000000"/>
                <w:sz w:val="20"/>
              </w:rPr>
              <w:t>A01.1.06</w:t>
            </w:r>
          </w:p>
        </w:tc>
        <w:tc>
          <w:tcPr>
            <w:tcW w:w="4862" w:type="dxa"/>
            <w:tcBorders>
              <w:top w:val="single" w:sz="5" w:space="0" w:color="000000"/>
              <w:left w:val="single" w:sz="5" w:space="0" w:color="000000"/>
              <w:bottom w:val="single" w:sz="5" w:space="0" w:color="000000"/>
              <w:right w:val="single" w:sz="5" w:space="0" w:color="000000"/>
            </w:tcBorders>
          </w:tcPr>
          <w:p w:rsidR="009A50BA" w:rsidRDefault="00436F04">
            <w:pPr>
              <w:spacing w:before="59" w:after="36" w:line="226" w:lineRule="exact"/>
              <w:ind w:left="144" w:right="64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trPr>
          <w:trHeight w:hRule="exact" w:val="729"/>
        </w:trPr>
        <w:tc>
          <w:tcPr>
            <w:tcW w:w="120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238"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2189"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1637"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920"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1738"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4862" w:type="dxa"/>
            <w:tcBorders>
              <w:top w:val="single" w:sz="5" w:space="0" w:color="000000"/>
              <w:left w:val="single" w:sz="5" w:space="0" w:color="000000"/>
              <w:bottom w:val="single" w:sz="5" w:space="0" w:color="000000"/>
              <w:right w:val="single" w:sz="5" w:space="0" w:color="000000"/>
            </w:tcBorders>
          </w:tcPr>
          <w:p w:rsidR="009A50BA" w:rsidRDefault="00436F04">
            <w:pPr>
              <w:spacing w:before="49" w:after="204" w:line="231" w:lineRule="exact"/>
              <w:ind w:left="144" w:right="43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471"/>
        </w:trPr>
        <w:tc>
          <w:tcPr>
            <w:tcW w:w="1200"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line="225" w:lineRule="exact"/>
              <w:ind w:left="108" w:right="144"/>
              <w:textAlignment w:val="baseline"/>
              <w:rPr>
                <w:rFonts w:ascii="Arial" w:eastAsia="Arial" w:hAnsi="Arial"/>
                <w:color w:val="000000"/>
                <w:spacing w:val="-2"/>
                <w:sz w:val="20"/>
              </w:rPr>
            </w:pPr>
            <w:r>
              <w:rPr>
                <w:rFonts w:ascii="Arial" w:eastAsia="Arial" w:hAnsi="Arial"/>
                <w:color w:val="000000"/>
                <w:spacing w:val="-2"/>
                <w:sz w:val="20"/>
              </w:rPr>
              <w:t>Service User Code</w:t>
            </w:r>
          </w:p>
        </w:tc>
        <w:tc>
          <w:tcPr>
            <w:tcW w:w="1238" w:type="dxa"/>
            <w:tcBorders>
              <w:top w:val="single" w:sz="5" w:space="0" w:color="000000"/>
              <w:left w:val="single" w:sz="5" w:space="0" w:color="000000"/>
              <w:bottom w:val="single" w:sz="5" w:space="0" w:color="000000"/>
              <w:right w:val="single" w:sz="19" w:space="0" w:color="000000"/>
            </w:tcBorders>
            <w:shd w:val="clear" w:color="BEBEBE" w:fill="BEBEBE"/>
          </w:tcPr>
          <w:p w:rsidR="009A50BA" w:rsidRDefault="00436F04">
            <w:pPr>
              <w:spacing w:line="225" w:lineRule="exact"/>
              <w:ind w:left="108" w:right="144"/>
              <w:textAlignment w:val="baseline"/>
              <w:rPr>
                <w:rFonts w:ascii="Arial" w:eastAsia="Arial" w:hAnsi="Arial"/>
                <w:color w:val="000000"/>
                <w:spacing w:val="-1"/>
                <w:sz w:val="20"/>
              </w:rPr>
            </w:pPr>
            <w:r>
              <w:rPr>
                <w:rFonts w:ascii="Arial" w:eastAsia="Arial" w:hAnsi="Arial"/>
                <w:color w:val="000000"/>
                <w:spacing w:val="-1"/>
                <w:sz w:val="20"/>
              </w:rPr>
              <w:t>Service Type Code</w:t>
            </w:r>
          </w:p>
        </w:tc>
        <w:tc>
          <w:tcPr>
            <w:tcW w:w="2189" w:type="dxa"/>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218"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637"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line="225"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20" w:type="dxa"/>
            <w:tcBorders>
              <w:top w:val="single" w:sz="5" w:space="0" w:color="000000"/>
              <w:left w:val="single" w:sz="5" w:space="0" w:color="000000"/>
              <w:bottom w:val="single" w:sz="5" w:space="0" w:color="000000"/>
              <w:right w:val="single" w:sz="19" w:space="0" w:color="000000"/>
            </w:tcBorders>
            <w:shd w:val="clear" w:color="BEBEBE" w:fill="BEBEBE"/>
          </w:tcPr>
          <w:p w:rsidR="009A50BA" w:rsidRDefault="00436F04">
            <w:pPr>
              <w:spacing w:line="225"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600" w:type="dxa"/>
            <w:gridSpan w:val="2"/>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218" w:line="230" w:lineRule="exact"/>
              <w:ind w:left="105"/>
              <w:textAlignment w:val="baseline"/>
              <w:rPr>
                <w:rFonts w:ascii="Arial" w:eastAsia="Arial" w:hAnsi="Arial"/>
                <w:color w:val="000000"/>
                <w:sz w:val="20"/>
              </w:rPr>
            </w:pPr>
            <w:r>
              <w:rPr>
                <w:rFonts w:ascii="Arial" w:eastAsia="Arial" w:hAnsi="Arial"/>
                <w:color w:val="000000"/>
                <w:sz w:val="20"/>
              </w:rPr>
              <w:t>Output Measures</w:t>
            </w:r>
          </w:p>
        </w:tc>
      </w:tr>
      <w:tr w:rsidR="009A50BA">
        <w:trPr>
          <w:trHeight w:hRule="exact" w:val="1046"/>
        </w:trPr>
        <w:tc>
          <w:tcPr>
            <w:tcW w:w="1200" w:type="dxa"/>
            <w:tcBorders>
              <w:top w:val="single" w:sz="5" w:space="0" w:color="000000"/>
              <w:left w:val="single" w:sz="5" w:space="0" w:color="000000"/>
              <w:bottom w:val="single" w:sz="5" w:space="0" w:color="000000"/>
              <w:right w:val="single" w:sz="5" w:space="0" w:color="000000"/>
            </w:tcBorders>
          </w:tcPr>
          <w:p w:rsidR="009A50BA" w:rsidRDefault="00436F04">
            <w:pPr>
              <w:spacing w:before="50" w:after="761"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single" w:sz="5" w:space="0" w:color="000000"/>
              <w:left w:val="single" w:sz="5" w:space="0" w:color="000000"/>
              <w:bottom w:val="single" w:sz="5" w:space="0" w:color="000000"/>
              <w:right w:val="single" w:sz="19" w:space="0" w:color="000000"/>
            </w:tcBorders>
          </w:tcPr>
          <w:p w:rsidR="009A50BA" w:rsidRDefault="00436F04">
            <w:pPr>
              <w:spacing w:before="50" w:after="761"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89" w:type="dxa"/>
            <w:tcBorders>
              <w:top w:val="single" w:sz="5" w:space="0" w:color="000000"/>
              <w:left w:val="single" w:sz="19" w:space="0" w:color="000000"/>
              <w:bottom w:val="single" w:sz="5" w:space="0" w:color="000000"/>
              <w:right w:val="single" w:sz="5" w:space="0" w:color="000000"/>
            </w:tcBorders>
          </w:tcPr>
          <w:p w:rsidR="009A50BA" w:rsidRDefault="00436F04">
            <w:pPr>
              <w:spacing w:before="50" w:line="230" w:lineRule="exact"/>
              <w:ind w:left="72"/>
              <w:textAlignment w:val="baseline"/>
              <w:rPr>
                <w:rFonts w:ascii="Arial" w:eastAsia="Arial" w:hAnsi="Arial"/>
                <w:color w:val="000000"/>
                <w:sz w:val="20"/>
              </w:rPr>
            </w:pPr>
            <w:r>
              <w:rPr>
                <w:rFonts w:ascii="Arial" w:eastAsia="Arial" w:hAnsi="Arial"/>
                <w:color w:val="000000"/>
                <w:sz w:val="20"/>
              </w:rPr>
              <w:t>A01.3.04</w:t>
            </w:r>
          </w:p>
          <w:p w:rsidR="009A50BA" w:rsidRDefault="00436F04">
            <w:pPr>
              <w:spacing w:before="40" w:after="31" w:line="230" w:lineRule="exact"/>
              <w:ind w:left="144"/>
              <w:textAlignment w:val="baseline"/>
              <w:rPr>
                <w:rFonts w:ascii="Arial" w:eastAsia="Arial" w:hAnsi="Arial"/>
                <w:color w:val="000000"/>
                <w:sz w:val="20"/>
              </w:rPr>
            </w:pPr>
            <w:r>
              <w:rPr>
                <w:rFonts w:ascii="Arial" w:eastAsia="Arial" w:hAnsi="Arial"/>
                <w:color w:val="000000"/>
                <w:sz w:val="20"/>
              </w:rPr>
              <w:t>Personal support facilities and/or supervision</w:t>
            </w:r>
          </w:p>
        </w:tc>
        <w:tc>
          <w:tcPr>
            <w:tcW w:w="1637" w:type="dxa"/>
            <w:tcBorders>
              <w:top w:val="single" w:sz="5" w:space="0" w:color="000000"/>
              <w:left w:val="single" w:sz="5" w:space="0" w:color="000000"/>
              <w:bottom w:val="single" w:sz="5" w:space="0" w:color="000000"/>
              <w:right w:val="single" w:sz="5" w:space="0" w:color="000000"/>
            </w:tcBorders>
          </w:tcPr>
          <w:p w:rsidR="009A50BA" w:rsidRDefault="00436F04">
            <w:pPr>
              <w:spacing w:before="50" w:after="761" w:line="230" w:lineRule="exact"/>
              <w:ind w:left="115"/>
              <w:textAlignment w:val="baseline"/>
              <w:rPr>
                <w:rFonts w:ascii="Arial" w:eastAsia="Arial" w:hAnsi="Arial"/>
                <w:color w:val="000000"/>
                <w:sz w:val="20"/>
              </w:rPr>
            </w:pPr>
            <w:r>
              <w:rPr>
                <w:rFonts w:ascii="Arial" w:eastAsia="Arial" w:hAnsi="Arial"/>
                <w:color w:val="000000"/>
                <w:sz w:val="20"/>
              </w:rPr>
              <w:t>NA</w:t>
            </w:r>
          </w:p>
        </w:tc>
        <w:tc>
          <w:tcPr>
            <w:tcW w:w="1920" w:type="dxa"/>
            <w:tcBorders>
              <w:top w:val="single" w:sz="5" w:space="0" w:color="000000"/>
              <w:left w:val="single" w:sz="5" w:space="0" w:color="000000"/>
              <w:bottom w:val="single" w:sz="5" w:space="0" w:color="000000"/>
              <w:right w:val="single" w:sz="19" w:space="0" w:color="000000"/>
            </w:tcBorders>
          </w:tcPr>
          <w:p w:rsidR="009A50BA" w:rsidRDefault="00436F04">
            <w:pPr>
              <w:spacing w:before="50" w:after="761"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38" w:type="dxa"/>
            <w:tcBorders>
              <w:top w:val="single" w:sz="5" w:space="0" w:color="000000"/>
              <w:left w:val="single" w:sz="19" w:space="0" w:color="000000"/>
              <w:bottom w:val="single" w:sz="5" w:space="0" w:color="000000"/>
              <w:right w:val="single" w:sz="5" w:space="0" w:color="000000"/>
            </w:tcBorders>
          </w:tcPr>
          <w:p w:rsidR="009A50BA" w:rsidRDefault="00436F04">
            <w:pPr>
              <w:spacing w:before="50" w:after="761" w:line="230" w:lineRule="exact"/>
              <w:ind w:left="105"/>
              <w:textAlignment w:val="baseline"/>
              <w:rPr>
                <w:rFonts w:ascii="Arial" w:eastAsia="Arial" w:hAnsi="Arial"/>
                <w:color w:val="000000"/>
                <w:sz w:val="20"/>
              </w:rPr>
            </w:pPr>
            <w:r>
              <w:rPr>
                <w:rFonts w:ascii="Arial" w:eastAsia="Arial" w:hAnsi="Arial"/>
                <w:color w:val="000000"/>
                <w:sz w:val="20"/>
              </w:rPr>
              <w:t>A01.3.04</w:t>
            </w:r>
          </w:p>
        </w:tc>
        <w:tc>
          <w:tcPr>
            <w:tcW w:w="4862" w:type="dxa"/>
            <w:tcBorders>
              <w:top w:val="single" w:sz="5" w:space="0" w:color="000000"/>
              <w:left w:val="single" w:sz="5" w:space="0" w:color="000000"/>
              <w:bottom w:val="single" w:sz="5" w:space="0" w:color="000000"/>
              <w:right w:val="single" w:sz="5" w:space="0" w:color="000000"/>
            </w:tcBorders>
          </w:tcPr>
          <w:p w:rsidR="009A50BA" w:rsidRDefault="00436F04">
            <w:pPr>
              <w:spacing w:before="49" w:after="530" w:line="231" w:lineRule="exact"/>
              <w:ind w:left="108" w:right="43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470"/>
        </w:trPr>
        <w:tc>
          <w:tcPr>
            <w:tcW w:w="1200"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line="224" w:lineRule="exact"/>
              <w:ind w:left="108" w:right="144"/>
              <w:textAlignment w:val="baseline"/>
              <w:rPr>
                <w:rFonts w:ascii="Arial" w:eastAsia="Arial" w:hAnsi="Arial"/>
                <w:color w:val="000000"/>
                <w:spacing w:val="-2"/>
                <w:sz w:val="20"/>
              </w:rPr>
            </w:pPr>
            <w:r>
              <w:rPr>
                <w:rFonts w:ascii="Arial" w:eastAsia="Arial" w:hAnsi="Arial"/>
                <w:color w:val="000000"/>
                <w:spacing w:val="-2"/>
                <w:sz w:val="20"/>
              </w:rPr>
              <w:t>Service User Code</w:t>
            </w:r>
          </w:p>
        </w:tc>
        <w:tc>
          <w:tcPr>
            <w:tcW w:w="1238" w:type="dxa"/>
            <w:tcBorders>
              <w:top w:val="single" w:sz="5" w:space="0" w:color="000000"/>
              <w:left w:val="single" w:sz="5" w:space="0" w:color="000000"/>
              <w:bottom w:val="single" w:sz="5" w:space="0" w:color="000000"/>
              <w:right w:val="single" w:sz="19" w:space="0" w:color="000000"/>
            </w:tcBorders>
            <w:shd w:val="clear" w:color="BEBEBE" w:fill="BEBEBE"/>
          </w:tcPr>
          <w:p w:rsidR="009A50BA" w:rsidRDefault="00436F04">
            <w:pPr>
              <w:spacing w:line="224" w:lineRule="exact"/>
              <w:ind w:left="108" w:right="144"/>
              <w:textAlignment w:val="baseline"/>
              <w:rPr>
                <w:rFonts w:ascii="Arial" w:eastAsia="Arial" w:hAnsi="Arial"/>
                <w:color w:val="000000"/>
                <w:spacing w:val="-1"/>
                <w:sz w:val="20"/>
              </w:rPr>
            </w:pPr>
            <w:r>
              <w:rPr>
                <w:rFonts w:ascii="Arial" w:eastAsia="Arial" w:hAnsi="Arial"/>
                <w:color w:val="000000"/>
                <w:spacing w:val="-1"/>
                <w:sz w:val="20"/>
              </w:rPr>
              <w:t>Service Type Code</w:t>
            </w:r>
          </w:p>
        </w:tc>
        <w:tc>
          <w:tcPr>
            <w:tcW w:w="2189" w:type="dxa"/>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214"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637"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line="224"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20" w:type="dxa"/>
            <w:tcBorders>
              <w:top w:val="single" w:sz="5" w:space="0" w:color="000000"/>
              <w:left w:val="single" w:sz="5" w:space="0" w:color="000000"/>
              <w:bottom w:val="single" w:sz="5" w:space="0" w:color="000000"/>
              <w:right w:val="single" w:sz="19" w:space="0" w:color="000000"/>
            </w:tcBorders>
            <w:shd w:val="clear" w:color="BEBEBE" w:fill="BEBEBE"/>
          </w:tcPr>
          <w:p w:rsidR="009A50BA" w:rsidRDefault="00436F04">
            <w:pPr>
              <w:spacing w:line="224"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600" w:type="dxa"/>
            <w:gridSpan w:val="2"/>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214" w:line="230" w:lineRule="exact"/>
              <w:ind w:left="105"/>
              <w:textAlignment w:val="baseline"/>
              <w:rPr>
                <w:rFonts w:ascii="Arial" w:eastAsia="Arial" w:hAnsi="Arial"/>
                <w:color w:val="000000"/>
                <w:sz w:val="20"/>
              </w:rPr>
            </w:pPr>
            <w:r>
              <w:rPr>
                <w:rFonts w:ascii="Arial" w:eastAsia="Arial" w:hAnsi="Arial"/>
                <w:color w:val="000000"/>
                <w:sz w:val="20"/>
              </w:rPr>
              <w:t>Output Measures</w:t>
            </w:r>
          </w:p>
        </w:tc>
      </w:tr>
      <w:tr w:rsidR="009A50BA">
        <w:trPr>
          <w:trHeight w:hRule="exact" w:val="552"/>
        </w:trPr>
        <w:tc>
          <w:tcPr>
            <w:tcW w:w="1200" w:type="dxa"/>
            <w:tcBorders>
              <w:top w:val="single" w:sz="5" w:space="0" w:color="000000"/>
              <w:left w:val="single" w:sz="5" w:space="0" w:color="000000"/>
              <w:bottom w:val="single" w:sz="5" w:space="0" w:color="000000"/>
              <w:right w:val="single" w:sz="5" w:space="0" w:color="000000"/>
            </w:tcBorders>
          </w:tcPr>
          <w:p w:rsidR="009A50BA" w:rsidRDefault="00436F04">
            <w:pPr>
              <w:spacing w:before="56" w:after="262"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single" w:sz="5" w:space="0" w:color="000000"/>
              <w:left w:val="single" w:sz="5" w:space="0" w:color="000000"/>
              <w:bottom w:val="single" w:sz="5" w:space="0" w:color="000000"/>
              <w:right w:val="single" w:sz="19" w:space="0" w:color="000000"/>
            </w:tcBorders>
          </w:tcPr>
          <w:p w:rsidR="009A50BA" w:rsidRDefault="00436F04">
            <w:pPr>
              <w:spacing w:before="56" w:after="262"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89"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after="540" w:line="269" w:lineRule="exact"/>
              <w:ind w:left="108"/>
              <w:textAlignment w:val="baseline"/>
              <w:rPr>
                <w:rFonts w:ascii="Arial" w:eastAsia="Arial" w:hAnsi="Arial"/>
                <w:color w:val="000000"/>
                <w:sz w:val="20"/>
              </w:rPr>
            </w:pPr>
            <w:r>
              <w:rPr>
                <w:rFonts w:ascii="Arial" w:eastAsia="Arial" w:hAnsi="Arial"/>
                <w:color w:val="000000"/>
                <w:sz w:val="20"/>
              </w:rPr>
              <w:t xml:space="preserve">DOC1.2.09 </w:t>
            </w:r>
            <w:r>
              <w:rPr>
                <w:rFonts w:ascii="Arial" w:eastAsia="Arial" w:hAnsi="Arial"/>
                <w:color w:val="000000"/>
                <w:sz w:val="20"/>
              </w:rPr>
              <w:br/>
              <w:t>Outreach</w:t>
            </w:r>
          </w:p>
        </w:tc>
        <w:tc>
          <w:tcPr>
            <w:tcW w:w="1637"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6" w:after="579" w:line="230"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before="56" w:after="809"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38"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before="56" w:after="809" w:line="230" w:lineRule="exact"/>
              <w:ind w:left="105"/>
              <w:textAlignment w:val="baseline"/>
              <w:rPr>
                <w:rFonts w:ascii="Arial" w:eastAsia="Arial" w:hAnsi="Arial"/>
                <w:color w:val="000000"/>
                <w:sz w:val="20"/>
              </w:rPr>
            </w:pPr>
            <w:r>
              <w:rPr>
                <w:rFonts w:ascii="Arial" w:eastAsia="Arial" w:hAnsi="Arial"/>
                <w:color w:val="000000"/>
                <w:sz w:val="20"/>
              </w:rPr>
              <w:t>DOC1.2.09</w:t>
            </w:r>
          </w:p>
        </w:tc>
        <w:tc>
          <w:tcPr>
            <w:tcW w:w="4862" w:type="dxa"/>
            <w:tcBorders>
              <w:top w:val="single" w:sz="5" w:space="0" w:color="000000"/>
              <w:left w:val="single" w:sz="5" w:space="0" w:color="000000"/>
              <w:bottom w:val="single" w:sz="5" w:space="0" w:color="000000"/>
              <w:right w:val="single" w:sz="5" w:space="0" w:color="000000"/>
            </w:tcBorders>
          </w:tcPr>
          <w:p w:rsidR="009A50BA" w:rsidRDefault="00436F04">
            <w:pPr>
              <w:spacing w:before="56" w:after="32" w:line="230" w:lineRule="exact"/>
              <w:ind w:left="108" w:right="648"/>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trPr>
          <w:trHeight w:hRule="exact" w:val="548"/>
        </w:trPr>
        <w:tc>
          <w:tcPr>
            <w:tcW w:w="1200" w:type="dxa"/>
            <w:tcBorders>
              <w:top w:val="single" w:sz="5" w:space="0" w:color="000000"/>
              <w:left w:val="single" w:sz="5" w:space="0" w:color="000000"/>
              <w:bottom w:val="single" w:sz="5" w:space="0" w:color="000000"/>
              <w:right w:val="single" w:sz="5" w:space="0" w:color="000000"/>
            </w:tcBorders>
          </w:tcPr>
          <w:p w:rsidR="009A50BA" w:rsidRDefault="00436F04">
            <w:pPr>
              <w:spacing w:before="51" w:after="262"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single" w:sz="5" w:space="0" w:color="000000"/>
              <w:left w:val="single" w:sz="5" w:space="0" w:color="000000"/>
              <w:bottom w:val="single" w:sz="5" w:space="0" w:color="000000"/>
              <w:right w:val="single" w:sz="19" w:space="0" w:color="000000"/>
            </w:tcBorders>
          </w:tcPr>
          <w:p w:rsidR="009A50BA" w:rsidRDefault="00436F04">
            <w:pPr>
              <w:spacing w:before="51" w:after="262"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89"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1637"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920"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1738"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4862" w:type="dxa"/>
            <w:tcBorders>
              <w:top w:val="single" w:sz="5" w:space="0" w:color="000000"/>
              <w:left w:val="single" w:sz="5" w:space="0" w:color="000000"/>
              <w:bottom w:val="single" w:sz="5" w:space="0" w:color="000000"/>
              <w:right w:val="single" w:sz="5" w:space="0" w:color="000000"/>
            </w:tcBorders>
          </w:tcPr>
          <w:p w:rsidR="009A50BA" w:rsidRDefault="00436F04">
            <w:pPr>
              <w:spacing w:before="50" w:after="31" w:line="231" w:lineRule="exact"/>
              <w:ind w:left="108" w:right="43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552"/>
        </w:trPr>
        <w:tc>
          <w:tcPr>
            <w:tcW w:w="1200" w:type="dxa"/>
            <w:tcBorders>
              <w:top w:val="single" w:sz="5" w:space="0" w:color="000000"/>
              <w:left w:val="single" w:sz="5" w:space="0" w:color="000000"/>
              <w:bottom w:val="single" w:sz="5" w:space="0" w:color="000000"/>
              <w:right w:val="single" w:sz="5" w:space="0" w:color="000000"/>
            </w:tcBorders>
          </w:tcPr>
          <w:p w:rsidR="009A50BA" w:rsidRDefault="00436F04">
            <w:pPr>
              <w:spacing w:before="55" w:after="257"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single" w:sz="5" w:space="0" w:color="000000"/>
              <w:left w:val="single" w:sz="5" w:space="0" w:color="000000"/>
              <w:bottom w:val="single" w:sz="5" w:space="0" w:color="000000"/>
              <w:right w:val="single" w:sz="19" w:space="0" w:color="000000"/>
            </w:tcBorders>
          </w:tcPr>
          <w:p w:rsidR="009A50BA" w:rsidRDefault="00436F04">
            <w:pPr>
              <w:spacing w:before="55" w:after="257"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89"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before="55" w:line="230" w:lineRule="exact"/>
              <w:ind w:left="72"/>
              <w:textAlignment w:val="baseline"/>
              <w:rPr>
                <w:rFonts w:ascii="Arial" w:eastAsia="Arial" w:hAnsi="Arial"/>
                <w:color w:val="000000"/>
                <w:sz w:val="20"/>
              </w:rPr>
            </w:pPr>
            <w:r>
              <w:rPr>
                <w:rFonts w:ascii="Arial" w:eastAsia="Arial" w:hAnsi="Arial"/>
                <w:color w:val="000000"/>
                <w:sz w:val="20"/>
              </w:rPr>
              <w:t>DOC1.2.09</w:t>
            </w:r>
          </w:p>
          <w:p w:rsidR="009A50BA" w:rsidRDefault="00436F04">
            <w:pPr>
              <w:spacing w:before="39" w:after="320" w:line="230" w:lineRule="exact"/>
              <w:ind w:left="144"/>
              <w:textAlignment w:val="baseline"/>
              <w:rPr>
                <w:rFonts w:ascii="Arial" w:eastAsia="Arial" w:hAnsi="Arial"/>
                <w:color w:val="000000"/>
                <w:sz w:val="20"/>
              </w:rPr>
            </w:pPr>
            <w:r>
              <w:rPr>
                <w:rFonts w:ascii="Arial" w:eastAsia="Arial" w:hAnsi="Arial"/>
                <w:color w:val="000000"/>
                <w:sz w:val="20"/>
              </w:rPr>
              <w:t xml:space="preserve">Outreach </w:t>
            </w:r>
            <w:r>
              <w:rPr>
                <w:rFonts w:ascii="Arial" w:eastAsia="Arial" w:hAnsi="Arial"/>
                <w:color w:val="000000"/>
                <w:sz w:val="23"/>
              </w:rPr>
              <w:t xml:space="preserve">– </w:t>
            </w:r>
            <w:r>
              <w:rPr>
                <w:rFonts w:ascii="Arial" w:eastAsia="Arial" w:hAnsi="Arial"/>
                <w:color w:val="000000"/>
                <w:sz w:val="20"/>
              </w:rPr>
              <w:t xml:space="preserve">Cell </w:t>
            </w:r>
            <w:r>
              <w:rPr>
                <w:rFonts w:ascii="Arial" w:eastAsia="Arial" w:hAnsi="Arial"/>
                <w:color w:val="000000"/>
                <w:sz w:val="20"/>
              </w:rPr>
              <w:br/>
              <w:t>Visitor</w:t>
            </w:r>
          </w:p>
        </w:tc>
        <w:tc>
          <w:tcPr>
            <w:tcW w:w="1637"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4" w:after="588"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before="55" w:after="819"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38"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before="54" w:after="588" w:line="231" w:lineRule="exact"/>
              <w:ind w:left="108"/>
              <w:textAlignment w:val="baseline"/>
              <w:rPr>
                <w:rFonts w:ascii="Arial" w:eastAsia="Arial" w:hAnsi="Arial"/>
                <w:color w:val="000000"/>
                <w:sz w:val="20"/>
              </w:rPr>
            </w:pPr>
            <w:r>
              <w:rPr>
                <w:rFonts w:ascii="Arial" w:eastAsia="Arial" w:hAnsi="Arial"/>
                <w:color w:val="000000"/>
                <w:sz w:val="20"/>
              </w:rPr>
              <w:t xml:space="preserve">DOC1.2.09 </w:t>
            </w:r>
            <w:r>
              <w:rPr>
                <w:rFonts w:ascii="Arial" w:eastAsia="Arial" w:hAnsi="Arial"/>
                <w:color w:val="000000"/>
                <w:sz w:val="23"/>
              </w:rPr>
              <w:t xml:space="preserve">– </w:t>
            </w:r>
            <w:r>
              <w:rPr>
                <w:rFonts w:ascii="Arial" w:eastAsia="Arial" w:hAnsi="Arial"/>
                <w:color w:val="000000"/>
                <w:sz w:val="23"/>
              </w:rPr>
              <w:br/>
            </w:r>
            <w:r>
              <w:rPr>
                <w:rFonts w:ascii="Arial" w:eastAsia="Arial" w:hAnsi="Arial"/>
                <w:color w:val="000000"/>
                <w:sz w:val="20"/>
              </w:rPr>
              <w:t>Cell Visitor</w:t>
            </w:r>
          </w:p>
        </w:tc>
        <w:tc>
          <w:tcPr>
            <w:tcW w:w="4862" w:type="dxa"/>
            <w:tcBorders>
              <w:top w:val="single" w:sz="5" w:space="0" w:color="000000"/>
              <w:left w:val="single" w:sz="5" w:space="0" w:color="000000"/>
              <w:bottom w:val="single" w:sz="5" w:space="0" w:color="000000"/>
              <w:right w:val="single" w:sz="5" w:space="0" w:color="000000"/>
            </w:tcBorders>
          </w:tcPr>
          <w:p w:rsidR="009A50BA" w:rsidRDefault="00436F04">
            <w:pPr>
              <w:spacing w:before="54" w:after="26" w:line="231" w:lineRule="exact"/>
              <w:ind w:left="108" w:right="648"/>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trPr>
          <w:trHeight w:hRule="exact" w:val="552"/>
        </w:trPr>
        <w:tc>
          <w:tcPr>
            <w:tcW w:w="1200" w:type="dxa"/>
            <w:tcBorders>
              <w:top w:val="single" w:sz="5" w:space="0" w:color="000000"/>
              <w:left w:val="single" w:sz="5" w:space="0" w:color="000000"/>
              <w:bottom w:val="single" w:sz="5" w:space="0" w:color="000000"/>
              <w:right w:val="single" w:sz="5" w:space="0" w:color="000000"/>
            </w:tcBorders>
          </w:tcPr>
          <w:p w:rsidR="009A50BA" w:rsidRDefault="00436F04">
            <w:pPr>
              <w:spacing w:before="55" w:after="267"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single" w:sz="5" w:space="0" w:color="000000"/>
              <w:left w:val="single" w:sz="5" w:space="0" w:color="000000"/>
              <w:bottom w:val="single" w:sz="5" w:space="0" w:color="000000"/>
              <w:right w:val="single" w:sz="19" w:space="0" w:color="000000"/>
            </w:tcBorders>
          </w:tcPr>
          <w:p w:rsidR="009A50BA" w:rsidRDefault="00436F04">
            <w:pPr>
              <w:spacing w:before="55" w:after="267"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89"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1637"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920"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1738"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4862" w:type="dxa"/>
            <w:tcBorders>
              <w:top w:val="single" w:sz="5" w:space="0" w:color="000000"/>
              <w:left w:val="single" w:sz="5" w:space="0" w:color="000000"/>
              <w:bottom w:val="single" w:sz="5" w:space="0" w:color="000000"/>
              <w:right w:val="single" w:sz="5" w:space="0" w:color="000000"/>
            </w:tcBorders>
          </w:tcPr>
          <w:p w:rsidR="009A50BA" w:rsidRDefault="00436F04">
            <w:pPr>
              <w:spacing w:before="59" w:after="41" w:line="226" w:lineRule="exact"/>
              <w:ind w:left="108" w:right="43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696"/>
        </w:trPr>
        <w:tc>
          <w:tcPr>
            <w:tcW w:w="1200" w:type="dxa"/>
            <w:tcBorders>
              <w:top w:val="single" w:sz="5" w:space="0" w:color="000000"/>
              <w:left w:val="single" w:sz="5" w:space="0" w:color="000000"/>
              <w:bottom w:val="single" w:sz="5" w:space="0" w:color="000000"/>
              <w:right w:val="single" w:sz="5" w:space="0" w:color="000000"/>
            </w:tcBorders>
          </w:tcPr>
          <w:p w:rsidR="009A50BA" w:rsidRDefault="00436F04">
            <w:pPr>
              <w:spacing w:before="50" w:after="411"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single" w:sz="5" w:space="0" w:color="000000"/>
              <w:left w:val="single" w:sz="5" w:space="0" w:color="000000"/>
              <w:bottom w:val="single" w:sz="5" w:space="0" w:color="000000"/>
              <w:right w:val="single" w:sz="19" w:space="0" w:color="000000"/>
            </w:tcBorders>
          </w:tcPr>
          <w:p w:rsidR="009A50BA" w:rsidRDefault="00436F04">
            <w:pPr>
              <w:spacing w:before="50" w:after="411"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89"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before="56" w:after="720" w:line="231" w:lineRule="exact"/>
              <w:ind w:left="108" w:right="216"/>
              <w:textAlignment w:val="baseline"/>
              <w:rPr>
                <w:rFonts w:ascii="Arial" w:eastAsia="Arial" w:hAnsi="Arial"/>
                <w:color w:val="000000"/>
                <w:spacing w:val="-2"/>
                <w:sz w:val="20"/>
              </w:rPr>
            </w:pPr>
            <w:r>
              <w:rPr>
                <w:rFonts w:ascii="Arial" w:eastAsia="Arial" w:hAnsi="Arial"/>
                <w:color w:val="000000"/>
                <w:spacing w:val="-2"/>
                <w:sz w:val="20"/>
              </w:rPr>
              <w:t xml:space="preserve">DOC1.2.09 Outreach </w:t>
            </w:r>
            <w:r>
              <w:rPr>
                <w:rFonts w:ascii="Arial" w:eastAsia="Arial" w:hAnsi="Arial"/>
                <w:color w:val="000000"/>
                <w:spacing w:val="-2"/>
                <w:sz w:val="23"/>
              </w:rPr>
              <w:t xml:space="preserve">– </w:t>
            </w:r>
            <w:r>
              <w:rPr>
                <w:rFonts w:ascii="Arial" w:eastAsia="Arial" w:hAnsi="Arial"/>
                <w:color w:val="000000"/>
                <w:spacing w:val="-2"/>
                <w:sz w:val="20"/>
              </w:rPr>
              <w:t>Community Patrol</w:t>
            </w:r>
          </w:p>
        </w:tc>
        <w:tc>
          <w:tcPr>
            <w:tcW w:w="1637" w:type="dxa"/>
            <w:tcBorders>
              <w:top w:val="single" w:sz="5" w:space="0" w:color="000000"/>
              <w:left w:val="single" w:sz="5" w:space="0" w:color="000000"/>
              <w:bottom w:val="single" w:sz="5" w:space="0" w:color="000000"/>
              <w:right w:val="single" w:sz="5" w:space="0" w:color="000000"/>
            </w:tcBorders>
          </w:tcPr>
          <w:p w:rsidR="009A50BA" w:rsidRDefault="00436F04">
            <w:pPr>
              <w:spacing w:before="49" w:after="180"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tcBorders>
              <w:top w:val="single" w:sz="5" w:space="0" w:color="000000"/>
              <w:left w:val="single" w:sz="5" w:space="0" w:color="000000"/>
              <w:bottom w:val="single" w:sz="5" w:space="0" w:color="000000"/>
              <w:right w:val="single" w:sz="19" w:space="0" w:color="000000"/>
            </w:tcBorders>
          </w:tcPr>
          <w:p w:rsidR="009A50BA" w:rsidRDefault="00436F04">
            <w:pPr>
              <w:spacing w:before="50" w:after="411"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38"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before="51" w:after="497" w:line="230" w:lineRule="exact"/>
              <w:ind w:left="108"/>
              <w:textAlignment w:val="baseline"/>
              <w:rPr>
                <w:rFonts w:ascii="Arial" w:eastAsia="Arial" w:hAnsi="Arial"/>
                <w:color w:val="000000"/>
                <w:sz w:val="20"/>
              </w:rPr>
            </w:pPr>
            <w:r>
              <w:rPr>
                <w:rFonts w:ascii="Arial" w:eastAsia="Arial" w:hAnsi="Arial"/>
                <w:color w:val="000000"/>
                <w:sz w:val="20"/>
              </w:rPr>
              <w:t xml:space="preserve">DOC1.2.09 </w:t>
            </w:r>
            <w:r>
              <w:rPr>
                <w:rFonts w:ascii="Arial" w:eastAsia="Arial" w:hAnsi="Arial"/>
                <w:color w:val="000000"/>
                <w:sz w:val="23"/>
              </w:rPr>
              <w:t xml:space="preserve">– </w:t>
            </w:r>
            <w:r>
              <w:rPr>
                <w:rFonts w:ascii="Arial" w:eastAsia="Arial" w:hAnsi="Arial"/>
                <w:color w:val="000000"/>
                <w:sz w:val="23"/>
              </w:rPr>
              <w:br/>
            </w:r>
            <w:r>
              <w:rPr>
                <w:rFonts w:ascii="Arial" w:eastAsia="Arial" w:hAnsi="Arial"/>
                <w:color w:val="000000"/>
                <w:sz w:val="20"/>
              </w:rPr>
              <w:t xml:space="preserve">Community </w:t>
            </w:r>
            <w:r>
              <w:rPr>
                <w:rFonts w:ascii="Arial" w:eastAsia="Arial" w:hAnsi="Arial"/>
                <w:color w:val="000000"/>
                <w:sz w:val="20"/>
              </w:rPr>
              <w:br/>
              <w:t>Patrol</w:t>
            </w:r>
          </w:p>
        </w:tc>
        <w:tc>
          <w:tcPr>
            <w:tcW w:w="4862" w:type="dxa"/>
            <w:tcBorders>
              <w:top w:val="single" w:sz="5" w:space="0" w:color="000000"/>
              <w:left w:val="single" w:sz="5" w:space="0" w:color="000000"/>
              <w:bottom w:val="single" w:sz="5" w:space="0" w:color="000000"/>
              <w:right w:val="single" w:sz="5" w:space="0" w:color="000000"/>
            </w:tcBorders>
          </w:tcPr>
          <w:p w:rsidR="009A50BA" w:rsidRDefault="00436F04">
            <w:pPr>
              <w:spacing w:before="49" w:after="180" w:line="231" w:lineRule="exact"/>
              <w:ind w:left="108" w:right="648"/>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trPr>
          <w:trHeight w:hRule="exact" w:val="547"/>
        </w:trPr>
        <w:tc>
          <w:tcPr>
            <w:tcW w:w="1200" w:type="dxa"/>
            <w:tcBorders>
              <w:top w:val="single" w:sz="5" w:space="0" w:color="000000"/>
              <w:left w:val="single" w:sz="5" w:space="0" w:color="000000"/>
              <w:bottom w:val="single" w:sz="5" w:space="0" w:color="000000"/>
              <w:right w:val="single" w:sz="5" w:space="0" w:color="000000"/>
            </w:tcBorders>
          </w:tcPr>
          <w:p w:rsidR="009A50BA" w:rsidRDefault="00436F04">
            <w:pPr>
              <w:spacing w:before="50" w:after="262"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single" w:sz="5" w:space="0" w:color="000000"/>
              <w:left w:val="single" w:sz="5" w:space="0" w:color="000000"/>
              <w:bottom w:val="single" w:sz="5" w:space="0" w:color="000000"/>
              <w:right w:val="single" w:sz="19" w:space="0" w:color="000000"/>
            </w:tcBorders>
          </w:tcPr>
          <w:p w:rsidR="009A50BA" w:rsidRDefault="00436F04">
            <w:pPr>
              <w:spacing w:before="50" w:after="262"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89"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1637" w:type="dxa"/>
            <w:tcBorders>
              <w:top w:val="single" w:sz="5" w:space="0" w:color="000000"/>
              <w:left w:val="single" w:sz="5" w:space="0" w:color="000000"/>
              <w:bottom w:val="single" w:sz="5" w:space="0" w:color="000000"/>
              <w:right w:val="single" w:sz="5" w:space="0" w:color="000000"/>
            </w:tcBorders>
          </w:tcPr>
          <w:p w:rsidR="009A50BA" w:rsidRDefault="00436F04">
            <w:pPr>
              <w:spacing w:before="49" w:after="31"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tcBorders>
              <w:top w:val="single" w:sz="5" w:space="0" w:color="000000"/>
              <w:left w:val="single" w:sz="5" w:space="0" w:color="000000"/>
              <w:bottom w:val="single" w:sz="5" w:space="0" w:color="000000"/>
              <w:right w:val="single" w:sz="19" w:space="0" w:color="000000"/>
            </w:tcBorders>
          </w:tcPr>
          <w:p w:rsidR="009A50BA" w:rsidRDefault="00436F04">
            <w:pPr>
              <w:spacing w:before="50" w:after="262"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38"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4862" w:type="dxa"/>
            <w:tcBorders>
              <w:top w:val="single" w:sz="5" w:space="0" w:color="000000"/>
              <w:left w:val="single" w:sz="5" w:space="0" w:color="000000"/>
              <w:bottom w:val="single" w:sz="5" w:space="0" w:color="000000"/>
              <w:right w:val="single" w:sz="5" w:space="0" w:color="000000"/>
            </w:tcBorders>
          </w:tcPr>
          <w:p w:rsidR="009A50BA" w:rsidRDefault="00436F04">
            <w:pPr>
              <w:spacing w:before="49" w:after="31" w:line="231" w:lineRule="exact"/>
              <w:ind w:left="108" w:right="43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783"/>
        </w:trPr>
        <w:tc>
          <w:tcPr>
            <w:tcW w:w="120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291"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single" w:sz="5" w:space="0" w:color="000000"/>
              <w:left w:val="single" w:sz="5" w:space="0" w:color="000000"/>
              <w:bottom w:val="single" w:sz="5" w:space="0" w:color="000000"/>
              <w:right w:val="single" w:sz="19" w:space="0" w:color="000000"/>
            </w:tcBorders>
            <w:vAlign w:val="center"/>
          </w:tcPr>
          <w:p w:rsidR="009A50BA" w:rsidRDefault="00436F04">
            <w:pPr>
              <w:spacing w:before="252" w:after="291"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89" w:type="dxa"/>
            <w:tcBorders>
              <w:top w:val="single" w:sz="5" w:space="0" w:color="000000"/>
              <w:left w:val="single" w:sz="19"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1637" w:type="dxa"/>
            <w:tcBorders>
              <w:top w:val="single" w:sz="5" w:space="0" w:color="000000"/>
              <w:left w:val="single" w:sz="5" w:space="0" w:color="000000"/>
              <w:bottom w:val="single" w:sz="5" w:space="0" w:color="000000"/>
              <w:right w:val="single" w:sz="5" w:space="0" w:color="000000"/>
            </w:tcBorders>
          </w:tcPr>
          <w:p w:rsidR="009A50BA" w:rsidRDefault="00436F04">
            <w:pPr>
              <w:spacing w:before="251" w:after="60"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tcBorders>
              <w:top w:val="single" w:sz="5" w:space="0" w:color="000000"/>
              <w:left w:val="single" w:sz="5" w:space="0" w:color="000000"/>
              <w:bottom w:val="single" w:sz="5" w:space="0" w:color="000000"/>
              <w:right w:val="single" w:sz="19" w:space="0" w:color="000000"/>
            </w:tcBorders>
            <w:vAlign w:val="center"/>
          </w:tcPr>
          <w:p w:rsidR="009A50BA" w:rsidRDefault="00436F04">
            <w:pPr>
              <w:spacing w:before="252" w:after="291"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38" w:type="dxa"/>
            <w:tcBorders>
              <w:top w:val="single" w:sz="5" w:space="0" w:color="000000"/>
              <w:left w:val="single" w:sz="19" w:space="0" w:color="000000"/>
              <w:bottom w:val="single" w:sz="5" w:space="0" w:color="000000"/>
              <w:right w:val="single" w:sz="5" w:space="0" w:color="000000"/>
            </w:tcBorders>
          </w:tcPr>
          <w:p w:rsidR="009A50BA" w:rsidRDefault="00436F04">
            <w:pPr>
              <w:spacing w:before="251" w:after="60" w:line="231" w:lineRule="exact"/>
              <w:ind w:left="108"/>
              <w:textAlignment w:val="baseline"/>
              <w:rPr>
                <w:rFonts w:ascii="Arial" w:eastAsia="Arial" w:hAnsi="Arial"/>
                <w:color w:val="000000"/>
                <w:sz w:val="20"/>
              </w:rPr>
            </w:pPr>
            <w:r>
              <w:rPr>
                <w:rFonts w:ascii="Arial" w:eastAsia="Arial" w:hAnsi="Arial"/>
                <w:color w:val="000000"/>
                <w:sz w:val="20"/>
              </w:rPr>
              <w:t xml:space="preserve">DOC1.2.09 </w:t>
            </w:r>
            <w:r>
              <w:rPr>
                <w:rFonts w:ascii="Arial" w:eastAsia="Arial" w:hAnsi="Arial"/>
                <w:color w:val="000000"/>
                <w:sz w:val="23"/>
              </w:rPr>
              <w:t xml:space="preserve">– </w:t>
            </w:r>
            <w:r>
              <w:rPr>
                <w:rFonts w:ascii="Arial" w:eastAsia="Arial" w:hAnsi="Arial"/>
                <w:color w:val="000000"/>
                <w:sz w:val="20"/>
              </w:rPr>
              <w:t>Managing Public</w:t>
            </w:r>
          </w:p>
        </w:tc>
        <w:tc>
          <w:tcPr>
            <w:tcW w:w="4862" w:type="dxa"/>
            <w:tcBorders>
              <w:top w:val="single" w:sz="5" w:space="0" w:color="000000"/>
              <w:left w:val="single" w:sz="5" w:space="0" w:color="000000"/>
              <w:bottom w:val="single" w:sz="5" w:space="0" w:color="000000"/>
              <w:right w:val="single" w:sz="5" w:space="0" w:color="000000"/>
            </w:tcBorders>
          </w:tcPr>
          <w:p w:rsidR="009A50BA" w:rsidRDefault="00436F04">
            <w:pPr>
              <w:spacing w:before="251" w:after="60" w:line="231" w:lineRule="exact"/>
              <w:ind w:left="108" w:right="648"/>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bl>
    <w:p w:rsidR="009A50BA" w:rsidRDefault="009A50BA">
      <w:pPr>
        <w:spacing w:after="487" w:line="20" w:lineRule="exact"/>
      </w:pP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26</w:t>
      </w:r>
    </w:p>
    <w:p w:rsidR="009A50BA" w:rsidRDefault="009A50BA">
      <w:pPr>
        <w:sectPr w:rsidR="009A50BA">
          <w:pgSz w:w="16838" w:h="11909" w:orient="landscape"/>
          <w:pgMar w:top="940" w:right="752" w:bottom="164" w:left="926" w:header="720" w:footer="720" w:gutter="0"/>
          <w:cols w:space="720"/>
        </w:sectPr>
      </w:pPr>
    </w:p>
    <w:p w:rsidR="009A50BA" w:rsidRDefault="009A50BA">
      <w:pPr>
        <w:spacing w:before="7" w:line="20" w:lineRule="exact"/>
      </w:pPr>
    </w:p>
    <w:tbl>
      <w:tblPr>
        <w:tblW w:w="0" w:type="auto"/>
        <w:tblInd w:w="190" w:type="dxa"/>
        <w:tblLayout w:type="fixed"/>
        <w:tblCellMar>
          <w:left w:w="0" w:type="dxa"/>
          <w:right w:w="0" w:type="dxa"/>
        </w:tblCellMar>
        <w:tblLook w:val="0000" w:firstRow="0" w:lastRow="0" w:firstColumn="0" w:lastColumn="0" w:noHBand="0" w:noVBand="0"/>
      </w:tblPr>
      <w:tblGrid>
        <w:gridCol w:w="1200"/>
        <w:gridCol w:w="1238"/>
        <w:gridCol w:w="2189"/>
        <w:gridCol w:w="1637"/>
        <w:gridCol w:w="1920"/>
        <w:gridCol w:w="1738"/>
        <w:gridCol w:w="4862"/>
      </w:tblGrid>
      <w:tr w:rsidR="009A50BA">
        <w:trPr>
          <w:trHeight w:hRule="exact" w:val="240"/>
        </w:trPr>
        <w:tc>
          <w:tcPr>
            <w:tcW w:w="1200" w:type="dxa"/>
            <w:tcBorders>
              <w:top w:val="single" w:sz="5" w:space="0" w:color="00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1238" w:type="dxa"/>
            <w:tcBorders>
              <w:top w:val="single" w:sz="5" w:space="0" w:color="000000"/>
              <w:left w:val="single" w:sz="5" w:space="0" w:color="000000"/>
              <w:bottom w:val="none" w:sz="0" w:space="0" w:color="020000"/>
              <w:right w:val="single" w:sz="19"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2189" w:type="dxa"/>
            <w:tcBorders>
              <w:top w:val="single" w:sz="5" w:space="0" w:color="000000"/>
              <w:left w:val="single" w:sz="19"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1637" w:type="dxa"/>
            <w:tcBorders>
              <w:top w:val="single" w:sz="5" w:space="0" w:color="00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1920" w:type="dxa"/>
            <w:tcBorders>
              <w:top w:val="single" w:sz="5" w:space="0" w:color="000000"/>
              <w:left w:val="single" w:sz="5" w:space="0" w:color="000000"/>
              <w:bottom w:val="none" w:sz="0" w:space="0" w:color="020000"/>
              <w:right w:val="single" w:sz="19"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19" w:space="0" w:color="000000"/>
              <w:bottom w:val="none" w:sz="0" w:space="0" w:color="020000"/>
              <w:right w:val="single" w:sz="5" w:space="0" w:color="000000"/>
            </w:tcBorders>
            <w:vAlign w:val="center"/>
          </w:tcPr>
          <w:p w:rsidR="009A50BA" w:rsidRDefault="00436F04">
            <w:pPr>
              <w:spacing w:line="208" w:lineRule="exact"/>
              <w:ind w:left="125"/>
              <w:textAlignment w:val="baseline"/>
              <w:rPr>
                <w:rFonts w:ascii="Arial" w:eastAsia="Arial" w:hAnsi="Arial"/>
                <w:color w:val="000000"/>
                <w:sz w:val="20"/>
              </w:rPr>
            </w:pPr>
            <w:r>
              <w:rPr>
                <w:rFonts w:ascii="Arial" w:eastAsia="Arial" w:hAnsi="Arial"/>
                <w:color w:val="000000"/>
                <w:sz w:val="20"/>
              </w:rPr>
              <w:t>Intoxication</w:t>
            </w:r>
          </w:p>
        </w:tc>
        <w:tc>
          <w:tcPr>
            <w:tcW w:w="4862" w:type="dxa"/>
            <w:tcBorders>
              <w:top w:val="single" w:sz="5" w:space="0" w:color="000000"/>
              <w:left w:val="single" w:sz="5" w:space="0" w:color="000000"/>
              <w:bottom w:val="none" w:sz="0" w:space="0" w:color="02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773"/>
        </w:trPr>
        <w:tc>
          <w:tcPr>
            <w:tcW w:w="1200" w:type="dxa"/>
            <w:tcBorders>
              <w:top w:val="none" w:sz="0" w:space="0" w:color="020000"/>
              <w:left w:val="single" w:sz="5" w:space="0" w:color="000000"/>
              <w:bottom w:val="single" w:sz="5" w:space="0" w:color="000000"/>
              <w:right w:val="single" w:sz="5" w:space="0" w:color="000000"/>
            </w:tcBorders>
          </w:tcPr>
          <w:p w:rsidR="009A50BA" w:rsidRDefault="00436F04">
            <w:pPr>
              <w:spacing w:after="516" w:line="230" w:lineRule="exact"/>
              <w:ind w:right="504"/>
              <w:jc w:val="right"/>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none" w:sz="0" w:space="0" w:color="020000"/>
              <w:left w:val="single" w:sz="5" w:space="0" w:color="000000"/>
              <w:bottom w:val="single" w:sz="5" w:space="0" w:color="000000"/>
              <w:right w:val="single" w:sz="19" w:space="0" w:color="000000"/>
            </w:tcBorders>
          </w:tcPr>
          <w:p w:rsidR="009A50BA" w:rsidRDefault="00436F04">
            <w:pPr>
              <w:spacing w:after="516" w:line="230" w:lineRule="exact"/>
              <w:ind w:right="677"/>
              <w:jc w:val="right"/>
              <w:textAlignment w:val="baseline"/>
              <w:rPr>
                <w:rFonts w:ascii="Arial" w:eastAsia="Arial" w:hAnsi="Arial"/>
                <w:color w:val="000000"/>
                <w:sz w:val="20"/>
              </w:rPr>
            </w:pPr>
            <w:r>
              <w:rPr>
                <w:rFonts w:ascii="Arial" w:eastAsia="Arial" w:hAnsi="Arial"/>
                <w:color w:val="000000"/>
                <w:sz w:val="20"/>
              </w:rPr>
              <w:t>T316</w:t>
            </w:r>
          </w:p>
        </w:tc>
        <w:tc>
          <w:tcPr>
            <w:tcW w:w="2189" w:type="dxa"/>
            <w:tcBorders>
              <w:top w:val="none" w:sz="0" w:space="0" w:color="020000"/>
              <w:left w:val="single" w:sz="19" w:space="0" w:color="000000"/>
              <w:bottom w:val="single" w:sz="5" w:space="0" w:color="000000"/>
              <w:right w:val="single" w:sz="5" w:space="0" w:color="000000"/>
            </w:tcBorders>
          </w:tcPr>
          <w:p w:rsidR="009A50BA" w:rsidRDefault="00436F04">
            <w:pPr>
              <w:spacing w:after="55" w:line="230" w:lineRule="exact"/>
              <w:ind w:left="108" w:right="252"/>
              <w:textAlignment w:val="baseline"/>
              <w:rPr>
                <w:rFonts w:ascii="Arial" w:eastAsia="Arial" w:hAnsi="Arial"/>
                <w:color w:val="000000"/>
                <w:spacing w:val="-4"/>
                <w:sz w:val="20"/>
              </w:rPr>
            </w:pPr>
            <w:r>
              <w:rPr>
                <w:rFonts w:ascii="Arial" w:eastAsia="Arial" w:hAnsi="Arial"/>
                <w:color w:val="000000"/>
                <w:spacing w:val="-4"/>
                <w:sz w:val="20"/>
              </w:rPr>
              <w:t xml:space="preserve">DOC1.2.09 Outreach </w:t>
            </w:r>
            <w:r>
              <w:rPr>
                <w:rFonts w:ascii="Arial" w:eastAsia="Arial" w:hAnsi="Arial"/>
                <w:color w:val="000000"/>
                <w:spacing w:val="-4"/>
                <w:sz w:val="23"/>
              </w:rPr>
              <w:t xml:space="preserve">– </w:t>
            </w:r>
            <w:r>
              <w:rPr>
                <w:rFonts w:ascii="Arial" w:eastAsia="Arial" w:hAnsi="Arial"/>
                <w:color w:val="000000"/>
                <w:spacing w:val="-4"/>
                <w:sz w:val="20"/>
              </w:rPr>
              <w:t>Managing Public Intoxication Program</w:t>
            </w:r>
          </w:p>
        </w:tc>
        <w:tc>
          <w:tcPr>
            <w:tcW w:w="1637" w:type="dxa"/>
            <w:tcBorders>
              <w:top w:val="none" w:sz="0" w:space="0" w:color="020000"/>
              <w:left w:val="single" w:sz="5" w:space="0" w:color="000000"/>
              <w:bottom w:val="single" w:sz="5" w:space="0" w:color="000000"/>
              <w:right w:val="single" w:sz="5" w:space="0" w:color="000000"/>
            </w:tcBorders>
          </w:tcPr>
          <w:p w:rsidR="009A50BA" w:rsidRDefault="00436F04">
            <w:pPr>
              <w:spacing w:after="290" w:line="226"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tcBorders>
              <w:top w:val="none" w:sz="0" w:space="0" w:color="020000"/>
              <w:left w:val="single" w:sz="5" w:space="0" w:color="000000"/>
              <w:bottom w:val="single" w:sz="5" w:space="0" w:color="000000"/>
              <w:right w:val="single" w:sz="19" w:space="0" w:color="000000"/>
            </w:tcBorders>
          </w:tcPr>
          <w:p w:rsidR="009A50BA" w:rsidRDefault="00436F04">
            <w:pPr>
              <w:spacing w:after="516" w:line="230" w:lineRule="exact"/>
              <w:ind w:right="1372"/>
              <w:jc w:val="right"/>
              <w:textAlignment w:val="baseline"/>
              <w:rPr>
                <w:rFonts w:ascii="Arial" w:eastAsia="Arial" w:hAnsi="Arial"/>
                <w:color w:val="000000"/>
                <w:sz w:val="20"/>
              </w:rPr>
            </w:pPr>
            <w:r>
              <w:rPr>
                <w:rFonts w:ascii="Arial" w:eastAsia="Arial" w:hAnsi="Arial"/>
                <w:color w:val="000000"/>
                <w:sz w:val="20"/>
              </w:rPr>
              <w:t>NA</w:t>
            </w:r>
          </w:p>
        </w:tc>
        <w:tc>
          <w:tcPr>
            <w:tcW w:w="1738" w:type="dxa"/>
            <w:tcBorders>
              <w:top w:val="none" w:sz="0" w:space="0" w:color="020000"/>
              <w:left w:val="single" w:sz="19" w:space="0" w:color="000000"/>
              <w:bottom w:val="single" w:sz="5" w:space="0" w:color="000000"/>
              <w:right w:val="single" w:sz="5" w:space="0" w:color="000000"/>
            </w:tcBorders>
          </w:tcPr>
          <w:p w:rsidR="009A50BA" w:rsidRDefault="00436F04">
            <w:pPr>
              <w:spacing w:after="530" w:line="230" w:lineRule="exact"/>
              <w:ind w:left="125"/>
              <w:textAlignment w:val="baseline"/>
              <w:rPr>
                <w:rFonts w:ascii="Arial" w:eastAsia="Arial" w:hAnsi="Arial"/>
                <w:color w:val="000000"/>
                <w:sz w:val="20"/>
              </w:rPr>
            </w:pPr>
            <w:r>
              <w:rPr>
                <w:rFonts w:ascii="Arial" w:eastAsia="Arial" w:hAnsi="Arial"/>
                <w:color w:val="000000"/>
                <w:sz w:val="20"/>
              </w:rPr>
              <w:t>Program</w:t>
            </w:r>
          </w:p>
        </w:tc>
        <w:tc>
          <w:tcPr>
            <w:tcW w:w="4862" w:type="dxa"/>
            <w:tcBorders>
              <w:top w:val="none" w:sz="0" w:space="0" w:color="020000"/>
              <w:left w:val="single" w:sz="5" w:space="0" w:color="000000"/>
              <w:bottom w:val="single" w:sz="5" w:space="0" w:color="000000"/>
              <w:right w:val="single" w:sz="5" w:space="0" w:color="000000"/>
            </w:tcBorders>
          </w:tcPr>
          <w:p w:rsidR="009A50BA" w:rsidRDefault="00436F04">
            <w:pPr>
              <w:spacing w:after="290" w:line="226" w:lineRule="exact"/>
              <w:ind w:left="108" w:right="43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bl>
    <w:p w:rsidR="009A50BA" w:rsidRDefault="009A50BA">
      <w:pPr>
        <w:spacing w:after="883" w:line="20" w:lineRule="exact"/>
      </w:pPr>
    </w:p>
    <w:tbl>
      <w:tblPr>
        <w:tblW w:w="0" w:type="auto"/>
        <w:tblInd w:w="190"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trPr>
          <w:trHeight w:hRule="exact" w:val="245"/>
        </w:trPr>
        <w:tc>
          <w:tcPr>
            <w:tcW w:w="14755" w:type="dxa"/>
            <w:gridSpan w:val="4"/>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2" w:lineRule="exact"/>
              <w:ind w:left="120"/>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28" w:line="230" w:lineRule="exact"/>
              <w:ind w:left="111"/>
              <w:textAlignment w:val="baseline"/>
              <w:rPr>
                <w:rFonts w:ascii="Arial" w:eastAsia="Arial" w:hAnsi="Arial"/>
                <w:color w:val="000000"/>
                <w:sz w:val="20"/>
              </w:rPr>
            </w:pPr>
            <w:r>
              <w:rPr>
                <w:rFonts w:ascii="Arial" w:eastAsia="Arial" w:hAnsi="Arial"/>
                <w:color w:val="000000"/>
                <w:sz w:val="20"/>
              </w:rPr>
              <w:t>Throughput Measure</w:t>
            </w:r>
          </w:p>
        </w:tc>
      </w:tr>
      <w:tr w:rsidR="009A50BA">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31"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31"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31" w:line="230" w:lineRule="exact"/>
              <w:ind w:left="111"/>
              <w:textAlignment w:val="baseline"/>
              <w:rPr>
                <w:rFonts w:ascii="Arial" w:eastAsia="Arial" w:hAnsi="Arial"/>
                <w:color w:val="000000"/>
                <w:sz w:val="20"/>
              </w:rPr>
            </w:pPr>
            <w:r>
              <w:rPr>
                <w:rFonts w:ascii="Arial" w:eastAsia="Arial" w:hAnsi="Arial"/>
                <w:color w:val="000000"/>
                <w:sz w:val="20"/>
              </w:rPr>
              <w:t>IS136</w:t>
            </w:r>
          </w:p>
        </w:tc>
        <w:tc>
          <w:tcPr>
            <w:tcW w:w="10171"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31" w:line="230" w:lineRule="exact"/>
              <w:ind w:left="110"/>
              <w:textAlignment w:val="baseline"/>
              <w:rPr>
                <w:rFonts w:ascii="Arial" w:eastAsia="Arial" w:hAnsi="Arial"/>
                <w:color w:val="000000"/>
                <w:sz w:val="20"/>
              </w:rPr>
            </w:pPr>
            <w:r>
              <w:rPr>
                <w:rFonts w:ascii="Arial" w:eastAsia="Arial" w:hAnsi="Arial"/>
                <w:color w:val="000000"/>
                <w:sz w:val="20"/>
              </w:rPr>
              <w:t>Number of Service Users who were referred to a service</w:t>
            </w:r>
          </w:p>
        </w:tc>
      </w:tr>
      <w:tr w:rsidR="009A50BA">
        <w:trPr>
          <w:trHeight w:hRule="exact" w:val="547"/>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before="50" w:after="32"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before="50" w:after="32"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before="50" w:after="262" w:line="230" w:lineRule="exact"/>
              <w:ind w:left="111"/>
              <w:textAlignment w:val="baseline"/>
              <w:rPr>
                <w:rFonts w:ascii="Arial" w:eastAsia="Arial" w:hAnsi="Arial"/>
                <w:color w:val="000000"/>
                <w:sz w:val="20"/>
              </w:rPr>
            </w:pPr>
            <w:r>
              <w:rPr>
                <w:rFonts w:ascii="Arial" w:eastAsia="Arial" w:hAnsi="Arial"/>
                <w:color w:val="000000"/>
                <w:sz w:val="20"/>
              </w:rPr>
              <w:t>Demographic Measure</w:t>
            </w:r>
          </w:p>
        </w:tc>
      </w:tr>
      <w:tr w:rsidR="009A50BA">
        <w:trPr>
          <w:trHeight w:hRule="exact" w:val="451"/>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before="55" w:after="156"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before="55" w:after="156"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5" w:after="602" w:line="230" w:lineRule="exact"/>
              <w:ind w:left="111"/>
              <w:textAlignment w:val="baseline"/>
              <w:rPr>
                <w:rFonts w:ascii="Arial" w:eastAsia="Arial" w:hAnsi="Arial"/>
                <w:color w:val="000000"/>
                <w:sz w:val="20"/>
              </w:rPr>
            </w:pPr>
            <w:r>
              <w:rPr>
                <w:rFonts w:ascii="Arial" w:eastAsia="Arial" w:hAnsi="Arial"/>
                <w:color w:val="000000"/>
                <w:sz w:val="20"/>
              </w:rPr>
              <w:t>IS35</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5" w:after="602" w:line="230" w:lineRule="exact"/>
              <w:ind w:left="110"/>
              <w:textAlignment w:val="baseline"/>
              <w:rPr>
                <w:rFonts w:ascii="Arial" w:eastAsia="Arial" w:hAnsi="Arial"/>
                <w:color w:val="000000"/>
                <w:sz w:val="20"/>
              </w:rPr>
            </w:pPr>
            <w:r>
              <w:rPr>
                <w:rFonts w:ascii="Arial" w:eastAsia="Arial" w:hAnsi="Arial"/>
                <w:color w:val="000000"/>
                <w:sz w:val="20"/>
              </w:rPr>
              <w:t>Number of Service Users identifying as Aboriginal and/or Torres Strait Islander</w:t>
            </w:r>
          </w:p>
        </w:tc>
      </w:tr>
      <w:tr w:rsidR="009A50BA">
        <w:trPr>
          <w:trHeight w:hRule="exact" w:val="442"/>
        </w:trPr>
        <w:tc>
          <w:tcPr>
            <w:tcW w:w="1195" w:type="dxa"/>
            <w:tcBorders>
              <w:top w:val="single" w:sz="5" w:space="0" w:color="000000"/>
              <w:left w:val="single" w:sz="5" w:space="0" w:color="000000"/>
              <w:bottom w:val="single" w:sz="13" w:space="0" w:color="000000"/>
              <w:right w:val="single" w:sz="5" w:space="0" w:color="000000"/>
            </w:tcBorders>
          </w:tcPr>
          <w:p w:rsidR="009A50BA" w:rsidRDefault="00436F04">
            <w:pPr>
              <w:spacing w:before="50" w:after="156"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13" w:space="0" w:color="000000"/>
              <w:right w:val="single" w:sz="5" w:space="0" w:color="000000"/>
            </w:tcBorders>
          </w:tcPr>
          <w:p w:rsidR="009A50BA" w:rsidRDefault="00436F04">
            <w:pPr>
              <w:spacing w:before="50" w:after="156"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70" w:type="dxa"/>
            <w:vMerge/>
            <w:tcBorders>
              <w:top w:val="single" w:sz="0" w:space="0" w:color="000000"/>
              <w:left w:val="single" w:sz="5" w:space="0" w:color="000000"/>
              <w:bottom w:val="single" w:sz="13"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13" w:space="0" w:color="000000"/>
              <w:right w:val="single" w:sz="5" w:space="0" w:color="000000"/>
            </w:tcBorders>
          </w:tcPr>
          <w:p w:rsidR="009A50BA" w:rsidRDefault="009A50BA"/>
        </w:tc>
      </w:tr>
      <w:tr w:rsidR="009A50BA">
        <w:trPr>
          <w:trHeight w:hRule="exact" w:val="480"/>
        </w:trPr>
        <w:tc>
          <w:tcPr>
            <w:tcW w:w="1195" w:type="dxa"/>
            <w:tcBorders>
              <w:top w:val="single" w:sz="13" w:space="0" w:color="000000"/>
              <w:left w:val="single" w:sz="5" w:space="0" w:color="000000"/>
              <w:bottom w:val="single" w:sz="5" w:space="0" w:color="000000"/>
              <w:right w:val="single" w:sz="5" w:space="0" w:color="000000"/>
            </w:tcBorders>
          </w:tcPr>
          <w:p w:rsidR="009A50BA" w:rsidRDefault="00436F04">
            <w:pPr>
              <w:spacing w:before="64" w:after="176"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13" w:space="0" w:color="000000"/>
              <w:left w:val="single" w:sz="5" w:space="0" w:color="000000"/>
              <w:bottom w:val="single" w:sz="5" w:space="0" w:color="000000"/>
              <w:right w:val="single" w:sz="5" w:space="0" w:color="000000"/>
            </w:tcBorders>
          </w:tcPr>
          <w:p w:rsidR="009A50BA" w:rsidRDefault="00436F04">
            <w:pPr>
              <w:spacing w:before="64" w:after="176"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before="64" w:after="608" w:line="230" w:lineRule="exact"/>
              <w:ind w:left="111"/>
              <w:textAlignment w:val="baseline"/>
              <w:rPr>
                <w:rFonts w:ascii="Arial" w:eastAsia="Arial" w:hAnsi="Arial"/>
                <w:color w:val="000000"/>
                <w:sz w:val="20"/>
              </w:rPr>
            </w:pPr>
            <w:r>
              <w:rPr>
                <w:rFonts w:ascii="Arial" w:eastAsia="Arial" w:hAnsi="Arial"/>
                <w:color w:val="000000"/>
                <w:sz w:val="20"/>
              </w:rPr>
              <w:t>IS39</w:t>
            </w:r>
          </w:p>
        </w:tc>
        <w:tc>
          <w:tcPr>
            <w:tcW w:w="10171"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before="64" w:after="608" w:line="230" w:lineRule="exact"/>
              <w:ind w:left="110"/>
              <w:textAlignment w:val="baseline"/>
              <w:rPr>
                <w:rFonts w:ascii="Arial" w:eastAsia="Arial" w:hAnsi="Arial"/>
                <w:color w:val="000000"/>
                <w:sz w:val="20"/>
              </w:rPr>
            </w:pPr>
            <w:r>
              <w:rPr>
                <w:rFonts w:ascii="Arial" w:eastAsia="Arial" w:hAnsi="Arial"/>
                <w:color w:val="000000"/>
                <w:sz w:val="20"/>
              </w:rPr>
              <w:t>Number of Service Users identifying as being from culturally and linguistically diverse backgrounds</w:t>
            </w:r>
          </w:p>
        </w:tc>
      </w:tr>
      <w:tr w:rsidR="009A50BA">
        <w:trPr>
          <w:trHeight w:hRule="exact" w:val="432"/>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before="50" w:after="142"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before="50" w:after="142"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23" w:line="230" w:lineRule="exact"/>
              <w:ind w:left="111"/>
              <w:textAlignment w:val="baseline"/>
              <w:rPr>
                <w:rFonts w:ascii="Arial" w:eastAsia="Arial" w:hAnsi="Arial"/>
                <w:color w:val="000000"/>
                <w:sz w:val="20"/>
              </w:rPr>
            </w:pPr>
            <w:r>
              <w:rPr>
                <w:rFonts w:ascii="Arial" w:eastAsia="Arial" w:hAnsi="Arial"/>
                <w:color w:val="000000"/>
                <w:sz w:val="20"/>
              </w:rPr>
              <w:t>Outcome Measure</w:t>
            </w:r>
          </w:p>
        </w:tc>
      </w:tr>
      <w:tr w:rsidR="009A50BA">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32"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32"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0" w:after="348" w:line="230" w:lineRule="exact"/>
              <w:ind w:left="111"/>
              <w:textAlignment w:val="baseline"/>
              <w:rPr>
                <w:rFonts w:ascii="Arial" w:eastAsia="Arial" w:hAnsi="Arial"/>
                <w:color w:val="000000"/>
                <w:sz w:val="20"/>
              </w:rPr>
            </w:pPr>
            <w:r>
              <w:rPr>
                <w:rFonts w:ascii="Arial" w:eastAsia="Arial" w:hAnsi="Arial"/>
                <w:color w:val="000000"/>
                <w:sz w:val="20"/>
              </w:rPr>
              <w:t>OM2.1.01</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0" w:after="348" w:line="230" w:lineRule="exact"/>
              <w:ind w:left="110"/>
              <w:textAlignment w:val="baseline"/>
              <w:rPr>
                <w:rFonts w:ascii="Arial" w:eastAsia="Arial" w:hAnsi="Arial"/>
                <w:color w:val="000000"/>
                <w:sz w:val="20"/>
              </w:rPr>
            </w:pPr>
            <w:r>
              <w:rPr>
                <w:rFonts w:ascii="Arial" w:eastAsia="Arial" w:hAnsi="Arial"/>
                <w:color w:val="000000"/>
                <w:sz w:val="20"/>
              </w:rPr>
              <w:t>Number of Service Users that have shown improvement in being safe and/or protected from harm</w:t>
            </w:r>
          </w:p>
        </w:tc>
      </w:tr>
      <w:tr w:rsidR="009A50BA">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6"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6"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398"/>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108"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108"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108" w:line="230" w:lineRule="exact"/>
              <w:ind w:left="111"/>
              <w:textAlignment w:val="baseline"/>
              <w:rPr>
                <w:rFonts w:ascii="Arial" w:eastAsia="Arial" w:hAnsi="Arial"/>
                <w:color w:val="000000"/>
                <w:sz w:val="20"/>
              </w:rPr>
            </w:pPr>
            <w:r>
              <w:rPr>
                <w:rFonts w:ascii="Arial" w:eastAsia="Arial" w:hAnsi="Arial"/>
                <w:color w:val="000000"/>
                <w:sz w:val="20"/>
              </w:rPr>
              <w:t>OM2.1.05</w:t>
            </w:r>
          </w:p>
        </w:tc>
        <w:tc>
          <w:tcPr>
            <w:tcW w:w="10171"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108"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ability to access appropriate services</w:t>
            </w:r>
          </w:p>
        </w:tc>
      </w:tr>
      <w:tr w:rsidR="009A50BA">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2"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2"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2170"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13" w:line="230" w:lineRule="exact"/>
              <w:ind w:left="111"/>
              <w:textAlignment w:val="baseline"/>
              <w:rPr>
                <w:rFonts w:ascii="Arial" w:eastAsia="Arial" w:hAnsi="Arial"/>
                <w:color w:val="000000"/>
                <w:sz w:val="20"/>
              </w:rPr>
            </w:pPr>
            <w:r>
              <w:rPr>
                <w:rFonts w:ascii="Arial" w:eastAsia="Arial" w:hAnsi="Arial"/>
                <w:color w:val="000000"/>
                <w:sz w:val="20"/>
              </w:rPr>
              <w:t>Other Measure</w:t>
            </w:r>
          </w:p>
        </w:tc>
        <w:tc>
          <w:tcPr>
            <w:tcW w:w="10171"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418"/>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before="51" w:after="136"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before="51" w:after="136"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tcBorders>
              <w:top w:val="single" w:sz="5" w:space="0" w:color="000000"/>
              <w:left w:val="single" w:sz="5" w:space="0" w:color="000000"/>
              <w:bottom w:val="single" w:sz="5" w:space="0" w:color="000000"/>
              <w:right w:val="single" w:sz="5" w:space="0" w:color="000000"/>
            </w:tcBorders>
          </w:tcPr>
          <w:p w:rsidR="009A50BA" w:rsidRDefault="00436F04">
            <w:pPr>
              <w:spacing w:before="51" w:after="136" w:line="230" w:lineRule="exact"/>
              <w:ind w:left="111"/>
              <w:textAlignment w:val="baseline"/>
              <w:rPr>
                <w:rFonts w:ascii="Arial" w:eastAsia="Arial" w:hAnsi="Arial"/>
                <w:color w:val="000000"/>
                <w:sz w:val="20"/>
              </w:rPr>
            </w:pPr>
            <w:r>
              <w:rPr>
                <w:rFonts w:ascii="Arial" w:eastAsia="Arial" w:hAnsi="Arial"/>
                <w:color w:val="000000"/>
                <w:sz w:val="20"/>
              </w:rPr>
              <w:t>IS63</w:t>
            </w:r>
          </w:p>
        </w:tc>
        <w:tc>
          <w:tcPr>
            <w:tcW w:w="10171" w:type="dxa"/>
            <w:tcBorders>
              <w:top w:val="single" w:sz="5" w:space="0" w:color="000000"/>
              <w:left w:val="single" w:sz="5" w:space="0" w:color="000000"/>
              <w:bottom w:val="single" w:sz="5" w:space="0" w:color="000000"/>
              <w:right w:val="single" w:sz="5" w:space="0" w:color="000000"/>
            </w:tcBorders>
          </w:tcPr>
          <w:p w:rsidR="009A50BA" w:rsidRDefault="00436F04">
            <w:pPr>
              <w:spacing w:before="51" w:after="136" w:line="230" w:lineRule="exact"/>
              <w:ind w:left="110"/>
              <w:textAlignment w:val="baseline"/>
              <w:rPr>
                <w:rFonts w:ascii="Arial" w:eastAsia="Arial" w:hAnsi="Arial"/>
                <w:color w:val="000000"/>
                <w:sz w:val="20"/>
              </w:rPr>
            </w:pPr>
            <w:r>
              <w:rPr>
                <w:rFonts w:ascii="Arial" w:eastAsia="Arial" w:hAnsi="Arial"/>
                <w:color w:val="000000"/>
                <w:sz w:val="20"/>
              </w:rPr>
              <w:t>Case studies/upload a document</w:t>
            </w:r>
          </w:p>
        </w:tc>
      </w:tr>
      <w:tr w:rsidR="009A50BA">
        <w:trPr>
          <w:trHeight w:hRule="exact" w:val="442"/>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before="55" w:after="146"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before="55" w:after="146"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5" w:after="578" w:line="230" w:lineRule="exact"/>
              <w:ind w:left="111"/>
              <w:textAlignment w:val="baseline"/>
              <w:rPr>
                <w:rFonts w:ascii="Arial" w:eastAsia="Arial" w:hAnsi="Arial"/>
                <w:color w:val="000000"/>
                <w:sz w:val="20"/>
              </w:rPr>
            </w:pPr>
            <w:r>
              <w:rPr>
                <w:rFonts w:ascii="Arial" w:eastAsia="Arial" w:hAnsi="Arial"/>
                <w:color w:val="000000"/>
                <w:sz w:val="20"/>
              </w:rPr>
              <w:t>GM16</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9" w:after="352" w:line="226" w:lineRule="exact"/>
              <w:ind w:left="108" w:right="43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9A50BA">
        <w:trPr>
          <w:trHeight w:hRule="exact" w:val="431"/>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before="55" w:after="136"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before="55" w:after="136"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bl>
    <w:p w:rsidR="009A50BA" w:rsidRDefault="009A50BA">
      <w:pPr>
        <w:spacing w:after="1467" w:line="20" w:lineRule="exact"/>
      </w:pPr>
    </w:p>
    <w:p w:rsidR="009A50BA" w:rsidRDefault="00436F04">
      <w:pPr>
        <w:spacing w:before="45" w:line="205" w:lineRule="exact"/>
        <w:ind w:left="144"/>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27</w:t>
      </w:r>
    </w:p>
    <w:p w:rsidR="009A50BA" w:rsidRDefault="009A50BA">
      <w:pPr>
        <w:sectPr w:rsidR="009A50BA">
          <w:pgSz w:w="16838" w:h="11909" w:orient="landscape"/>
          <w:pgMar w:top="640" w:right="735" w:bottom="154" w:left="943" w:header="720" w:footer="720" w:gutter="0"/>
          <w:cols w:space="720"/>
        </w:sectPr>
      </w:pPr>
    </w:p>
    <w:p w:rsidR="009A50BA" w:rsidRDefault="00436F04">
      <w:pPr>
        <w:shd w:val="solid" w:color="000000" w:fill="000000"/>
        <w:spacing w:after="487" w:line="274" w:lineRule="exact"/>
        <w:ind w:left="72"/>
        <w:textAlignment w:val="baseline"/>
        <w:rPr>
          <w:rFonts w:ascii="Arial" w:eastAsia="Arial" w:hAnsi="Arial"/>
          <w:b/>
          <w:color w:val="FFFFFF"/>
          <w:spacing w:val="1"/>
          <w:sz w:val="24"/>
        </w:rPr>
      </w:pPr>
      <w:r>
        <w:rPr>
          <w:rFonts w:ascii="Arial" w:eastAsia="Arial" w:hAnsi="Arial"/>
          <w:b/>
          <w:color w:val="FFFFFF"/>
          <w:spacing w:val="1"/>
          <w:sz w:val="24"/>
        </w:rPr>
        <w:lastRenderedPageBreak/>
        <w:t>U1030 - Adults affected by problem gambling</w:t>
      </w:r>
    </w:p>
    <w:tbl>
      <w:tblPr>
        <w:tblW w:w="0" w:type="auto"/>
        <w:tblInd w:w="207" w:type="dxa"/>
        <w:tblLayout w:type="fixed"/>
        <w:tblCellMar>
          <w:left w:w="0" w:type="dxa"/>
          <w:right w:w="0" w:type="dxa"/>
        </w:tblCellMar>
        <w:tblLook w:val="0000" w:firstRow="0" w:lastRow="0" w:firstColumn="0" w:lastColumn="0" w:noHBand="0" w:noVBand="0"/>
      </w:tblPr>
      <w:tblGrid>
        <w:gridCol w:w="1200"/>
        <w:gridCol w:w="1224"/>
        <w:gridCol w:w="2170"/>
        <w:gridCol w:w="1632"/>
        <w:gridCol w:w="1900"/>
        <w:gridCol w:w="1695"/>
        <w:gridCol w:w="4867"/>
      </w:tblGrid>
      <w:tr w:rsidR="009A50BA">
        <w:trPr>
          <w:trHeight w:hRule="exact" w:val="787"/>
        </w:trPr>
        <w:tc>
          <w:tcPr>
            <w:tcW w:w="2424" w:type="dxa"/>
            <w:gridSpan w:val="2"/>
            <w:tcBorders>
              <w:top w:val="single" w:sz="9" w:space="0" w:color="000000"/>
              <w:left w:val="single" w:sz="9" w:space="0" w:color="000000"/>
              <w:bottom w:val="single" w:sz="9" w:space="0" w:color="000000"/>
              <w:right w:val="single" w:sz="19" w:space="0" w:color="000000"/>
            </w:tcBorders>
            <w:vAlign w:val="bottom"/>
          </w:tcPr>
          <w:p w:rsidR="009A50BA" w:rsidRDefault="00436F04">
            <w:pPr>
              <w:spacing w:before="267" w:after="50" w:line="230" w:lineRule="exact"/>
              <w:ind w:left="108"/>
              <w:textAlignment w:val="baseline"/>
              <w:rPr>
                <w:rFonts w:ascii="Arial" w:eastAsia="Arial" w:hAnsi="Arial"/>
                <w:color w:val="000000"/>
                <w:sz w:val="20"/>
              </w:rPr>
            </w:pPr>
            <w:r>
              <w:rPr>
                <w:rFonts w:ascii="Arial" w:eastAsia="Arial" w:hAnsi="Arial"/>
                <w:color w:val="000000"/>
                <w:sz w:val="20"/>
              </w:rPr>
              <w:t>Relates to item 6.2 &amp; 7.1 or 9.1 of the agreement</w:t>
            </w:r>
          </w:p>
        </w:tc>
        <w:tc>
          <w:tcPr>
            <w:tcW w:w="5702" w:type="dxa"/>
            <w:gridSpan w:val="3"/>
            <w:tcBorders>
              <w:top w:val="single" w:sz="9" w:space="0" w:color="000000"/>
              <w:left w:val="single" w:sz="19" w:space="0" w:color="000000"/>
              <w:bottom w:val="single" w:sz="9" w:space="0" w:color="000000"/>
              <w:right w:val="single" w:sz="19" w:space="0" w:color="000000"/>
            </w:tcBorders>
            <w:vAlign w:val="center"/>
          </w:tcPr>
          <w:p w:rsidR="009A50BA" w:rsidRDefault="00436F04">
            <w:pPr>
              <w:spacing w:before="267" w:after="280" w:line="230" w:lineRule="exact"/>
              <w:ind w:left="105"/>
              <w:textAlignment w:val="baseline"/>
              <w:rPr>
                <w:rFonts w:ascii="Arial" w:eastAsia="Arial" w:hAnsi="Arial"/>
                <w:color w:val="000000"/>
                <w:sz w:val="20"/>
              </w:rPr>
            </w:pPr>
            <w:r>
              <w:rPr>
                <w:rFonts w:ascii="Arial" w:eastAsia="Arial" w:hAnsi="Arial"/>
                <w:color w:val="000000"/>
                <w:sz w:val="20"/>
              </w:rPr>
              <w:t>Relates to item 6.2 of the agreement</w:t>
            </w:r>
          </w:p>
        </w:tc>
        <w:tc>
          <w:tcPr>
            <w:tcW w:w="6562" w:type="dxa"/>
            <w:gridSpan w:val="2"/>
            <w:tcBorders>
              <w:top w:val="single" w:sz="9" w:space="0" w:color="000000"/>
              <w:left w:val="single" w:sz="19" w:space="0" w:color="000000"/>
              <w:bottom w:val="single" w:sz="9" w:space="0" w:color="000000"/>
              <w:right w:val="single" w:sz="9" w:space="0" w:color="000000"/>
            </w:tcBorders>
            <w:vAlign w:val="center"/>
          </w:tcPr>
          <w:p w:rsidR="009A50BA" w:rsidRDefault="00436F04">
            <w:pPr>
              <w:spacing w:before="267" w:after="280" w:line="230" w:lineRule="exact"/>
              <w:ind w:left="106"/>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trPr>
          <w:trHeight w:hRule="exact" w:val="783"/>
        </w:trPr>
        <w:tc>
          <w:tcPr>
            <w:tcW w:w="1200" w:type="dxa"/>
            <w:tcBorders>
              <w:top w:val="single" w:sz="9" w:space="0" w:color="000000"/>
              <w:left w:val="single" w:sz="9" w:space="0" w:color="000000"/>
              <w:bottom w:val="single" w:sz="9" w:space="0" w:color="000000"/>
              <w:right w:val="single" w:sz="9" w:space="0" w:color="000000"/>
            </w:tcBorders>
            <w:shd w:val="clear" w:color="252525" w:fill="252525"/>
          </w:tcPr>
          <w:p w:rsidR="009A50BA" w:rsidRDefault="00436F04">
            <w:pPr>
              <w:spacing w:before="256" w:after="64" w:line="231"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User Code</w:t>
            </w:r>
          </w:p>
        </w:tc>
        <w:tc>
          <w:tcPr>
            <w:tcW w:w="1224" w:type="dxa"/>
            <w:tcBorders>
              <w:top w:val="single" w:sz="9" w:space="0" w:color="000000"/>
              <w:left w:val="single" w:sz="9" w:space="0" w:color="000000"/>
              <w:bottom w:val="single" w:sz="9" w:space="0" w:color="000000"/>
              <w:right w:val="single" w:sz="19" w:space="0" w:color="000000"/>
            </w:tcBorders>
            <w:shd w:val="clear" w:color="252525" w:fill="252525"/>
          </w:tcPr>
          <w:p w:rsidR="009A50BA" w:rsidRDefault="00436F04">
            <w:pPr>
              <w:spacing w:before="256" w:after="64" w:line="231"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Type Code</w:t>
            </w:r>
          </w:p>
        </w:tc>
        <w:tc>
          <w:tcPr>
            <w:tcW w:w="2170" w:type="dxa"/>
            <w:tcBorders>
              <w:top w:val="single" w:sz="9" w:space="0" w:color="000000"/>
              <w:left w:val="single" w:sz="19" w:space="0" w:color="000000"/>
              <w:bottom w:val="single" w:sz="9" w:space="0" w:color="000000"/>
              <w:right w:val="single" w:sz="9" w:space="0" w:color="000000"/>
            </w:tcBorders>
            <w:shd w:val="clear" w:color="BEBEBE" w:fill="BEBEBE"/>
            <w:vAlign w:val="center"/>
          </w:tcPr>
          <w:p w:rsidR="009A50BA" w:rsidRDefault="00436F04">
            <w:pPr>
              <w:spacing w:before="257" w:after="295" w:line="230" w:lineRule="exact"/>
              <w:ind w:left="105"/>
              <w:textAlignment w:val="baseline"/>
              <w:rPr>
                <w:rFonts w:ascii="Arial" w:eastAsia="Arial" w:hAnsi="Arial"/>
                <w:color w:val="000000"/>
                <w:sz w:val="20"/>
              </w:rPr>
            </w:pPr>
            <w:r>
              <w:rPr>
                <w:rFonts w:ascii="Arial" w:eastAsia="Arial" w:hAnsi="Arial"/>
                <w:color w:val="000000"/>
                <w:sz w:val="20"/>
              </w:rPr>
              <w:t>Output</w:t>
            </w:r>
          </w:p>
        </w:tc>
        <w:tc>
          <w:tcPr>
            <w:tcW w:w="1632" w:type="dxa"/>
            <w:tcBorders>
              <w:top w:val="single" w:sz="9" w:space="0" w:color="000000"/>
              <w:left w:val="single" w:sz="9" w:space="0" w:color="000000"/>
              <w:bottom w:val="single" w:sz="9" w:space="0" w:color="000000"/>
              <w:right w:val="single" w:sz="9" w:space="0" w:color="000000"/>
            </w:tcBorders>
            <w:shd w:val="clear" w:color="BEBEBE" w:fill="BEBEBE"/>
          </w:tcPr>
          <w:p w:rsidR="009A50BA" w:rsidRDefault="00436F04">
            <w:pPr>
              <w:spacing w:before="256" w:after="64" w:line="231" w:lineRule="exact"/>
              <w:ind w:left="108"/>
              <w:textAlignment w:val="baseline"/>
              <w:rPr>
                <w:rFonts w:ascii="Arial" w:eastAsia="Arial" w:hAnsi="Arial"/>
                <w:color w:val="000000"/>
                <w:sz w:val="20"/>
              </w:rPr>
            </w:pPr>
            <w:r>
              <w:rPr>
                <w:rFonts w:ascii="Arial" w:eastAsia="Arial" w:hAnsi="Arial"/>
                <w:color w:val="000000"/>
                <w:sz w:val="20"/>
              </w:rPr>
              <w:t xml:space="preserve">Quantity </w:t>
            </w:r>
            <w:r>
              <w:rPr>
                <w:rFonts w:ascii="Arial" w:eastAsia="Arial" w:hAnsi="Arial"/>
                <w:color w:val="000000"/>
                <w:sz w:val="20"/>
              </w:rPr>
              <w:br/>
              <w:t>per annum</w:t>
            </w:r>
          </w:p>
        </w:tc>
        <w:tc>
          <w:tcPr>
            <w:tcW w:w="1900" w:type="dxa"/>
            <w:tcBorders>
              <w:top w:val="single" w:sz="9" w:space="0" w:color="000000"/>
              <w:left w:val="single" w:sz="9" w:space="0" w:color="000000"/>
              <w:bottom w:val="single" w:sz="9" w:space="0" w:color="000000"/>
              <w:right w:val="single" w:sz="19" w:space="0" w:color="000000"/>
            </w:tcBorders>
            <w:shd w:val="clear" w:color="BEBEBE" w:fill="BEBEBE"/>
          </w:tcPr>
          <w:p w:rsidR="009A50BA" w:rsidRDefault="00436F04">
            <w:pPr>
              <w:spacing w:before="256" w:after="64" w:line="231"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562" w:type="dxa"/>
            <w:gridSpan w:val="2"/>
            <w:tcBorders>
              <w:top w:val="single" w:sz="9" w:space="0" w:color="000000"/>
              <w:left w:val="single" w:sz="19" w:space="0" w:color="000000"/>
              <w:bottom w:val="single" w:sz="9" w:space="0" w:color="000000"/>
              <w:right w:val="single" w:sz="9" w:space="0" w:color="000000"/>
            </w:tcBorders>
            <w:shd w:val="clear" w:color="BEBEBE" w:fill="BEBEBE"/>
            <w:vAlign w:val="center"/>
          </w:tcPr>
          <w:p w:rsidR="009A50BA" w:rsidRDefault="00436F04">
            <w:pPr>
              <w:spacing w:before="257" w:after="295" w:line="230" w:lineRule="exact"/>
              <w:ind w:left="106"/>
              <w:textAlignment w:val="baseline"/>
              <w:rPr>
                <w:rFonts w:ascii="Arial" w:eastAsia="Arial" w:hAnsi="Arial"/>
                <w:color w:val="000000"/>
                <w:sz w:val="20"/>
              </w:rPr>
            </w:pPr>
            <w:r>
              <w:rPr>
                <w:rFonts w:ascii="Arial" w:eastAsia="Arial" w:hAnsi="Arial"/>
                <w:color w:val="000000"/>
                <w:sz w:val="20"/>
              </w:rPr>
              <w:t>Output Measures</w:t>
            </w:r>
          </w:p>
        </w:tc>
      </w:tr>
      <w:tr w:rsidR="009A50BA">
        <w:trPr>
          <w:trHeight w:hRule="exact" w:val="556"/>
        </w:trPr>
        <w:tc>
          <w:tcPr>
            <w:tcW w:w="1200" w:type="dxa"/>
            <w:tcBorders>
              <w:top w:val="single" w:sz="9" w:space="0" w:color="000000"/>
              <w:left w:val="single" w:sz="9" w:space="0" w:color="000000"/>
              <w:bottom w:val="single" w:sz="9" w:space="0" w:color="000000"/>
              <w:right w:val="single" w:sz="9" w:space="0" w:color="000000"/>
            </w:tcBorders>
          </w:tcPr>
          <w:p w:rsidR="009A50BA" w:rsidRDefault="00436F04">
            <w:pPr>
              <w:spacing w:before="55" w:after="262" w:line="230" w:lineRule="exact"/>
              <w:ind w:left="125"/>
              <w:textAlignment w:val="baseline"/>
              <w:rPr>
                <w:rFonts w:ascii="Arial" w:eastAsia="Arial" w:hAnsi="Arial"/>
                <w:color w:val="000000"/>
                <w:sz w:val="20"/>
              </w:rPr>
            </w:pPr>
            <w:r>
              <w:rPr>
                <w:rFonts w:ascii="Arial" w:eastAsia="Arial" w:hAnsi="Arial"/>
                <w:color w:val="000000"/>
                <w:sz w:val="20"/>
              </w:rPr>
              <w:t>U1030</w:t>
            </w:r>
          </w:p>
        </w:tc>
        <w:tc>
          <w:tcPr>
            <w:tcW w:w="1224" w:type="dxa"/>
            <w:tcBorders>
              <w:top w:val="single" w:sz="9" w:space="0" w:color="000000"/>
              <w:left w:val="single" w:sz="9" w:space="0" w:color="000000"/>
              <w:bottom w:val="single" w:sz="9" w:space="0" w:color="000000"/>
              <w:right w:val="single" w:sz="19" w:space="0" w:color="000000"/>
            </w:tcBorders>
          </w:tcPr>
          <w:p w:rsidR="009A50BA" w:rsidRDefault="00436F04">
            <w:pPr>
              <w:spacing w:before="55" w:after="26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9" w:space="0" w:color="000000"/>
              <w:left w:val="single" w:sz="19" w:space="0" w:color="000000"/>
              <w:bottom w:val="single" w:sz="0" w:space="0" w:color="000000"/>
              <w:right w:val="single" w:sz="9" w:space="0" w:color="000000"/>
            </w:tcBorders>
          </w:tcPr>
          <w:p w:rsidR="009A50BA" w:rsidRDefault="00436F04">
            <w:pPr>
              <w:spacing w:after="554" w:line="269" w:lineRule="exact"/>
              <w:ind w:left="108"/>
              <w:textAlignment w:val="baseline"/>
              <w:rPr>
                <w:rFonts w:ascii="Arial" w:eastAsia="Arial" w:hAnsi="Arial"/>
                <w:color w:val="000000"/>
                <w:sz w:val="20"/>
              </w:rPr>
            </w:pPr>
            <w:r>
              <w:rPr>
                <w:rFonts w:ascii="Arial" w:eastAsia="Arial" w:hAnsi="Arial"/>
                <w:color w:val="000000"/>
                <w:sz w:val="20"/>
              </w:rPr>
              <w:t xml:space="preserve">A01.2.08 </w:t>
            </w:r>
            <w:r>
              <w:rPr>
                <w:rFonts w:ascii="Arial" w:eastAsia="Arial" w:hAnsi="Arial"/>
                <w:color w:val="000000"/>
                <w:sz w:val="20"/>
              </w:rPr>
              <w:br/>
              <w:t>Counselling</w:t>
            </w:r>
          </w:p>
        </w:tc>
        <w:tc>
          <w:tcPr>
            <w:tcW w:w="1632" w:type="dxa"/>
            <w:vMerge w:val="restart"/>
            <w:tcBorders>
              <w:top w:val="single" w:sz="9" w:space="0" w:color="000000"/>
              <w:left w:val="single" w:sz="9" w:space="0" w:color="000000"/>
              <w:bottom w:val="single" w:sz="0" w:space="0" w:color="000000"/>
              <w:right w:val="single" w:sz="9" w:space="0" w:color="000000"/>
            </w:tcBorders>
          </w:tcPr>
          <w:p w:rsidR="009A50BA" w:rsidRDefault="00436F04">
            <w:pPr>
              <w:spacing w:before="55" w:after="593" w:line="230"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00" w:type="dxa"/>
            <w:vMerge w:val="restart"/>
            <w:tcBorders>
              <w:top w:val="single" w:sz="9" w:space="0" w:color="000000"/>
              <w:left w:val="single" w:sz="9" w:space="0" w:color="000000"/>
              <w:bottom w:val="single" w:sz="0" w:space="0" w:color="000000"/>
              <w:right w:val="single" w:sz="19" w:space="0" w:color="000000"/>
            </w:tcBorders>
          </w:tcPr>
          <w:p w:rsidR="009A50BA" w:rsidRDefault="00436F04">
            <w:pPr>
              <w:spacing w:before="55" w:after="823" w:line="230" w:lineRule="exact"/>
              <w:ind w:left="124"/>
              <w:textAlignment w:val="baseline"/>
              <w:rPr>
                <w:rFonts w:ascii="Arial" w:eastAsia="Arial" w:hAnsi="Arial"/>
                <w:color w:val="000000"/>
                <w:sz w:val="20"/>
              </w:rPr>
            </w:pPr>
            <w:r>
              <w:rPr>
                <w:rFonts w:ascii="Arial" w:eastAsia="Arial" w:hAnsi="Arial"/>
                <w:color w:val="000000"/>
                <w:sz w:val="20"/>
              </w:rPr>
              <w:t>NA</w:t>
            </w:r>
          </w:p>
        </w:tc>
        <w:tc>
          <w:tcPr>
            <w:tcW w:w="1695" w:type="dxa"/>
            <w:vMerge w:val="restart"/>
            <w:tcBorders>
              <w:top w:val="single" w:sz="9" w:space="0" w:color="000000"/>
              <w:left w:val="single" w:sz="19" w:space="0" w:color="000000"/>
              <w:bottom w:val="single" w:sz="0" w:space="0" w:color="000000"/>
              <w:right w:val="single" w:sz="9" w:space="0" w:color="000000"/>
            </w:tcBorders>
          </w:tcPr>
          <w:p w:rsidR="009A50BA" w:rsidRDefault="00436F04">
            <w:pPr>
              <w:spacing w:before="55" w:after="823" w:line="230" w:lineRule="exact"/>
              <w:ind w:left="106"/>
              <w:textAlignment w:val="baseline"/>
              <w:rPr>
                <w:rFonts w:ascii="Arial" w:eastAsia="Arial" w:hAnsi="Arial"/>
                <w:color w:val="000000"/>
                <w:sz w:val="20"/>
              </w:rPr>
            </w:pPr>
            <w:r>
              <w:rPr>
                <w:rFonts w:ascii="Arial" w:eastAsia="Arial" w:hAnsi="Arial"/>
                <w:color w:val="000000"/>
                <w:sz w:val="20"/>
              </w:rPr>
              <w:t>A01.2.08</w:t>
            </w:r>
          </w:p>
        </w:tc>
        <w:tc>
          <w:tcPr>
            <w:tcW w:w="4867" w:type="dxa"/>
            <w:tcBorders>
              <w:top w:val="single" w:sz="9" w:space="0" w:color="000000"/>
              <w:left w:val="single" w:sz="9" w:space="0" w:color="000000"/>
              <w:bottom w:val="single" w:sz="9" w:space="0" w:color="000000"/>
              <w:right w:val="single" w:sz="9" w:space="0" w:color="000000"/>
            </w:tcBorders>
          </w:tcPr>
          <w:p w:rsidR="009A50BA" w:rsidRDefault="00436F04">
            <w:pPr>
              <w:spacing w:before="55" w:after="32" w:line="230" w:lineRule="exact"/>
              <w:ind w:left="108" w:right="684"/>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trPr>
          <w:trHeight w:hRule="exact" w:val="562"/>
        </w:trPr>
        <w:tc>
          <w:tcPr>
            <w:tcW w:w="1200" w:type="dxa"/>
            <w:tcBorders>
              <w:top w:val="single" w:sz="9" w:space="0" w:color="000000"/>
              <w:left w:val="single" w:sz="9" w:space="0" w:color="000000"/>
              <w:bottom w:val="single" w:sz="9" w:space="0" w:color="000000"/>
              <w:right w:val="single" w:sz="9" w:space="0" w:color="000000"/>
            </w:tcBorders>
          </w:tcPr>
          <w:p w:rsidR="009A50BA" w:rsidRDefault="00436F04">
            <w:pPr>
              <w:spacing w:before="61" w:after="261" w:line="230" w:lineRule="exact"/>
              <w:ind w:left="125"/>
              <w:textAlignment w:val="baseline"/>
              <w:rPr>
                <w:rFonts w:ascii="Arial" w:eastAsia="Arial" w:hAnsi="Arial"/>
                <w:color w:val="000000"/>
                <w:sz w:val="20"/>
              </w:rPr>
            </w:pPr>
            <w:r>
              <w:rPr>
                <w:rFonts w:ascii="Arial" w:eastAsia="Arial" w:hAnsi="Arial"/>
                <w:color w:val="000000"/>
                <w:sz w:val="20"/>
              </w:rPr>
              <w:t>U1030</w:t>
            </w:r>
          </w:p>
        </w:tc>
        <w:tc>
          <w:tcPr>
            <w:tcW w:w="1224" w:type="dxa"/>
            <w:tcBorders>
              <w:top w:val="single" w:sz="9" w:space="0" w:color="000000"/>
              <w:left w:val="single" w:sz="9" w:space="0" w:color="000000"/>
              <w:bottom w:val="single" w:sz="9" w:space="0" w:color="000000"/>
              <w:right w:val="single" w:sz="19" w:space="0" w:color="000000"/>
            </w:tcBorders>
          </w:tcPr>
          <w:p w:rsidR="009A50BA" w:rsidRDefault="00436F04">
            <w:pPr>
              <w:spacing w:before="61" w:after="261"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19" w:space="0" w:color="000000"/>
              <w:bottom w:val="single" w:sz="9" w:space="0" w:color="000000"/>
              <w:right w:val="single" w:sz="9" w:space="0" w:color="000000"/>
            </w:tcBorders>
          </w:tcPr>
          <w:p w:rsidR="009A50BA" w:rsidRDefault="009A50BA"/>
        </w:tc>
        <w:tc>
          <w:tcPr>
            <w:tcW w:w="1632" w:type="dxa"/>
            <w:vMerge/>
            <w:tcBorders>
              <w:top w:val="single" w:sz="0" w:space="0" w:color="000000"/>
              <w:left w:val="single" w:sz="9" w:space="0" w:color="000000"/>
              <w:bottom w:val="single" w:sz="9" w:space="0" w:color="000000"/>
              <w:right w:val="single" w:sz="9" w:space="0" w:color="000000"/>
            </w:tcBorders>
          </w:tcPr>
          <w:p w:rsidR="009A50BA" w:rsidRDefault="009A50BA"/>
        </w:tc>
        <w:tc>
          <w:tcPr>
            <w:tcW w:w="1900" w:type="dxa"/>
            <w:vMerge/>
            <w:tcBorders>
              <w:top w:val="single" w:sz="0" w:space="0" w:color="000000"/>
              <w:left w:val="single" w:sz="9" w:space="0" w:color="000000"/>
              <w:bottom w:val="single" w:sz="9" w:space="0" w:color="000000"/>
              <w:right w:val="single" w:sz="19" w:space="0" w:color="000000"/>
            </w:tcBorders>
          </w:tcPr>
          <w:p w:rsidR="009A50BA" w:rsidRDefault="009A50BA"/>
        </w:tc>
        <w:tc>
          <w:tcPr>
            <w:tcW w:w="1695" w:type="dxa"/>
            <w:vMerge/>
            <w:tcBorders>
              <w:top w:val="single" w:sz="0" w:space="0" w:color="000000"/>
              <w:left w:val="single" w:sz="19" w:space="0" w:color="000000"/>
              <w:bottom w:val="single" w:sz="9" w:space="0" w:color="000000"/>
              <w:right w:val="single" w:sz="9" w:space="0" w:color="000000"/>
            </w:tcBorders>
          </w:tcPr>
          <w:p w:rsidR="009A50BA" w:rsidRDefault="009A50BA"/>
        </w:tc>
        <w:tc>
          <w:tcPr>
            <w:tcW w:w="4867" w:type="dxa"/>
            <w:tcBorders>
              <w:top w:val="single" w:sz="9" w:space="0" w:color="000000"/>
              <w:left w:val="single" w:sz="9" w:space="0" w:color="000000"/>
              <w:bottom w:val="single" w:sz="9" w:space="0" w:color="000000"/>
              <w:right w:val="single" w:sz="9" w:space="0" w:color="000000"/>
            </w:tcBorders>
          </w:tcPr>
          <w:p w:rsidR="009A50BA" w:rsidRDefault="00436F04">
            <w:pPr>
              <w:spacing w:before="61" w:after="31" w:line="230" w:lineRule="exact"/>
              <w:ind w:left="108" w:right="43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562"/>
        </w:trPr>
        <w:tc>
          <w:tcPr>
            <w:tcW w:w="1200" w:type="dxa"/>
            <w:vMerge w:val="restart"/>
            <w:tcBorders>
              <w:top w:val="single" w:sz="9" w:space="0" w:color="000000"/>
              <w:left w:val="single" w:sz="9" w:space="0" w:color="000000"/>
              <w:bottom w:val="single" w:sz="0" w:space="0" w:color="000000"/>
              <w:right w:val="single" w:sz="9" w:space="0" w:color="000000"/>
            </w:tcBorders>
          </w:tcPr>
          <w:p w:rsidR="009A50BA" w:rsidRDefault="00436F04">
            <w:pPr>
              <w:spacing w:before="60" w:after="838" w:line="230" w:lineRule="exact"/>
              <w:ind w:left="125"/>
              <w:textAlignment w:val="baseline"/>
              <w:rPr>
                <w:rFonts w:ascii="Arial" w:eastAsia="Arial" w:hAnsi="Arial"/>
                <w:color w:val="000000"/>
                <w:sz w:val="20"/>
              </w:rPr>
            </w:pPr>
            <w:r>
              <w:rPr>
                <w:rFonts w:ascii="Arial" w:eastAsia="Arial" w:hAnsi="Arial"/>
                <w:color w:val="000000"/>
                <w:sz w:val="20"/>
              </w:rPr>
              <w:t>U1030</w:t>
            </w:r>
          </w:p>
        </w:tc>
        <w:tc>
          <w:tcPr>
            <w:tcW w:w="1224" w:type="dxa"/>
            <w:vMerge w:val="restart"/>
            <w:tcBorders>
              <w:top w:val="single" w:sz="9" w:space="0" w:color="000000"/>
              <w:left w:val="single" w:sz="9" w:space="0" w:color="000000"/>
              <w:bottom w:val="single" w:sz="0" w:space="0" w:color="000000"/>
              <w:right w:val="single" w:sz="19" w:space="0" w:color="000000"/>
            </w:tcBorders>
          </w:tcPr>
          <w:p w:rsidR="009A50BA" w:rsidRDefault="00436F04">
            <w:pPr>
              <w:spacing w:before="60" w:after="838"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170" w:type="dxa"/>
            <w:vMerge w:val="restart"/>
            <w:tcBorders>
              <w:top w:val="single" w:sz="9" w:space="0" w:color="000000"/>
              <w:left w:val="single" w:sz="19" w:space="0" w:color="000000"/>
              <w:bottom w:val="single" w:sz="0" w:space="0" w:color="000000"/>
              <w:right w:val="single" w:sz="9" w:space="0" w:color="000000"/>
            </w:tcBorders>
          </w:tcPr>
          <w:p w:rsidR="009A50BA" w:rsidRDefault="00436F04">
            <w:pPr>
              <w:spacing w:before="60" w:line="230" w:lineRule="exact"/>
              <w:ind w:left="72"/>
              <w:textAlignment w:val="baseline"/>
              <w:rPr>
                <w:rFonts w:ascii="Arial" w:eastAsia="Arial" w:hAnsi="Arial"/>
                <w:color w:val="000000"/>
                <w:sz w:val="20"/>
              </w:rPr>
            </w:pPr>
            <w:r>
              <w:rPr>
                <w:rFonts w:ascii="Arial" w:eastAsia="Arial" w:hAnsi="Arial"/>
                <w:color w:val="000000"/>
                <w:sz w:val="20"/>
              </w:rPr>
              <w:t>A07.2.01</w:t>
            </w:r>
          </w:p>
          <w:p w:rsidR="009A50BA" w:rsidRDefault="00436F04">
            <w:pPr>
              <w:spacing w:before="39" w:after="569" w:line="230" w:lineRule="exact"/>
              <w:ind w:left="72"/>
              <w:textAlignment w:val="baseline"/>
              <w:rPr>
                <w:rFonts w:ascii="Arial" w:eastAsia="Arial" w:hAnsi="Arial"/>
                <w:color w:val="000000"/>
                <w:sz w:val="20"/>
              </w:rPr>
            </w:pPr>
            <w:r>
              <w:rPr>
                <w:rFonts w:ascii="Arial" w:eastAsia="Arial" w:hAnsi="Arial"/>
                <w:color w:val="000000"/>
                <w:sz w:val="20"/>
              </w:rPr>
              <w:t>Community Education</w:t>
            </w:r>
          </w:p>
        </w:tc>
        <w:tc>
          <w:tcPr>
            <w:tcW w:w="1632" w:type="dxa"/>
            <w:vMerge w:val="restart"/>
            <w:tcBorders>
              <w:top w:val="single" w:sz="9" w:space="0" w:color="000000"/>
              <w:left w:val="single" w:sz="9" w:space="0" w:color="000000"/>
              <w:bottom w:val="single" w:sz="0" w:space="0" w:color="000000"/>
              <w:right w:val="single" w:sz="9" w:space="0" w:color="000000"/>
            </w:tcBorders>
          </w:tcPr>
          <w:p w:rsidR="009A50BA" w:rsidRDefault="00436F04">
            <w:pPr>
              <w:spacing w:before="64" w:after="612" w:line="226"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00" w:type="dxa"/>
            <w:vMerge w:val="restart"/>
            <w:tcBorders>
              <w:top w:val="single" w:sz="9" w:space="0" w:color="000000"/>
              <w:left w:val="single" w:sz="9" w:space="0" w:color="000000"/>
              <w:bottom w:val="single" w:sz="0" w:space="0" w:color="000000"/>
              <w:right w:val="single" w:sz="19" w:space="0" w:color="000000"/>
            </w:tcBorders>
          </w:tcPr>
          <w:p w:rsidR="009A50BA" w:rsidRDefault="00436F04">
            <w:pPr>
              <w:spacing w:before="60" w:after="838" w:line="230" w:lineRule="exact"/>
              <w:ind w:left="124"/>
              <w:textAlignment w:val="baseline"/>
              <w:rPr>
                <w:rFonts w:ascii="Arial" w:eastAsia="Arial" w:hAnsi="Arial"/>
                <w:color w:val="000000"/>
                <w:sz w:val="20"/>
              </w:rPr>
            </w:pPr>
            <w:r>
              <w:rPr>
                <w:rFonts w:ascii="Arial" w:eastAsia="Arial" w:hAnsi="Arial"/>
                <w:color w:val="000000"/>
                <w:sz w:val="20"/>
              </w:rPr>
              <w:t>NA</w:t>
            </w:r>
          </w:p>
        </w:tc>
        <w:tc>
          <w:tcPr>
            <w:tcW w:w="1695" w:type="dxa"/>
            <w:vMerge w:val="restart"/>
            <w:tcBorders>
              <w:top w:val="single" w:sz="9" w:space="0" w:color="000000"/>
              <w:left w:val="single" w:sz="19" w:space="0" w:color="000000"/>
              <w:bottom w:val="single" w:sz="0" w:space="0" w:color="000000"/>
              <w:right w:val="single" w:sz="9" w:space="0" w:color="000000"/>
            </w:tcBorders>
          </w:tcPr>
          <w:p w:rsidR="009A50BA" w:rsidRDefault="00436F04">
            <w:pPr>
              <w:spacing w:before="60" w:after="838" w:line="230" w:lineRule="exact"/>
              <w:ind w:left="106"/>
              <w:textAlignment w:val="baseline"/>
              <w:rPr>
                <w:rFonts w:ascii="Arial" w:eastAsia="Arial" w:hAnsi="Arial"/>
                <w:color w:val="000000"/>
                <w:sz w:val="20"/>
              </w:rPr>
            </w:pPr>
            <w:r>
              <w:rPr>
                <w:rFonts w:ascii="Arial" w:eastAsia="Arial" w:hAnsi="Arial"/>
                <w:color w:val="000000"/>
                <w:sz w:val="20"/>
              </w:rPr>
              <w:t>A07.2.01</w:t>
            </w:r>
          </w:p>
        </w:tc>
        <w:tc>
          <w:tcPr>
            <w:tcW w:w="4867" w:type="dxa"/>
            <w:tcBorders>
              <w:top w:val="single" w:sz="9" w:space="0" w:color="000000"/>
              <w:left w:val="single" w:sz="9" w:space="0" w:color="000000"/>
              <w:bottom w:val="single" w:sz="9" w:space="0" w:color="000000"/>
              <w:right w:val="single" w:sz="9" w:space="0" w:color="000000"/>
            </w:tcBorders>
          </w:tcPr>
          <w:p w:rsidR="009A50BA" w:rsidRDefault="00436F04">
            <w:pPr>
              <w:spacing w:before="64" w:after="36" w:line="226" w:lineRule="exact"/>
              <w:ind w:left="144" w:right="684"/>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trPr>
          <w:trHeight w:hRule="exact" w:val="571"/>
        </w:trPr>
        <w:tc>
          <w:tcPr>
            <w:tcW w:w="1200" w:type="dxa"/>
            <w:vMerge/>
            <w:tcBorders>
              <w:top w:val="single" w:sz="0" w:space="0" w:color="000000"/>
              <w:left w:val="single" w:sz="9" w:space="0" w:color="000000"/>
              <w:bottom w:val="single" w:sz="9" w:space="0" w:color="000000"/>
              <w:right w:val="single" w:sz="9" w:space="0" w:color="000000"/>
            </w:tcBorders>
          </w:tcPr>
          <w:p w:rsidR="009A50BA" w:rsidRDefault="009A50BA"/>
        </w:tc>
        <w:tc>
          <w:tcPr>
            <w:tcW w:w="1224" w:type="dxa"/>
            <w:vMerge/>
            <w:tcBorders>
              <w:top w:val="single" w:sz="0" w:space="0" w:color="000000"/>
              <w:left w:val="single" w:sz="9" w:space="0" w:color="000000"/>
              <w:bottom w:val="single" w:sz="9" w:space="0" w:color="000000"/>
              <w:right w:val="single" w:sz="19" w:space="0" w:color="000000"/>
            </w:tcBorders>
          </w:tcPr>
          <w:p w:rsidR="009A50BA" w:rsidRDefault="009A50BA"/>
        </w:tc>
        <w:tc>
          <w:tcPr>
            <w:tcW w:w="2170" w:type="dxa"/>
            <w:vMerge/>
            <w:tcBorders>
              <w:top w:val="single" w:sz="0" w:space="0" w:color="000000"/>
              <w:left w:val="single" w:sz="19" w:space="0" w:color="000000"/>
              <w:bottom w:val="single" w:sz="9" w:space="0" w:color="000000"/>
              <w:right w:val="single" w:sz="9" w:space="0" w:color="000000"/>
            </w:tcBorders>
          </w:tcPr>
          <w:p w:rsidR="009A50BA" w:rsidRDefault="009A50BA"/>
        </w:tc>
        <w:tc>
          <w:tcPr>
            <w:tcW w:w="1632" w:type="dxa"/>
            <w:vMerge/>
            <w:tcBorders>
              <w:top w:val="single" w:sz="0" w:space="0" w:color="000000"/>
              <w:left w:val="single" w:sz="9" w:space="0" w:color="000000"/>
              <w:bottom w:val="single" w:sz="9" w:space="0" w:color="000000"/>
              <w:right w:val="single" w:sz="9" w:space="0" w:color="000000"/>
            </w:tcBorders>
          </w:tcPr>
          <w:p w:rsidR="009A50BA" w:rsidRDefault="009A50BA"/>
        </w:tc>
        <w:tc>
          <w:tcPr>
            <w:tcW w:w="1900" w:type="dxa"/>
            <w:vMerge/>
            <w:tcBorders>
              <w:top w:val="single" w:sz="0" w:space="0" w:color="000000"/>
              <w:left w:val="single" w:sz="9" w:space="0" w:color="000000"/>
              <w:bottom w:val="single" w:sz="9" w:space="0" w:color="000000"/>
              <w:right w:val="single" w:sz="19" w:space="0" w:color="000000"/>
            </w:tcBorders>
          </w:tcPr>
          <w:p w:rsidR="009A50BA" w:rsidRDefault="009A50BA"/>
        </w:tc>
        <w:tc>
          <w:tcPr>
            <w:tcW w:w="1695" w:type="dxa"/>
            <w:vMerge/>
            <w:tcBorders>
              <w:top w:val="single" w:sz="0" w:space="0" w:color="000000"/>
              <w:left w:val="single" w:sz="19" w:space="0" w:color="000000"/>
              <w:bottom w:val="single" w:sz="9" w:space="0" w:color="000000"/>
              <w:right w:val="single" w:sz="9" w:space="0" w:color="000000"/>
            </w:tcBorders>
          </w:tcPr>
          <w:p w:rsidR="009A50BA" w:rsidRDefault="009A50BA"/>
        </w:tc>
        <w:tc>
          <w:tcPr>
            <w:tcW w:w="4867" w:type="dxa"/>
            <w:tcBorders>
              <w:top w:val="single" w:sz="9" w:space="0" w:color="000000"/>
              <w:left w:val="single" w:sz="9" w:space="0" w:color="000000"/>
              <w:bottom w:val="single" w:sz="9" w:space="0" w:color="000000"/>
              <w:right w:val="single" w:sz="9" w:space="0" w:color="000000"/>
            </w:tcBorders>
          </w:tcPr>
          <w:p w:rsidR="009A50BA" w:rsidRDefault="00436F04">
            <w:pPr>
              <w:spacing w:before="55" w:after="51" w:line="230" w:lineRule="exact"/>
              <w:ind w:left="144" w:right="43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bl>
    <w:p w:rsidR="009A50BA" w:rsidRDefault="009A50BA">
      <w:pPr>
        <w:spacing w:after="4" w:line="20" w:lineRule="exact"/>
      </w:pPr>
    </w:p>
    <w:p w:rsidR="009A50BA" w:rsidRDefault="00436F04">
      <w:pPr>
        <w:spacing w:after="266" w:line="219" w:lineRule="exact"/>
        <w:ind w:left="216" w:right="504"/>
        <w:textAlignment w:val="baseline"/>
        <w:rPr>
          <w:rFonts w:ascii="Arial" w:eastAsia="Arial" w:hAnsi="Arial"/>
          <w:color w:val="000000"/>
          <w:sz w:val="20"/>
        </w:rPr>
      </w:pPr>
      <w:r>
        <w:rPr>
          <w:rFonts w:ascii="Arial" w:eastAsia="Arial" w:hAnsi="Arial"/>
          <w:color w:val="000000"/>
          <w:sz w:val="20"/>
        </w:rPr>
        <w:t>*Service particulars in the funding schedule must contain this statement: “For gambling services all services must input data and reporting within the Gambling Help Services System”.</w:t>
      </w:r>
    </w:p>
    <w:tbl>
      <w:tblPr>
        <w:tblW w:w="0" w:type="auto"/>
        <w:tblInd w:w="207"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trPr>
          <w:trHeight w:hRule="exact" w:val="365"/>
        </w:trPr>
        <w:tc>
          <w:tcPr>
            <w:tcW w:w="14755" w:type="dxa"/>
            <w:gridSpan w:val="4"/>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74" w:after="51" w:line="230" w:lineRule="exact"/>
              <w:ind w:left="120"/>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trPr>
          <w:trHeight w:hRule="exact" w:val="768"/>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before="252" w:after="55"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after="295"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525" w:line="230" w:lineRule="exact"/>
              <w:ind w:left="111"/>
              <w:textAlignment w:val="baseline"/>
              <w:rPr>
                <w:rFonts w:ascii="Arial" w:eastAsia="Arial" w:hAnsi="Arial"/>
                <w:color w:val="000000"/>
                <w:sz w:val="20"/>
              </w:rPr>
            </w:pPr>
            <w:r>
              <w:rPr>
                <w:rFonts w:ascii="Arial" w:eastAsia="Arial" w:hAnsi="Arial"/>
                <w:color w:val="000000"/>
                <w:sz w:val="20"/>
              </w:rPr>
              <w:t>Throughput Measure</w:t>
            </w:r>
          </w:p>
        </w:tc>
      </w:tr>
      <w:tr w:rsidR="009A50BA">
        <w:trPr>
          <w:trHeight w:hRule="exact" w:val="48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32" w:after="112" w:line="230" w:lineRule="exact"/>
              <w:ind w:left="120"/>
              <w:textAlignment w:val="baseline"/>
              <w:rPr>
                <w:rFonts w:ascii="Arial" w:eastAsia="Arial" w:hAnsi="Arial"/>
                <w:color w:val="000000"/>
                <w:sz w:val="20"/>
              </w:rPr>
            </w:pPr>
            <w:r>
              <w:rPr>
                <w:rFonts w:ascii="Arial" w:eastAsia="Arial" w:hAnsi="Arial"/>
                <w:color w:val="000000"/>
                <w:sz w:val="20"/>
              </w:rPr>
              <w:t>U1030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32" w:after="11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132" w:after="588" w:line="230" w:lineRule="exact"/>
              <w:ind w:left="111"/>
              <w:textAlignment w:val="baseline"/>
              <w:rPr>
                <w:rFonts w:ascii="Arial" w:eastAsia="Arial" w:hAnsi="Arial"/>
                <w:color w:val="000000"/>
                <w:sz w:val="20"/>
              </w:rPr>
            </w:pPr>
            <w:r>
              <w:rPr>
                <w:rFonts w:ascii="Arial" w:eastAsia="Arial" w:hAnsi="Arial"/>
                <w:color w:val="000000"/>
                <w:sz w:val="20"/>
              </w:rPr>
              <w:t>NA</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132" w:after="588" w:line="230" w:lineRule="exact"/>
              <w:ind w:right="9623"/>
              <w:jc w:val="right"/>
              <w:textAlignment w:val="baseline"/>
              <w:rPr>
                <w:rFonts w:ascii="Arial" w:eastAsia="Arial" w:hAnsi="Arial"/>
                <w:color w:val="000000"/>
                <w:sz w:val="20"/>
              </w:rPr>
            </w:pPr>
            <w:r>
              <w:rPr>
                <w:rFonts w:ascii="Arial" w:eastAsia="Arial" w:hAnsi="Arial"/>
                <w:color w:val="000000"/>
                <w:sz w:val="20"/>
              </w:rPr>
              <w:t>NA</w:t>
            </w:r>
          </w:p>
        </w:tc>
      </w:tr>
      <w:tr w:rsidR="009A50BA">
        <w:trPr>
          <w:trHeight w:hRule="exact" w:val="48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32" w:after="108" w:line="230" w:lineRule="exact"/>
              <w:ind w:left="120"/>
              <w:textAlignment w:val="baseline"/>
              <w:rPr>
                <w:rFonts w:ascii="Arial" w:eastAsia="Arial" w:hAnsi="Arial"/>
                <w:color w:val="000000"/>
                <w:sz w:val="20"/>
              </w:rPr>
            </w:pPr>
            <w:r>
              <w:rPr>
                <w:rFonts w:ascii="Arial" w:eastAsia="Arial" w:hAnsi="Arial"/>
                <w:color w:val="000000"/>
                <w:sz w:val="20"/>
              </w:rPr>
              <w:t>U1030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32" w:after="108"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56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before="60" w:after="41" w:line="225"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before="60" w:after="41" w:line="225"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before="55" w:after="266" w:line="230" w:lineRule="exact"/>
              <w:ind w:left="111"/>
              <w:textAlignment w:val="baseline"/>
              <w:rPr>
                <w:rFonts w:ascii="Arial" w:eastAsia="Arial" w:hAnsi="Arial"/>
                <w:color w:val="000000"/>
                <w:sz w:val="20"/>
              </w:rPr>
            </w:pPr>
            <w:r>
              <w:rPr>
                <w:rFonts w:ascii="Arial" w:eastAsia="Arial" w:hAnsi="Arial"/>
                <w:color w:val="000000"/>
                <w:sz w:val="20"/>
              </w:rPr>
              <w:t>Demographic Measure</w:t>
            </w:r>
          </w:p>
        </w:tc>
      </w:tr>
    </w:tbl>
    <w:p w:rsidR="009A50BA" w:rsidRDefault="009A50BA">
      <w:pPr>
        <w:spacing w:after="214" w:line="20" w:lineRule="exact"/>
      </w:pP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28</w:t>
      </w:r>
    </w:p>
    <w:p w:rsidR="009A50BA" w:rsidRDefault="009A50BA">
      <w:pPr>
        <w:sectPr w:rsidR="009A50BA">
          <w:pgSz w:w="16838" w:h="11909" w:orient="landscape"/>
          <w:pgMar w:top="2480" w:right="752" w:bottom="164" w:left="926" w:header="720" w:footer="720" w:gutter="0"/>
          <w:cols w:space="720"/>
        </w:sectPr>
      </w:pPr>
    </w:p>
    <w:p w:rsidR="009A50BA" w:rsidRDefault="009A50BA">
      <w:pPr>
        <w:spacing w:before="7" w:line="20" w:lineRule="exact"/>
      </w:pPr>
    </w:p>
    <w:tbl>
      <w:tblPr>
        <w:tblW w:w="0" w:type="auto"/>
        <w:tblInd w:w="202"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trPr>
          <w:trHeight w:hRule="exact" w:val="485"/>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37" w:after="118" w:line="230" w:lineRule="exact"/>
              <w:ind w:left="120"/>
              <w:textAlignment w:val="baseline"/>
              <w:rPr>
                <w:rFonts w:ascii="Arial" w:eastAsia="Arial" w:hAnsi="Arial"/>
                <w:color w:val="000000"/>
                <w:sz w:val="20"/>
              </w:rPr>
            </w:pPr>
            <w:r>
              <w:rPr>
                <w:rFonts w:ascii="Arial" w:eastAsia="Arial" w:hAnsi="Arial"/>
                <w:color w:val="000000"/>
                <w:sz w:val="20"/>
              </w:rPr>
              <w:t>U1030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37" w:after="118"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137" w:after="593" w:line="230" w:lineRule="exact"/>
              <w:ind w:left="120"/>
              <w:textAlignment w:val="baseline"/>
              <w:rPr>
                <w:rFonts w:ascii="Arial" w:eastAsia="Arial" w:hAnsi="Arial"/>
                <w:color w:val="000000"/>
                <w:sz w:val="20"/>
              </w:rPr>
            </w:pPr>
            <w:r>
              <w:rPr>
                <w:rFonts w:ascii="Arial" w:eastAsia="Arial" w:hAnsi="Arial"/>
                <w:color w:val="000000"/>
                <w:sz w:val="20"/>
              </w:rPr>
              <w:t>NA</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137" w:after="593" w:line="230" w:lineRule="exact"/>
              <w:ind w:left="120"/>
              <w:textAlignment w:val="baseline"/>
              <w:rPr>
                <w:rFonts w:ascii="Arial" w:eastAsia="Arial" w:hAnsi="Arial"/>
                <w:color w:val="000000"/>
                <w:sz w:val="20"/>
              </w:rPr>
            </w:pPr>
            <w:r>
              <w:rPr>
                <w:rFonts w:ascii="Arial" w:eastAsia="Arial" w:hAnsi="Arial"/>
                <w:color w:val="000000"/>
                <w:sz w:val="20"/>
              </w:rPr>
              <w:t>NA</w:t>
            </w:r>
          </w:p>
        </w:tc>
      </w:tr>
      <w:tr w:rsidR="009A50BA">
        <w:trPr>
          <w:trHeight w:hRule="exact" w:val="48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32" w:after="113" w:line="230" w:lineRule="exact"/>
              <w:ind w:left="120"/>
              <w:textAlignment w:val="baseline"/>
              <w:rPr>
                <w:rFonts w:ascii="Arial" w:eastAsia="Arial" w:hAnsi="Arial"/>
                <w:color w:val="000000"/>
                <w:sz w:val="20"/>
              </w:rPr>
            </w:pPr>
            <w:r>
              <w:rPr>
                <w:rFonts w:ascii="Arial" w:eastAsia="Arial" w:hAnsi="Arial"/>
                <w:color w:val="000000"/>
                <w:sz w:val="20"/>
              </w:rPr>
              <w:t>U1030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32" w:after="113"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552"/>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before="59" w:after="31" w:line="226"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before="59" w:after="31" w:line="226"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before="55" w:after="257" w:line="230" w:lineRule="exact"/>
              <w:ind w:left="120"/>
              <w:textAlignment w:val="baseline"/>
              <w:rPr>
                <w:rFonts w:ascii="Arial" w:eastAsia="Arial" w:hAnsi="Arial"/>
                <w:color w:val="000000"/>
                <w:sz w:val="20"/>
              </w:rPr>
            </w:pPr>
            <w:r>
              <w:rPr>
                <w:rFonts w:ascii="Arial" w:eastAsia="Arial" w:hAnsi="Arial"/>
                <w:color w:val="000000"/>
                <w:sz w:val="20"/>
              </w:rPr>
              <w:t>Outcome Measure</w:t>
            </w:r>
          </w:p>
        </w:tc>
      </w:tr>
      <w:tr w:rsidR="009A50BA">
        <w:trPr>
          <w:trHeight w:hRule="exact" w:val="48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32" w:after="118" w:line="230" w:lineRule="exact"/>
              <w:ind w:left="120"/>
              <w:textAlignment w:val="baseline"/>
              <w:rPr>
                <w:rFonts w:ascii="Arial" w:eastAsia="Arial" w:hAnsi="Arial"/>
                <w:color w:val="000000"/>
                <w:sz w:val="20"/>
              </w:rPr>
            </w:pPr>
            <w:r>
              <w:rPr>
                <w:rFonts w:ascii="Arial" w:eastAsia="Arial" w:hAnsi="Arial"/>
                <w:color w:val="000000"/>
                <w:sz w:val="20"/>
              </w:rPr>
              <w:t>U1030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32" w:after="118"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0" w:after="675" w:line="230" w:lineRule="exact"/>
              <w:ind w:left="120"/>
              <w:textAlignment w:val="baseline"/>
              <w:rPr>
                <w:rFonts w:ascii="Arial" w:eastAsia="Arial" w:hAnsi="Arial"/>
                <w:color w:val="000000"/>
                <w:sz w:val="20"/>
              </w:rPr>
            </w:pPr>
            <w:r>
              <w:rPr>
                <w:rFonts w:ascii="Arial" w:eastAsia="Arial" w:hAnsi="Arial"/>
                <w:color w:val="000000"/>
                <w:sz w:val="20"/>
              </w:rPr>
              <w:t>NA</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0" w:after="675" w:line="230" w:lineRule="exact"/>
              <w:ind w:left="120"/>
              <w:textAlignment w:val="baseline"/>
              <w:rPr>
                <w:rFonts w:ascii="Arial" w:eastAsia="Arial" w:hAnsi="Arial"/>
                <w:color w:val="000000"/>
                <w:sz w:val="20"/>
              </w:rPr>
            </w:pPr>
            <w:r>
              <w:rPr>
                <w:rFonts w:ascii="Arial" w:eastAsia="Arial" w:hAnsi="Arial"/>
                <w:color w:val="000000"/>
                <w:sz w:val="20"/>
              </w:rPr>
              <w:t>NA</w:t>
            </w:r>
          </w:p>
        </w:tc>
      </w:tr>
      <w:tr w:rsidR="009A50BA">
        <w:trPr>
          <w:trHeight w:hRule="exact" w:val="48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32" w:after="113" w:line="230" w:lineRule="exact"/>
              <w:ind w:left="120"/>
              <w:textAlignment w:val="baseline"/>
              <w:rPr>
                <w:rFonts w:ascii="Arial" w:eastAsia="Arial" w:hAnsi="Arial"/>
                <w:color w:val="000000"/>
                <w:sz w:val="20"/>
              </w:rPr>
            </w:pPr>
            <w:r>
              <w:rPr>
                <w:rFonts w:ascii="Arial" w:eastAsia="Arial" w:hAnsi="Arial"/>
                <w:color w:val="000000"/>
                <w:sz w:val="20"/>
              </w:rPr>
              <w:t>U1030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32" w:after="113"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537"/>
        </w:trPr>
        <w:tc>
          <w:tcPr>
            <w:tcW w:w="1195" w:type="dxa"/>
            <w:tcBorders>
              <w:top w:val="single" w:sz="5" w:space="0" w:color="000000"/>
              <w:left w:val="single" w:sz="5" w:space="0" w:color="000000"/>
              <w:bottom w:val="single" w:sz="5" w:space="0" w:color="000000"/>
              <w:right w:val="single" w:sz="5" w:space="0" w:color="000000"/>
            </w:tcBorders>
            <w:shd w:val="clear" w:color="252525" w:fill="252525"/>
            <w:vAlign w:val="bottom"/>
          </w:tcPr>
          <w:p w:rsidR="009A50BA" w:rsidRDefault="00436F04">
            <w:pPr>
              <w:spacing w:before="252" w:after="46" w:line="230" w:lineRule="exact"/>
              <w:ind w:left="120"/>
              <w:textAlignment w:val="baseline"/>
              <w:rPr>
                <w:rFonts w:ascii="Arial" w:eastAsia="Arial" w:hAnsi="Arial"/>
                <w:color w:val="FFFFFF"/>
                <w:sz w:val="20"/>
              </w:rPr>
            </w:pPr>
            <w:r>
              <w:rPr>
                <w:rFonts w:ascii="Arial" w:eastAsia="Arial" w:hAnsi="Arial"/>
                <w:color w:val="FFFFFF"/>
                <w:sz w:val="20"/>
              </w:rPr>
              <w:t>U1030</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after="56"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2170"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86" w:line="230" w:lineRule="exact"/>
              <w:ind w:left="120"/>
              <w:textAlignment w:val="baseline"/>
              <w:rPr>
                <w:rFonts w:ascii="Arial" w:eastAsia="Arial" w:hAnsi="Arial"/>
                <w:color w:val="000000"/>
                <w:sz w:val="20"/>
              </w:rPr>
            </w:pPr>
            <w:r>
              <w:rPr>
                <w:rFonts w:ascii="Arial" w:eastAsia="Arial" w:hAnsi="Arial"/>
                <w:color w:val="000000"/>
                <w:sz w:val="20"/>
              </w:rPr>
              <w:t>Other Measure</w:t>
            </w:r>
          </w:p>
        </w:tc>
        <w:tc>
          <w:tcPr>
            <w:tcW w:w="10171"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48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33" w:after="103" w:line="230" w:lineRule="exact"/>
              <w:ind w:left="120"/>
              <w:textAlignment w:val="baseline"/>
              <w:rPr>
                <w:rFonts w:ascii="Arial" w:eastAsia="Arial" w:hAnsi="Arial"/>
                <w:color w:val="000000"/>
                <w:sz w:val="20"/>
              </w:rPr>
            </w:pPr>
            <w:r>
              <w:rPr>
                <w:rFonts w:ascii="Arial" w:eastAsia="Arial" w:hAnsi="Arial"/>
                <w:color w:val="000000"/>
                <w:sz w:val="20"/>
              </w:rPr>
              <w:t>U1030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33" w:after="103"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5" w:space="0" w:color="000000"/>
              <w:left w:val="single" w:sz="5" w:space="0" w:color="000000"/>
              <w:bottom w:val="single" w:sz="0" w:space="0" w:color="000000"/>
              <w:right w:val="single" w:sz="5" w:space="0" w:color="000000"/>
            </w:tcBorders>
            <w:vAlign w:val="center"/>
          </w:tcPr>
          <w:p w:rsidR="009A50BA" w:rsidRDefault="00436F04">
            <w:pPr>
              <w:spacing w:before="373" w:after="352" w:line="230" w:lineRule="exact"/>
              <w:ind w:left="120"/>
              <w:textAlignment w:val="baseline"/>
              <w:rPr>
                <w:rFonts w:ascii="Arial" w:eastAsia="Arial" w:hAnsi="Arial"/>
                <w:color w:val="000000"/>
                <w:sz w:val="20"/>
              </w:rPr>
            </w:pPr>
            <w:r>
              <w:rPr>
                <w:rFonts w:ascii="Arial" w:eastAsia="Arial" w:hAnsi="Arial"/>
                <w:color w:val="000000"/>
                <w:sz w:val="20"/>
              </w:rPr>
              <w:t>IS70</w:t>
            </w:r>
          </w:p>
        </w:tc>
        <w:tc>
          <w:tcPr>
            <w:tcW w:w="10171" w:type="dxa"/>
            <w:vMerge w:val="restart"/>
            <w:tcBorders>
              <w:top w:val="single" w:sz="5" w:space="0" w:color="000000"/>
              <w:left w:val="single" w:sz="5" w:space="0" w:color="000000"/>
              <w:bottom w:val="single" w:sz="0" w:space="0" w:color="000000"/>
              <w:right w:val="single" w:sz="5" w:space="0" w:color="000000"/>
            </w:tcBorders>
            <w:vAlign w:val="center"/>
          </w:tcPr>
          <w:p w:rsidR="009A50BA" w:rsidRDefault="00436F04">
            <w:pPr>
              <w:spacing w:before="373" w:after="352" w:line="230" w:lineRule="exact"/>
              <w:ind w:left="120"/>
              <w:textAlignment w:val="baseline"/>
              <w:rPr>
                <w:rFonts w:ascii="Arial" w:eastAsia="Arial" w:hAnsi="Arial"/>
                <w:color w:val="000000"/>
                <w:sz w:val="20"/>
              </w:rPr>
            </w:pPr>
            <w:r>
              <w:rPr>
                <w:rFonts w:ascii="Arial" w:eastAsia="Arial" w:hAnsi="Arial"/>
                <w:color w:val="000000"/>
                <w:sz w:val="20"/>
              </w:rPr>
              <w:t>Case Studies/upload a document</w:t>
            </w:r>
          </w:p>
        </w:tc>
      </w:tr>
      <w:tr w:rsidR="009A50BA">
        <w:trPr>
          <w:trHeight w:hRule="exact" w:val="49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33" w:after="112" w:line="230" w:lineRule="exact"/>
              <w:ind w:left="120"/>
              <w:textAlignment w:val="baseline"/>
              <w:rPr>
                <w:rFonts w:ascii="Arial" w:eastAsia="Arial" w:hAnsi="Arial"/>
                <w:color w:val="000000"/>
                <w:sz w:val="20"/>
              </w:rPr>
            </w:pPr>
            <w:r>
              <w:rPr>
                <w:rFonts w:ascii="Arial" w:eastAsia="Arial" w:hAnsi="Arial"/>
                <w:color w:val="000000"/>
                <w:sz w:val="20"/>
              </w:rPr>
              <w:t>U1030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33" w:after="112"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vAlign w:val="center"/>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vAlign w:val="center"/>
          </w:tcPr>
          <w:p w:rsidR="009A50BA" w:rsidRDefault="009A50BA"/>
        </w:tc>
      </w:tr>
    </w:tbl>
    <w:p w:rsidR="009A50BA" w:rsidRDefault="009A50BA">
      <w:pPr>
        <w:spacing w:after="6070" w:line="20" w:lineRule="exact"/>
      </w:pPr>
    </w:p>
    <w:p w:rsidR="009A50BA" w:rsidRDefault="009A50BA">
      <w:pPr>
        <w:spacing w:after="6070" w:line="20" w:lineRule="exact"/>
        <w:sectPr w:rsidR="009A50BA">
          <w:pgSz w:w="16838" w:h="11909" w:orient="landscape"/>
          <w:pgMar w:top="640" w:right="747" w:bottom="164" w:left="931" w:header="720" w:footer="720" w:gutter="0"/>
          <w:cols w:space="720"/>
        </w:sectPr>
      </w:pPr>
    </w:p>
    <w:p w:rsidR="009A50BA" w:rsidRDefault="00436F04">
      <w:pPr>
        <w:spacing w:before="45"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29</w:t>
      </w:r>
    </w:p>
    <w:p w:rsidR="009A50BA" w:rsidRDefault="009A50BA">
      <w:pPr>
        <w:sectPr w:rsidR="009A50BA">
          <w:type w:val="continuous"/>
          <w:pgSz w:w="16838" w:h="11909" w:orient="landscape"/>
          <w:pgMar w:top="640" w:right="8430" w:bottom="164" w:left="1128" w:header="720" w:footer="720" w:gutter="0"/>
          <w:cols w:space="720"/>
        </w:sectPr>
      </w:pPr>
    </w:p>
    <w:p w:rsidR="009A50BA" w:rsidRDefault="00436F04">
      <w:pPr>
        <w:shd w:val="solid" w:color="000000" w:fill="000000"/>
        <w:spacing w:after="544" w:line="275" w:lineRule="exact"/>
        <w:ind w:left="72"/>
        <w:textAlignment w:val="baseline"/>
        <w:rPr>
          <w:rFonts w:ascii="Arial" w:eastAsia="Arial" w:hAnsi="Arial"/>
          <w:b/>
          <w:color w:val="FFFFFF"/>
          <w:spacing w:val="1"/>
          <w:sz w:val="24"/>
        </w:rPr>
      </w:pPr>
      <w:r>
        <w:rPr>
          <w:rFonts w:ascii="Arial" w:eastAsia="Arial" w:hAnsi="Arial"/>
          <w:b/>
          <w:color w:val="FFFFFF"/>
          <w:spacing w:val="1"/>
          <w:sz w:val="24"/>
        </w:rPr>
        <w:lastRenderedPageBreak/>
        <w:t>U1040 - Adults affected by sexual violence</w:t>
      </w:r>
    </w:p>
    <w:tbl>
      <w:tblPr>
        <w:tblW w:w="0" w:type="auto"/>
        <w:tblInd w:w="207" w:type="dxa"/>
        <w:tblLayout w:type="fixed"/>
        <w:tblCellMar>
          <w:left w:w="0" w:type="dxa"/>
          <w:right w:w="0" w:type="dxa"/>
        </w:tblCellMar>
        <w:tblLook w:val="0000" w:firstRow="0" w:lastRow="0" w:firstColumn="0" w:lastColumn="0" w:noHBand="0" w:noVBand="0"/>
      </w:tblPr>
      <w:tblGrid>
        <w:gridCol w:w="1205"/>
        <w:gridCol w:w="1233"/>
        <w:gridCol w:w="2189"/>
        <w:gridCol w:w="1637"/>
        <w:gridCol w:w="1915"/>
        <w:gridCol w:w="1704"/>
        <w:gridCol w:w="4901"/>
      </w:tblGrid>
      <w:tr w:rsidR="009A50BA">
        <w:trPr>
          <w:trHeight w:hRule="exact" w:val="475"/>
        </w:trPr>
        <w:tc>
          <w:tcPr>
            <w:tcW w:w="2438" w:type="dxa"/>
            <w:gridSpan w:val="2"/>
            <w:tcBorders>
              <w:top w:val="single" w:sz="5" w:space="0" w:color="000000"/>
              <w:left w:val="single" w:sz="5" w:space="0" w:color="000000"/>
              <w:bottom w:val="single" w:sz="5" w:space="0" w:color="000000"/>
              <w:right w:val="single" w:sz="19" w:space="0" w:color="000000"/>
            </w:tcBorders>
          </w:tcPr>
          <w:p w:rsidR="009A50BA" w:rsidRDefault="00436F04">
            <w:pPr>
              <w:spacing w:line="223" w:lineRule="exact"/>
              <w:ind w:left="108" w:right="180"/>
              <w:textAlignment w:val="baseline"/>
              <w:rPr>
                <w:rFonts w:ascii="Arial" w:eastAsia="Arial" w:hAnsi="Arial"/>
                <w:color w:val="000000"/>
                <w:spacing w:val="-3"/>
                <w:sz w:val="20"/>
              </w:rPr>
            </w:pPr>
            <w:r>
              <w:rPr>
                <w:rFonts w:ascii="Arial" w:eastAsia="Arial" w:hAnsi="Arial"/>
                <w:color w:val="000000"/>
                <w:spacing w:val="-3"/>
                <w:sz w:val="20"/>
              </w:rPr>
              <w:t>Relates to item 6.2 &amp; 7.1 or 9.1 of the agreement</w:t>
            </w:r>
          </w:p>
        </w:tc>
        <w:tc>
          <w:tcPr>
            <w:tcW w:w="5741" w:type="dxa"/>
            <w:gridSpan w:val="3"/>
            <w:tcBorders>
              <w:top w:val="single" w:sz="5" w:space="0" w:color="000000"/>
              <w:left w:val="single" w:sz="19" w:space="0" w:color="000000"/>
              <w:bottom w:val="single" w:sz="5" w:space="0" w:color="000000"/>
              <w:right w:val="single" w:sz="19" w:space="0" w:color="000000"/>
            </w:tcBorders>
          </w:tcPr>
          <w:p w:rsidR="009A50BA" w:rsidRDefault="00436F04">
            <w:pPr>
              <w:spacing w:after="214" w:line="230" w:lineRule="exact"/>
              <w:ind w:left="106"/>
              <w:textAlignment w:val="baseline"/>
              <w:rPr>
                <w:rFonts w:ascii="Arial" w:eastAsia="Arial" w:hAnsi="Arial"/>
                <w:color w:val="000000"/>
                <w:sz w:val="20"/>
              </w:rPr>
            </w:pPr>
            <w:r>
              <w:rPr>
                <w:rFonts w:ascii="Arial" w:eastAsia="Arial" w:hAnsi="Arial"/>
                <w:color w:val="000000"/>
                <w:sz w:val="20"/>
              </w:rPr>
              <w:t>Relates to item 6.2 of the agreement</w:t>
            </w:r>
          </w:p>
        </w:tc>
        <w:tc>
          <w:tcPr>
            <w:tcW w:w="6605" w:type="dxa"/>
            <w:gridSpan w:val="2"/>
            <w:tcBorders>
              <w:top w:val="single" w:sz="5" w:space="0" w:color="000000"/>
              <w:left w:val="single" w:sz="19" w:space="0" w:color="000000"/>
              <w:bottom w:val="single" w:sz="5" w:space="0" w:color="000000"/>
              <w:right w:val="single" w:sz="5" w:space="0" w:color="000000"/>
            </w:tcBorders>
          </w:tcPr>
          <w:p w:rsidR="009A50BA" w:rsidRDefault="00436F04">
            <w:pPr>
              <w:spacing w:after="214" w:line="230" w:lineRule="exact"/>
              <w:ind w:left="106"/>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trPr>
          <w:trHeight w:hRule="exact" w:val="471"/>
        </w:trPr>
        <w:tc>
          <w:tcPr>
            <w:tcW w:w="120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6"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User Code</w:t>
            </w:r>
          </w:p>
        </w:tc>
        <w:tc>
          <w:tcPr>
            <w:tcW w:w="1233" w:type="dxa"/>
            <w:tcBorders>
              <w:top w:val="single" w:sz="5" w:space="0" w:color="000000"/>
              <w:left w:val="single" w:sz="5" w:space="0" w:color="000000"/>
              <w:bottom w:val="single" w:sz="5" w:space="0" w:color="000000"/>
              <w:right w:val="single" w:sz="19" w:space="0" w:color="000000"/>
            </w:tcBorders>
            <w:shd w:val="clear" w:color="252525" w:fill="252525"/>
          </w:tcPr>
          <w:p w:rsidR="009A50BA" w:rsidRDefault="00436F04">
            <w:pPr>
              <w:spacing w:line="226" w:lineRule="exact"/>
              <w:ind w:left="108" w:right="144"/>
              <w:textAlignment w:val="baseline"/>
              <w:rPr>
                <w:rFonts w:ascii="Arial" w:eastAsia="Arial" w:hAnsi="Arial"/>
                <w:color w:val="FFFFFF"/>
                <w:spacing w:val="-1"/>
                <w:sz w:val="20"/>
              </w:rPr>
            </w:pPr>
            <w:r>
              <w:rPr>
                <w:rFonts w:ascii="Arial" w:eastAsia="Arial" w:hAnsi="Arial"/>
                <w:color w:val="FFFFFF"/>
                <w:spacing w:val="-1"/>
                <w:sz w:val="20"/>
              </w:rPr>
              <w:t>Service Type Code</w:t>
            </w:r>
          </w:p>
        </w:tc>
        <w:tc>
          <w:tcPr>
            <w:tcW w:w="2189" w:type="dxa"/>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219"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637"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line="226"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15" w:type="dxa"/>
            <w:tcBorders>
              <w:top w:val="single" w:sz="5" w:space="0" w:color="000000"/>
              <w:left w:val="single" w:sz="5" w:space="0" w:color="000000"/>
              <w:bottom w:val="single" w:sz="5" w:space="0" w:color="000000"/>
              <w:right w:val="single" w:sz="19" w:space="0" w:color="000000"/>
            </w:tcBorders>
            <w:shd w:val="clear" w:color="BEBEBE" w:fill="BEBEBE"/>
          </w:tcPr>
          <w:p w:rsidR="009A50BA" w:rsidRDefault="00436F04">
            <w:pPr>
              <w:spacing w:line="226"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605" w:type="dxa"/>
            <w:gridSpan w:val="2"/>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219" w:line="230" w:lineRule="exact"/>
              <w:ind w:left="106"/>
              <w:textAlignment w:val="baseline"/>
              <w:rPr>
                <w:rFonts w:ascii="Arial" w:eastAsia="Arial" w:hAnsi="Arial"/>
                <w:color w:val="000000"/>
                <w:sz w:val="20"/>
              </w:rPr>
            </w:pPr>
            <w:r>
              <w:rPr>
                <w:rFonts w:ascii="Arial" w:eastAsia="Arial" w:hAnsi="Arial"/>
                <w:color w:val="000000"/>
                <w:sz w:val="20"/>
              </w:rPr>
              <w:t>Output Measures</w:t>
            </w:r>
          </w:p>
        </w:tc>
      </w:tr>
      <w:tr w:rsidR="009A50BA">
        <w:trPr>
          <w:trHeight w:hRule="exact" w:val="369"/>
        </w:trPr>
        <w:tc>
          <w:tcPr>
            <w:tcW w:w="120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84"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33" w:type="dxa"/>
            <w:tcBorders>
              <w:top w:val="single" w:sz="5" w:space="0" w:color="000000"/>
              <w:left w:val="single" w:sz="5" w:space="0" w:color="000000"/>
              <w:bottom w:val="single" w:sz="5" w:space="0" w:color="000000"/>
              <w:right w:val="single" w:sz="19" w:space="0" w:color="000000"/>
            </w:tcBorders>
            <w:vAlign w:val="center"/>
          </w:tcPr>
          <w:p w:rsidR="009A50BA" w:rsidRDefault="00436F04">
            <w:pPr>
              <w:spacing w:before="50" w:after="84"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89"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after="645" w:line="274" w:lineRule="exact"/>
              <w:ind w:left="108"/>
              <w:textAlignment w:val="baseline"/>
              <w:rPr>
                <w:rFonts w:ascii="Arial" w:eastAsia="Arial" w:hAnsi="Arial"/>
                <w:color w:val="000000"/>
                <w:sz w:val="20"/>
              </w:rPr>
            </w:pPr>
            <w:r>
              <w:rPr>
                <w:rFonts w:ascii="Arial" w:eastAsia="Arial" w:hAnsi="Arial"/>
                <w:color w:val="000000"/>
                <w:sz w:val="20"/>
              </w:rPr>
              <w:t xml:space="preserve">A01.2.08 </w:t>
            </w:r>
            <w:r>
              <w:rPr>
                <w:rFonts w:ascii="Arial" w:eastAsia="Arial" w:hAnsi="Arial"/>
                <w:color w:val="000000"/>
                <w:sz w:val="20"/>
              </w:rPr>
              <w:br/>
              <w:t>Counselling</w:t>
            </w:r>
          </w:p>
        </w:tc>
        <w:tc>
          <w:tcPr>
            <w:tcW w:w="1637"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49" w:after="688"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before="49" w:after="688" w:line="231"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1704"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before="50" w:after="919" w:line="230" w:lineRule="exact"/>
              <w:ind w:left="106"/>
              <w:textAlignment w:val="baseline"/>
              <w:rPr>
                <w:rFonts w:ascii="Arial" w:eastAsia="Arial" w:hAnsi="Arial"/>
                <w:color w:val="000000"/>
                <w:sz w:val="20"/>
              </w:rPr>
            </w:pPr>
            <w:r>
              <w:rPr>
                <w:rFonts w:ascii="Arial" w:eastAsia="Arial" w:hAnsi="Arial"/>
                <w:color w:val="000000"/>
                <w:sz w:val="20"/>
              </w:rPr>
              <w:t>A01.2.08</w:t>
            </w:r>
          </w:p>
        </w:tc>
        <w:tc>
          <w:tcPr>
            <w:tcW w:w="490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49" w:after="127" w:line="231" w:lineRule="exact"/>
              <w:ind w:left="108" w:right="684"/>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trPr>
          <w:trHeight w:hRule="exact" w:val="279"/>
        </w:trPr>
        <w:tc>
          <w:tcPr>
            <w:tcW w:w="1205"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6" w:after="544"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33"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before="56" w:after="544"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89" w:type="dxa"/>
            <w:vMerge/>
            <w:tcBorders>
              <w:top w:val="single" w:sz="0" w:space="0" w:color="000000"/>
              <w:left w:val="single" w:sz="19" w:space="0" w:color="000000"/>
              <w:bottom w:val="single" w:sz="0" w:space="0" w:color="000000"/>
              <w:right w:val="single" w:sz="5" w:space="0" w:color="000000"/>
            </w:tcBorders>
          </w:tcPr>
          <w:p w:rsidR="009A50BA" w:rsidRDefault="009A50BA"/>
        </w:tc>
        <w:tc>
          <w:tcPr>
            <w:tcW w:w="1637"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915" w:type="dxa"/>
            <w:vMerge/>
            <w:tcBorders>
              <w:top w:val="single" w:sz="0" w:space="0" w:color="000000"/>
              <w:left w:val="single" w:sz="5" w:space="0" w:color="000000"/>
              <w:bottom w:val="single" w:sz="0" w:space="0" w:color="000000"/>
              <w:right w:val="single" w:sz="19" w:space="0" w:color="000000"/>
            </w:tcBorders>
          </w:tcPr>
          <w:p w:rsidR="009A50BA" w:rsidRDefault="009A50BA"/>
        </w:tc>
        <w:tc>
          <w:tcPr>
            <w:tcW w:w="1704" w:type="dxa"/>
            <w:vMerge/>
            <w:tcBorders>
              <w:top w:val="single" w:sz="0" w:space="0" w:color="000000"/>
              <w:left w:val="single" w:sz="19" w:space="0" w:color="000000"/>
              <w:bottom w:val="single" w:sz="0" w:space="0" w:color="000000"/>
              <w:right w:val="single" w:sz="5" w:space="0" w:color="000000"/>
            </w:tcBorders>
          </w:tcPr>
          <w:p w:rsidR="009A50BA" w:rsidRDefault="009A50BA"/>
        </w:tc>
        <w:tc>
          <w:tcPr>
            <w:tcW w:w="4901"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552"/>
        </w:trPr>
        <w:tc>
          <w:tcPr>
            <w:tcW w:w="1205"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233"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2189"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1637"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915"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1704"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4901" w:type="dxa"/>
            <w:tcBorders>
              <w:top w:val="single" w:sz="5" w:space="0" w:color="000000"/>
              <w:left w:val="single" w:sz="5" w:space="0" w:color="000000"/>
              <w:bottom w:val="single" w:sz="5" w:space="0" w:color="000000"/>
              <w:right w:val="single" w:sz="5" w:space="0" w:color="000000"/>
            </w:tcBorders>
          </w:tcPr>
          <w:p w:rsidR="009A50BA" w:rsidRDefault="00436F04">
            <w:pPr>
              <w:spacing w:before="55" w:after="36" w:line="230" w:lineRule="exact"/>
              <w:ind w:left="108"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547"/>
        </w:trPr>
        <w:tc>
          <w:tcPr>
            <w:tcW w:w="1205"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0" w:after="828"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33"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before="50" w:after="828"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189"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before="50" w:line="230" w:lineRule="exact"/>
              <w:ind w:left="72"/>
              <w:textAlignment w:val="baseline"/>
              <w:rPr>
                <w:rFonts w:ascii="Arial" w:eastAsia="Arial" w:hAnsi="Arial"/>
                <w:color w:val="000000"/>
                <w:sz w:val="20"/>
              </w:rPr>
            </w:pPr>
            <w:r>
              <w:rPr>
                <w:rFonts w:ascii="Arial" w:eastAsia="Arial" w:hAnsi="Arial"/>
                <w:color w:val="000000"/>
                <w:sz w:val="20"/>
              </w:rPr>
              <w:t>A07.2.01</w:t>
            </w:r>
          </w:p>
          <w:p w:rsidR="009A50BA" w:rsidRDefault="00436F04">
            <w:pPr>
              <w:spacing w:before="44" w:after="554" w:line="230" w:lineRule="exact"/>
              <w:ind w:left="72"/>
              <w:textAlignment w:val="baseline"/>
              <w:rPr>
                <w:rFonts w:ascii="Arial" w:eastAsia="Arial" w:hAnsi="Arial"/>
                <w:color w:val="000000"/>
                <w:sz w:val="20"/>
              </w:rPr>
            </w:pPr>
            <w:r>
              <w:rPr>
                <w:rFonts w:ascii="Arial" w:eastAsia="Arial" w:hAnsi="Arial"/>
                <w:color w:val="000000"/>
                <w:sz w:val="20"/>
              </w:rPr>
              <w:t>Community Education</w:t>
            </w:r>
          </w:p>
        </w:tc>
        <w:tc>
          <w:tcPr>
            <w:tcW w:w="1637"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49" w:after="597"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before="49" w:after="597" w:line="231"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1704"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before="50" w:after="828" w:line="230" w:lineRule="exact"/>
              <w:ind w:left="106"/>
              <w:textAlignment w:val="baseline"/>
              <w:rPr>
                <w:rFonts w:ascii="Arial" w:eastAsia="Arial" w:hAnsi="Arial"/>
                <w:color w:val="000000"/>
                <w:sz w:val="20"/>
              </w:rPr>
            </w:pPr>
            <w:r>
              <w:rPr>
                <w:rFonts w:ascii="Arial" w:eastAsia="Arial" w:hAnsi="Arial"/>
                <w:color w:val="000000"/>
                <w:sz w:val="20"/>
              </w:rPr>
              <w:t>A07.2.01</w:t>
            </w:r>
          </w:p>
        </w:tc>
        <w:tc>
          <w:tcPr>
            <w:tcW w:w="4901" w:type="dxa"/>
            <w:tcBorders>
              <w:top w:val="single" w:sz="5" w:space="0" w:color="000000"/>
              <w:left w:val="single" w:sz="5" w:space="0" w:color="000000"/>
              <w:bottom w:val="single" w:sz="5" w:space="0" w:color="000000"/>
              <w:right w:val="single" w:sz="5" w:space="0" w:color="000000"/>
            </w:tcBorders>
          </w:tcPr>
          <w:p w:rsidR="009A50BA" w:rsidRDefault="00436F04">
            <w:pPr>
              <w:spacing w:before="49" w:after="36" w:line="231" w:lineRule="exact"/>
              <w:ind w:left="144" w:right="684"/>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trPr>
          <w:trHeight w:hRule="exact" w:val="562"/>
        </w:trPr>
        <w:tc>
          <w:tcPr>
            <w:tcW w:w="1205"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233"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2189"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1637"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915"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1704"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4901" w:type="dxa"/>
            <w:tcBorders>
              <w:top w:val="single" w:sz="5" w:space="0" w:color="000000"/>
              <w:left w:val="single" w:sz="5" w:space="0" w:color="000000"/>
              <w:bottom w:val="single" w:sz="5" w:space="0" w:color="000000"/>
              <w:right w:val="single" w:sz="5" w:space="0" w:color="000000"/>
            </w:tcBorders>
          </w:tcPr>
          <w:p w:rsidR="009A50BA" w:rsidRDefault="00436F04">
            <w:pPr>
              <w:spacing w:before="54" w:after="45" w:line="231" w:lineRule="exact"/>
              <w:ind w:left="144"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bl>
    <w:p w:rsidR="009A50BA" w:rsidRDefault="009A50BA">
      <w:pPr>
        <w:spacing w:after="253" w:line="20" w:lineRule="exact"/>
      </w:pPr>
    </w:p>
    <w:p w:rsidR="009A50BA" w:rsidRDefault="009A50BA">
      <w:pPr>
        <w:spacing w:before="14" w:line="20" w:lineRule="exact"/>
      </w:pPr>
    </w:p>
    <w:tbl>
      <w:tblPr>
        <w:tblW w:w="0" w:type="auto"/>
        <w:tblInd w:w="207"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trPr>
          <w:trHeight w:hRule="exact" w:val="245"/>
        </w:trPr>
        <w:tc>
          <w:tcPr>
            <w:tcW w:w="14755" w:type="dxa"/>
            <w:gridSpan w:val="4"/>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2" w:lineRule="exact"/>
              <w:ind w:left="120"/>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28" w:line="230" w:lineRule="exact"/>
              <w:ind w:left="111"/>
              <w:textAlignment w:val="baseline"/>
              <w:rPr>
                <w:rFonts w:ascii="Arial" w:eastAsia="Arial" w:hAnsi="Arial"/>
                <w:color w:val="000000"/>
                <w:sz w:val="20"/>
              </w:rPr>
            </w:pPr>
            <w:r>
              <w:rPr>
                <w:rFonts w:ascii="Arial" w:eastAsia="Arial" w:hAnsi="Arial"/>
                <w:color w:val="000000"/>
                <w:sz w:val="20"/>
              </w:rPr>
              <w:t>Throughput Measure</w:t>
            </w:r>
          </w:p>
        </w:tc>
      </w:tr>
      <w:tr w:rsidR="009A50BA">
        <w:trPr>
          <w:trHeight w:hRule="exact" w:val="547"/>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before="50" w:after="252"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before="50" w:after="252"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tcBorders>
              <w:top w:val="single" w:sz="5" w:space="0" w:color="000000"/>
              <w:left w:val="single" w:sz="5" w:space="0" w:color="000000"/>
              <w:bottom w:val="single" w:sz="5" w:space="0" w:color="000000"/>
              <w:right w:val="single" w:sz="5" w:space="0" w:color="000000"/>
            </w:tcBorders>
          </w:tcPr>
          <w:p w:rsidR="009A50BA" w:rsidRDefault="00436F04">
            <w:pPr>
              <w:spacing w:before="50" w:after="252" w:line="230" w:lineRule="exact"/>
              <w:ind w:left="111"/>
              <w:textAlignment w:val="baseline"/>
              <w:rPr>
                <w:rFonts w:ascii="Arial" w:eastAsia="Arial" w:hAnsi="Arial"/>
                <w:color w:val="000000"/>
                <w:sz w:val="20"/>
              </w:rPr>
            </w:pPr>
            <w:r>
              <w:rPr>
                <w:rFonts w:ascii="Arial" w:eastAsia="Arial" w:hAnsi="Arial"/>
                <w:color w:val="000000"/>
                <w:sz w:val="20"/>
              </w:rPr>
              <w:t>GM07</w:t>
            </w:r>
          </w:p>
        </w:tc>
        <w:tc>
          <w:tcPr>
            <w:tcW w:w="10171" w:type="dxa"/>
            <w:tcBorders>
              <w:top w:val="single" w:sz="5" w:space="0" w:color="000000"/>
              <w:left w:val="single" w:sz="5" w:space="0" w:color="000000"/>
              <w:bottom w:val="single" w:sz="5" w:space="0" w:color="000000"/>
              <w:right w:val="single" w:sz="5" w:space="0" w:color="000000"/>
            </w:tcBorders>
          </w:tcPr>
          <w:p w:rsidR="009A50BA" w:rsidRDefault="00436F04">
            <w:pPr>
              <w:spacing w:before="49" w:after="21" w:line="231" w:lineRule="exact"/>
              <w:ind w:left="108" w:right="468"/>
              <w:textAlignment w:val="baseline"/>
              <w:rPr>
                <w:rFonts w:ascii="Arial" w:eastAsia="Arial" w:hAnsi="Arial"/>
                <w:color w:val="000000"/>
                <w:sz w:val="20"/>
              </w:rPr>
            </w:pPr>
            <w:r>
              <w:rPr>
                <w:rFonts w:ascii="Arial" w:eastAsia="Arial" w:hAnsi="Arial"/>
                <w:color w:val="000000"/>
                <w:sz w:val="20"/>
              </w:rPr>
              <w:t>Number of Service Users who had their case plans closed/finalised as a result of the majority of the identified needs being met</w:t>
            </w:r>
          </w:p>
        </w:tc>
      </w:tr>
      <w:tr w:rsidR="009A50BA">
        <w:trPr>
          <w:trHeight w:hRule="exact" w:val="356"/>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60"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60"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60" w:line="230" w:lineRule="exact"/>
              <w:ind w:left="111"/>
              <w:textAlignment w:val="baseline"/>
              <w:rPr>
                <w:rFonts w:ascii="Arial" w:eastAsia="Arial" w:hAnsi="Arial"/>
                <w:color w:val="000000"/>
                <w:sz w:val="20"/>
              </w:rPr>
            </w:pPr>
            <w:r>
              <w:rPr>
                <w:rFonts w:ascii="Arial" w:eastAsia="Arial" w:hAnsi="Arial"/>
                <w:color w:val="000000"/>
                <w:sz w:val="20"/>
              </w:rPr>
              <w:t>IS150</w:t>
            </w:r>
          </w:p>
        </w:tc>
        <w:tc>
          <w:tcPr>
            <w:tcW w:w="10171"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60" w:line="230" w:lineRule="exact"/>
              <w:ind w:left="115"/>
              <w:textAlignment w:val="baseline"/>
              <w:rPr>
                <w:rFonts w:ascii="Arial" w:eastAsia="Arial" w:hAnsi="Arial"/>
                <w:color w:val="000000"/>
                <w:sz w:val="20"/>
              </w:rPr>
            </w:pPr>
            <w:r>
              <w:rPr>
                <w:rFonts w:ascii="Arial" w:eastAsia="Arial" w:hAnsi="Arial"/>
                <w:color w:val="000000"/>
                <w:sz w:val="20"/>
              </w:rPr>
              <w:t>Number of Services Users with new case plan developed</w:t>
            </w:r>
          </w:p>
        </w:tc>
      </w:tr>
      <w:tr w:rsidR="009A50BA">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24" w:line="230" w:lineRule="exact"/>
              <w:ind w:left="111"/>
              <w:textAlignment w:val="baseline"/>
              <w:rPr>
                <w:rFonts w:ascii="Arial" w:eastAsia="Arial" w:hAnsi="Arial"/>
                <w:color w:val="000000"/>
                <w:sz w:val="20"/>
              </w:rPr>
            </w:pPr>
            <w:r>
              <w:rPr>
                <w:rFonts w:ascii="Arial" w:eastAsia="Arial" w:hAnsi="Arial"/>
                <w:color w:val="000000"/>
                <w:sz w:val="20"/>
              </w:rPr>
              <w:t>Demographic Measure</w:t>
            </w:r>
          </w:p>
        </w:tc>
      </w:tr>
      <w:tr w:rsidR="009A50BA">
        <w:trPr>
          <w:trHeight w:hRule="exact" w:val="336"/>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46"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46"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0" w:after="377" w:line="230" w:lineRule="exact"/>
              <w:ind w:left="111"/>
              <w:textAlignment w:val="baseline"/>
              <w:rPr>
                <w:rFonts w:ascii="Arial" w:eastAsia="Arial" w:hAnsi="Arial"/>
                <w:color w:val="000000"/>
                <w:sz w:val="20"/>
              </w:rPr>
            </w:pPr>
            <w:r>
              <w:rPr>
                <w:rFonts w:ascii="Arial" w:eastAsia="Arial" w:hAnsi="Arial"/>
                <w:color w:val="000000"/>
                <w:sz w:val="20"/>
              </w:rPr>
              <w:t>IS205</w:t>
            </w:r>
          </w:p>
        </w:tc>
        <w:tc>
          <w:tcPr>
            <w:tcW w:w="10171"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46" w:line="230" w:lineRule="exact"/>
              <w:ind w:left="115"/>
              <w:textAlignment w:val="baseline"/>
              <w:rPr>
                <w:rFonts w:ascii="Arial" w:eastAsia="Arial" w:hAnsi="Arial"/>
                <w:color w:val="000000"/>
                <w:sz w:val="20"/>
              </w:rPr>
            </w:pPr>
            <w:r>
              <w:rPr>
                <w:rFonts w:ascii="Arial" w:eastAsia="Arial" w:hAnsi="Arial"/>
                <w:color w:val="000000"/>
                <w:sz w:val="20"/>
              </w:rPr>
              <w:t>Number of female Service Users</w:t>
            </w:r>
          </w:p>
        </w:tc>
      </w:tr>
      <w:tr w:rsidR="009A50BA">
        <w:trPr>
          <w:trHeight w:hRule="exact" w:val="326"/>
        </w:trPr>
        <w:tc>
          <w:tcPr>
            <w:tcW w:w="1195"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before="50" w:after="41"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before="50" w:after="41"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13" w:space="0" w:color="000000"/>
              <w:right w:val="single" w:sz="5" w:space="0" w:color="000000"/>
            </w:tcBorders>
          </w:tcPr>
          <w:p w:rsidR="009A50BA" w:rsidRDefault="009A50BA"/>
        </w:tc>
        <w:tc>
          <w:tcPr>
            <w:tcW w:w="10171"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before="50" w:after="41" w:line="230" w:lineRule="exact"/>
              <w:ind w:left="115"/>
              <w:textAlignment w:val="baseline"/>
              <w:rPr>
                <w:rFonts w:ascii="Arial" w:eastAsia="Arial" w:hAnsi="Arial"/>
                <w:b/>
                <w:color w:val="000000"/>
                <w:sz w:val="20"/>
              </w:rPr>
            </w:pPr>
            <w:r>
              <w:rPr>
                <w:rFonts w:ascii="Arial" w:eastAsia="Arial" w:hAnsi="Arial"/>
                <w:b/>
                <w:color w:val="000000"/>
                <w:sz w:val="20"/>
              </w:rPr>
              <w:t xml:space="preserve">OR </w:t>
            </w:r>
            <w:r>
              <w:rPr>
                <w:rFonts w:ascii="Arial" w:eastAsia="Arial" w:hAnsi="Arial"/>
                <w:color w:val="000000"/>
                <w:sz w:val="20"/>
              </w:rPr>
              <w:t>Number of male Service Users</w:t>
            </w:r>
          </w:p>
        </w:tc>
      </w:tr>
      <w:tr w:rsidR="009A50BA">
        <w:trPr>
          <w:trHeight w:hRule="exact" w:val="341"/>
        </w:trPr>
        <w:tc>
          <w:tcPr>
            <w:tcW w:w="1195"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before="65" w:after="46"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before="65" w:after="46"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before="65" w:after="46" w:line="230" w:lineRule="exact"/>
              <w:ind w:left="111"/>
              <w:textAlignment w:val="baseline"/>
              <w:rPr>
                <w:rFonts w:ascii="Arial" w:eastAsia="Arial" w:hAnsi="Arial"/>
                <w:color w:val="000000"/>
                <w:sz w:val="20"/>
              </w:rPr>
            </w:pPr>
            <w:r>
              <w:rPr>
                <w:rFonts w:ascii="Arial" w:eastAsia="Arial" w:hAnsi="Arial"/>
                <w:color w:val="000000"/>
                <w:sz w:val="20"/>
              </w:rPr>
              <w:t>IS35</w:t>
            </w:r>
          </w:p>
        </w:tc>
        <w:tc>
          <w:tcPr>
            <w:tcW w:w="10171"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before="65" w:after="46" w:line="230" w:lineRule="exact"/>
              <w:ind w:left="115"/>
              <w:textAlignment w:val="baseline"/>
              <w:rPr>
                <w:rFonts w:ascii="Arial" w:eastAsia="Arial" w:hAnsi="Arial"/>
                <w:color w:val="000000"/>
                <w:sz w:val="20"/>
              </w:rPr>
            </w:pPr>
            <w:r>
              <w:rPr>
                <w:rFonts w:ascii="Arial" w:eastAsia="Arial" w:hAnsi="Arial"/>
                <w:color w:val="000000"/>
                <w:sz w:val="20"/>
              </w:rPr>
              <w:t>Number of Services Users identifying as Aboriginal and/or Torres Strait Islander</w:t>
            </w:r>
          </w:p>
        </w:tc>
      </w:tr>
    </w:tbl>
    <w:p w:rsidR="009A50BA" w:rsidRDefault="009A50BA">
      <w:pPr>
        <w:spacing w:after="497" w:line="20" w:lineRule="exact"/>
      </w:pP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30</w:t>
      </w:r>
    </w:p>
    <w:p w:rsidR="009A50BA" w:rsidRDefault="009A50BA">
      <w:pPr>
        <w:sectPr w:rsidR="009A50BA">
          <w:pgSz w:w="16838" w:h="11909" w:orient="landscape"/>
          <w:pgMar w:top="2720" w:right="752" w:bottom="164" w:left="926" w:header="720" w:footer="720" w:gutter="0"/>
          <w:cols w:space="720"/>
        </w:sectPr>
      </w:pPr>
    </w:p>
    <w:p w:rsidR="009A50BA" w:rsidRDefault="009A50BA">
      <w:pPr>
        <w:spacing w:before="7" w:line="20" w:lineRule="exact"/>
      </w:pPr>
    </w:p>
    <w:tbl>
      <w:tblPr>
        <w:tblW w:w="0" w:type="auto"/>
        <w:tblInd w:w="202"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trPr>
          <w:trHeight w:hRule="exact" w:val="336"/>
        </w:trPr>
        <w:tc>
          <w:tcPr>
            <w:tcW w:w="1195"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before="55" w:after="41"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before="55" w:after="41"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tcBorders>
              <w:top w:val="single" w:sz="5" w:space="0" w:color="000000"/>
              <w:left w:val="single" w:sz="5" w:space="0" w:color="000000"/>
              <w:bottom w:val="single" w:sz="13"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10171" w:type="dxa"/>
            <w:tcBorders>
              <w:top w:val="single" w:sz="5" w:space="0" w:color="000000"/>
              <w:left w:val="single" w:sz="5" w:space="0" w:color="000000"/>
              <w:bottom w:val="single" w:sz="13"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326"/>
        </w:trPr>
        <w:tc>
          <w:tcPr>
            <w:tcW w:w="1195"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before="60" w:after="31"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before="60" w:after="31"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before="60" w:after="348" w:line="230" w:lineRule="exact"/>
              <w:ind w:left="120"/>
              <w:textAlignment w:val="baseline"/>
              <w:rPr>
                <w:rFonts w:ascii="Arial" w:eastAsia="Arial" w:hAnsi="Arial"/>
                <w:color w:val="000000"/>
                <w:sz w:val="20"/>
              </w:rPr>
            </w:pPr>
            <w:r>
              <w:rPr>
                <w:rFonts w:ascii="Arial" w:eastAsia="Arial" w:hAnsi="Arial"/>
                <w:color w:val="000000"/>
                <w:sz w:val="20"/>
              </w:rPr>
              <w:t>IS39</w:t>
            </w:r>
          </w:p>
        </w:tc>
        <w:tc>
          <w:tcPr>
            <w:tcW w:w="10171"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before="60" w:after="348" w:line="230" w:lineRule="exact"/>
              <w:ind w:left="110"/>
              <w:textAlignment w:val="baseline"/>
              <w:rPr>
                <w:rFonts w:ascii="Arial" w:eastAsia="Arial" w:hAnsi="Arial"/>
                <w:color w:val="000000"/>
                <w:sz w:val="20"/>
              </w:rPr>
            </w:pPr>
            <w:r>
              <w:rPr>
                <w:rFonts w:ascii="Arial" w:eastAsia="Arial" w:hAnsi="Arial"/>
                <w:color w:val="000000"/>
                <w:sz w:val="20"/>
              </w:rPr>
              <w:t>Number of Services Users identifying as being from a culturally and linguistically diverse (CALD) background</w:t>
            </w:r>
          </w:p>
        </w:tc>
      </w:tr>
      <w:tr w:rsidR="009A50BA">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26"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26"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23" w:line="230" w:lineRule="exact"/>
              <w:ind w:left="120"/>
              <w:textAlignment w:val="baseline"/>
              <w:rPr>
                <w:rFonts w:ascii="Arial" w:eastAsia="Arial" w:hAnsi="Arial"/>
                <w:color w:val="000000"/>
                <w:sz w:val="20"/>
              </w:rPr>
            </w:pPr>
            <w:r>
              <w:rPr>
                <w:rFonts w:ascii="Arial" w:eastAsia="Arial" w:hAnsi="Arial"/>
                <w:color w:val="000000"/>
                <w:sz w:val="20"/>
              </w:rPr>
              <w:t>Outcome Measure</w:t>
            </w:r>
          </w:p>
        </w:tc>
      </w:tr>
      <w:tr w:rsidR="009A50BA">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26"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26"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6" w:after="660" w:line="230" w:lineRule="exact"/>
              <w:ind w:left="120"/>
              <w:textAlignment w:val="baseline"/>
              <w:rPr>
                <w:rFonts w:ascii="Arial" w:eastAsia="Arial" w:hAnsi="Arial"/>
                <w:color w:val="000000"/>
                <w:sz w:val="20"/>
              </w:rPr>
            </w:pPr>
            <w:r>
              <w:rPr>
                <w:rFonts w:ascii="Arial" w:eastAsia="Arial" w:hAnsi="Arial"/>
                <w:color w:val="000000"/>
                <w:sz w:val="20"/>
              </w:rPr>
              <w:t>OM2.1.04</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6" w:after="660"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quality of life</w:t>
            </w:r>
          </w:p>
        </w:tc>
      </w:tr>
      <w:tr w:rsidR="009A50BA">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1" w:after="26"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1" w:after="26"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321"/>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2"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2"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480"/>
        </w:trPr>
        <w:tc>
          <w:tcPr>
            <w:tcW w:w="1195" w:type="dxa"/>
            <w:tcBorders>
              <w:top w:val="single" w:sz="5" w:space="0" w:color="000000"/>
              <w:left w:val="single" w:sz="5" w:space="0" w:color="000000"/>
              <w:bottom w:val="single" w:sz="13" w:space="0" w:color="000000"/>
              <w:right w:val="single" w:sz="5" w:space="0" w:color="000000"/>
            </w:tcBorders>
            <w:shd w:val="clear" w:color="252525" w:fill="252525"/>
          </w:tcPr>
          <w:p w:rsidR="009A50BA" w:rsidRDefault="00436F04">
            <w:pPr>
              <w:spacing w:after="2"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13" w:space="0" w:color="000000"/>
              <w:right w:val="single" w:sz="5" w:space="0" w:color="000000"/>
            </w:tcBorders>
            <w:shd w:val="clear" w:color="252525" w:fill="252525"/>
          </w:tcPr>
          <w:p w:rsidR="009A50BA" w:rsidRDefault="00436F04">
            <w:pPr>
              <w:spacing w:after="2"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2170" w:type="dxa"/>
            <w:tcBorders>
              <w:top w:val="single" w:sz="5" w:space="0" w:color="000000"/>
              <w:left w:val="single" w:sz="5" w:space="0" w:color="000000"/>
              <w:bottom w:val="single" w:sz="13" w:space="0" w:color="000000"/>
              <w:right w:val="single" w:sz="5" w:space="0" w:color="000000"/>
            </w:tcBorders>
            <w:shd w:val="clear" w:color="BEBEBE" w:fill="BEBEBE"/>
          </w:tcPr>
          <w:p w:rsidR="009A50BA" w:rsidRDefault="00436F04">
            <w:pPr>
              <w:spacing w:after="232" w:line="230" w:lineRule="exact"/>
              <w:ind w:left="120"/>
              <w:textAlignment w:val="baseline"/>
              <w:rPr>
                <w:rFonts w:ascii="Arial" w:eastAsia="Arial" w:hAnsi="Arial"/>
                <w:color w:val="000000"/>
                <w:sz w:val="20"/>
              </w:rPr>
            </w:pPr>
            <w:r>
              <w:rPr>
                <w:rFonts w:ascii="Arial" w:eastAsia="Arial" w:hAnsi="Arial"/>
                <w:color w:val="000000"/>
                <w:sz w:val="20"/>
              </w:rPr>
              <w:t>Other Measure</w:t>
            </w:r>
          </w:p>
        </w:tc>
        <w:tc>
          <w:tcPr>
            <w:tcW w:w="10171" w:type="dxa"/>
            <w:tcBorders>
              <w:top w:val="single" w:sz="5" w:space="0" w:color="000000"/>
              <w:left w:val="single" w:sz="5" w:space="0" w:color="000000"/>
              <w:bottom w:val="single" w:sz="13" w:space="0" w:color="000000"/>
              <w:right w:val="single" w:sz="5" w:space="0" w:color="000000"/>
            </w:tcBorders>
            <w:shd w:val="clear" w:color="BEBEBE" w:fill="BEBEBE"/>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332"/>
        </w:trPr>
        <w:tc>
          <w:tcPr>
            <w:tcW w:w="1195"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before="65" w:after="32"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before="65" w:after="32"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170"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before="65" w:after="348" w:line="230" w:lineRule="exact"/>
              <w:ind w:left="120"/>
              <w:textAlignment w:val="baseline"/>
              <w:rPr>
                <w:rFonts w:ascii="Arial" w:eastAsia="Arial" w:hAnsi="Arial"/>
                <w:color w:val="000000"/>
                <w:sz w:val="20"/>
              </w:rPr>
            </w:pPr>
            <w:r>
              <w:rPr>
                <w:rFonts w:ascii="Arial" w:eastAsia="Arial" w:hAnsi="Arial"/>
                <w:color w:val="000000"/>
                <w:sz w:val="20"/>
              </w:rPr>
              <w:t>IS70</w:t>
            </w:r>
          </w:p>
        </w:tc>
        <w:tc>
          <w:tcPr>
            <w:tcW w:w="10171"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before="65" w:after="348" w:line="230" w:lineRule="exact"/>
              <w:ind w:left="110"/>
              <w:textAlignment w:val="baseline"/>
              <w:rPr>
                <w:rFonts w:ascii="Arial" w:eastAsia="Arial" w:hAnsi="Arial"/>
                <w:color w:val="000000"/>
                <w:sz w:val="20"/>
              </w:rPr>
            </w:pPr>
            <w:r>
              <w:rPr>
                <w:rFonts w:ascii="Arial" w:eastAsia="Arial" w:hAnsi="Arial"/>
                <w:color w:val="000000"/>
                <w:sz w:val="20"/>
              </w:rPr>
              <w:t>Report attached</w:t>
            </w:r>
          </w:p>
        </w:tc>
      </w:tr>
      <w:tr w:rsidR="009A50BA">
        <w:trPr>
          <w:trHeight w:hRule="exact" w:val="326"/>
        </w:trPr>
        <w:tc>
          <w:tcPr>
            <w:tcW w:w="1195"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before="50" w:after="31"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before="50" w:after="31"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13"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13" w:space="0" w:color="000000"/>
              <w:right w:val="single" w:sz="5" w:space="0" w:color="000000"/>
            </w:tcBorders>
          </w:tcPr>
          <w:p w:rsidR="009A50BA" w:rsidRDefault="009A50BA"/>
        </w:tc>
      </w:tr>
      <w:tr w:rsidR="009A50BA">
        <w:trPr>
          <w:trHeight w:hRule="exact" w:val="331"/>
        </w:trPr>
        <w:tc>
          <w:tcPr>
            <w:tcW w:w="1195"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before="65" w:after="22"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before="65" w:after="22"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170"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before="65" w:after="1001" w:line="230" w:lineRule="exact"/>
              <w:ind w:left="120"/>
              <w:textAlignment w:val="baseline"/>
              <w:rPr>
                <w:rFonts w:ascii="Arial" w:eastAsia="Arial" w:hAnsi="Arial"/>
                <w:color w:val="000000"/>
                <w:sz w:val="20"/>
              </w:rPr>
            </w:pPr>
            <w:r>
              <w:rPr>
                <w:rFonts w:ascii="Arial" w:eastAsia="Arial" w:hAnsi="Arial"/>
                <w:color w:val="000000"/>
                <w:sz w:val="20"/>
              </w:rPr>
              <w:t>GM16</w:t>
            </w:r>
          </w:p>
        </w:tc>
        <w:tc>
          <w:tcPr>
            <w:tcW w:w="10171"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before="65" w:after="771" w:line="230" w:lineRule="exact"/>
              <w:ind w:left="108" w:right="43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9A50BA">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31"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31"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321"/>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7"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7"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32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1" w:after="41"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1" w:after="41"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bl>
    <w:p w:rsidR="009A50BA" w:rsidRDefault="009A50BA">
      <w:pPr>
        <w:spacing w:after="5201" w:line="20" w:lineRule="exact"/>
      </w:pPr>
    </w:p>
    <w:p w:rsidR="009A50BA" w:rsidRDefault="009A50BA">
      <w:pPr>
        <w:spacing w:after="5201" w:line="20" w:lineRule="exact"/>
        <w:sectPr w:rsidR="009A50BA">
          <w:pgSz w:w="16838" w:h="11909" w:orient="landscape"/>
          <w:pgMar w:top="640" w:right="747" w:bottom="164" w:left="931" w:header="720" w:footer="720" w:gutter="0"/>
          <w:cols w:space="720"/>
        </w:sectPr>
      </w:pPr>
    </w:p>
    <w:p w:rsidR="009A50BA" w:rsidRDefault="00436F04">
      <w:pPr>
        <w:spacing w:before="45" w:line="204"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31</w:t>
      </w:r>
    </w:p>
    <w:p w:rsidR="009A50BA" w:rsidRDefault="009A50BA">
      <w:pPr>
        <w:sectPr w:rsidR="009A50BA">
          <w:type w:val="continuous"/>
          <w:pgSz w:w="16838" w:h="11909" w:orient="landscape"/>
          <w:pgMar w:top="640" w:right="8430" w:bottom="164" w:left="1128" w:header="720" w:footer="720" w:gutter="0"/>
          <w:cols w:space="720"/>
        </w:sectPr>
      </w:pPr>
    </w:p>
    <w:tbl>
      <w:tblPr>
        <w:tblW w:w="0" w:type="auto"/>
        <w:tblInd w:w="34" w:type="dxa"/>
        <w:tblLayout w:type="fixed"/>
        <w:tblCellMar>
          <w:left w:w="0" w:type="dxa"/>
          <w:right w:w="0" w:type="dxa"/>
        </w:tblCellMar>
        <w:tblLook w:val="0000" w:firstRow="0" w:lastRow="0" w:firstColumn="0" w:lastColumn="0" w:noHBand="0" w:noVBand="0"/>
      </w:tblPr>
      <w:tblGrid>
        <w:gridCol w:w="1378"/>
        <w:gridCol w:w="1233"/>
        <w:gridCol w:w="2280"/>
        <w:gridCol w:w="1546"/>
        <w:gridCol w:w="1915"/>
        <w:gridCol w:w="1704"/>
        <w:gridCol w:w="5035"/>
      </w:tblGrid>
      <w:tr w:rsidR="009A50BA">
        <w:trPr>
          <w:trHeight w:hRule="exact" w:val="283"/>
        </w:trPr>
        <w:tc>
          <w:tcPr>
            <w:tcW w:w="15091" w:type="dxa"/>
            <w:gridSpan w:val="7"/>
            <w:tcBorders>
              <w:top w:val="none" w:sz="0" w:space="0" w:color="020000"/>
              <w:left w:val="none" w:sz="0" w:space="0" w:color="020000"/>
              <w:bottom w:val="none" w:sz="0" w:space="0" w:color="020000"/>
              <w:right w:val="none" w:sz="0" w:space="0" w:color="020000"/>
            </w:tcBorders>
            <w:shd w:val="clear" w:color="000000" w:fill="000000"/>
            <w:vAlign w:val="center"/>
          </w:tcPr>
          <w:p w:rsidR="009A50BA" w:rsidRDefault="00436F04">
            <w:pPr>
              <w:spacing w:line="263" w:lineRule="exact"/>
              <w:ind w:right="5720"/>
              <w:jc w:val="right"/>
              <w:textAlignment w:val="baseline"/>
              <w:rPr>
                <w:rFonts w:ascii="Arial" w:eastAsia="Arial" w:hAnsi="Arial"/>
                <w:b/>
                <w:color w:val="FFFFFF"/>
                <w:sz w:val="24"/>
              </w:rPr>
            </w:pPr>
            <w:r>
              <w:rPr>
                <w:rFonts w:ascii="Arial" w:eastAsia="Arial" w:hAnsi="Arial"/>
                <w:b/>
                <w:color w:val="FFFFFF"/>
                <w:sz w:val="24"/>
              </w:rPr>
              <w:lastRenderedPageBreak/>
              <w:t>U1150 - Adults experiencing personal, family, relationship and/or financial issues</w:t>
            </w:r>
          </w:p>
        </w:tc>
      </w:tr>
      <w:tr w:rsidR="009A50BA">
        <w:trPr>
          <w:trHeight w:hRule="exact" w:val="283"/>
        </w:trPr>
        <w:tc>
          <w:tcPr>
            <w:tcW w:w="15091" w:type="dxa"/>
            <w:gridSpan w:val="7"/>
            <w:tcBorders>
              <w:top w:val="none" w:sz="0" w:space="0" w:color="020000"/>
              <w:left w:val="none" w:sz="0" w:space="0" w:color="020000"/>
              <w:bottom w:val="none" w:sz="0" w:space="0" w:color="020000"/>
              <w:right w:val="none" w:sz="0" w:space="0" w:color="020000"/>
            </w:tcBorders>
            <w:shd w:val="clear" w:color="000000" w:fill="000000"/>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461"/>
        </w:trPr>
        <w:tc>
          <w:tcPr>
            <w:tcW w:w="2611" w:type="dxa"/>
            <w:gridSpan w:val="2"/>
            <w:tcBorders>
              <w:top w:val="none" w:sz="0" w:space="0" w:color="020000"/>
              <w:left w:val="single" w:sz="5" w:space="0" w:color="000000"/>
              <w:bottom w:val="single" w:sz="5" w:space="0" w:color="000000"/>
              <w:right w:val="single" w:sz="19" w:space="0" w:color="000000"/>
            </w:tcBorders>
          </w:tcPr>
          <w:p w:rsidR="009A50BA" w:rsidRDefault="00436F04">
            <w:pPr>
              <w:spacing w:line="225" w:lineRule="exact"/>
              <w:jc w:val="center"/>
              <w:textAlignment w:val="baseline"/>
              <w:rPr>
                <w:rFonts w:ascii="Arial" w:eastAsia="Arial" w:hAnsi="Arial"/>
                <w:color w:val="000000"/>
                <w:sz w:val="20"/>
              </w:rPr>
            </w:pPr>
            <w:r>
              <w:rPr>
                <w:rFonts w:ascii="Arial" w:eastAsia="Arial" w:hAnsi="Arial"/>
                <w:color w:val="000000"/>
                <w:sz w:val="20"/>
              </w:rPr>
              <w:t xml:space="preserve">Relates to item 6.2 &amp; 7.1 </w:t>
            </w:r>
            <w:r>
              <w:rPr>
                <w:rFonts w:ascii="Arial" w:eastAsia="Arial" w:hAnsi="Arial"/>
                <w:color w:val="000000"/>
                <w:sz w:val="20"/>
              </w:rPr>
              <w:br/>
              <w:t>or 9.1 of the agreement</w:t>
            </w:r>
          </w:p>
        </w:tc>
        <w:tc>
          <w:tcPr>
            <w:tcW w:w="5741" w:type="dxa"/>
            <w:gridSpan w:val="3"/>
            <w:tcBorders>
              <w:top w:val="none" w:sz="0" w:space="0" w:color="020000"/>
              <w:left w:val="single" w:sz="19" w:space="0" w:color="000000"/>
              <w:bottom w:val="single" w:sz="5" w:space="0" w:color="000000"/>
              <w:right w:val="single" w:sz="19" w:space="0" w:color="000000"/>
            </w:tcBorders>
          </w:tcPr>
          <w:p w:rsidR="009A50BA" w:rsidRDefault="00436F04">
            <w:pPr>
              <w:spacing w:after="223" w:line="230" w:lineRule="exact"/>
              <w:ind w:left="106"/>
              <w:textAlignment w:val="baseline"/>
              <w:rPr>
                <w:rFonts w:ascii="Arial" w:eastAsia="Arial" w:hAnsi="Arial"/>
                <w:color w:val="000000"/>
                <w:sz w:val="20"/>
              </w:rPr>
            </w:pPr>
            <w:r>
              <w:rPr>
                <w:rFonts w:ascii="Arial" w:eastAsia="Arial" w:hAnsi="Arial"/>
                <w:color w:val="000000"/>
                <w:sz w:val="20"/>
              </w:rPr>
              <w:t>Relates to item 6.2 of the agreement</w:t>
            </w:r>
          </w:p>
        </w:tc>
        <w:tc>
          <w:tcPr>
            <w:tcW w:w="6739" w:type="dxa"/>
            <w:gridSpan w:val="2"/>
            <w:tcBorders>
              <w:top w:val="none" w:sz="0" w:space="0" w:color="020000"/>
              <w:left w:val="single" w:sz="19" w:space="0" w:color="000000"/>
              <w:bottom w:val="single" w:sz="5" w:space="0" w:color="000000"/>
              <w:right w:val="single" w:sz="5" w:space="0" w:color="000000"/>
            </w:tcBorders>
          </w:tcPr>
          <w:p w:rsidR="009A50BA" w:rsidRDefault="00436F04">
            <w:pPr>
              <w:spacing w:after="223" w:line="230" w:lineRule="exact"/>
              <w:ind w:left="106"/>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trPr>
          <w:trHeight w:hRule="exact" w:val="471"/>
        </w:trPr>
        <w:tc>
          <w:tcPr>
            <w:tcW w:w="1378" w:type="dxa"/>
            <w:tcBorders>
              <w:top w:val="single" w:sz="5" w:space="0" w:color="000000"/>
              <w:left w:val="single" w:sz="5" w:space="0" w:color="000000"/>
              <w:bottom w:val="single" w:sz="5" w:space="0" w:color="000000"/>
              <w:right w:val="double" w:sz="2" w:space="0" w:color="000000"/>
            </w:tcBorders>
            <w:shd w:val="clear" w:color="252525" w:fill="252525"/>
          </w:tcPr>
          <w:p w:rsidR="009A50BA" w:rsidRDefault="00436F04">
            <w:pPr>
              <w:spacing w:line="224" w:lineRule="exact"/>
              <w:ind w:left="28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33" w:type="dxa"/>
            <w:tcBorders>
              <w:top w:val="single" w:sz="5" w:space="0" w:color="000000"/>
              <w:left w:val="double" w:sz="2" w:space="0" w:color="000000"/>
              <w:bottom w:val="single" w:sz="5" w:space="0" w:color="000000"/>
              <w:right w:val="single" w:sz="19" w:space="0" w:color="000000"/>
            </w:tcBorders>
            <w:shd w:val="clear" w:color="252525" w:fill="252525"/>
          </w:tcPr>
          <w:p w:rsidR="009A50BA" w:rsidRDefault="00436F04">
            <w:pPr>
              <w:spacing w:line="224" w:lineRule="exact"/>
              <w:ind w:left="108" w:right="144"/>
              <w:textAlignment w:val="baseline"/>
              <w:rPr>
                <w:rFonts w:ascii="Arial" w:eastAsia="Arial" w:hAnsi="Arial"/>
                <w:color w:val="FFFFFF"/>
                <w:spacing w:val="-1"/>
                <w:sz w:val="20"/>
              </w:rPr>
            </w:pPr>
            <w:r>
              <w:rPr>
                <w:rFonts w:ascii="Arial" w:eastAsia="Arial" w:hAnsi="Arial"/>
                <w:color w:val="FFFFFF"/>
                <w:spacing w:val="-1"/>
                <w:sz w:val="20"/>
              </w:rPr>
              <w:t>Service Type Code</w:t>
            </w:r>
          </w:p>
        </w:tc>
        <w:tc>
          <w:tcPr>
            <w:tcW w:w="2280" w:type="dxa"/>
            <w:tcBorders>
              <w:top w:val="single" w:sz="5" w:space="0" w:color="000000"/>
              <w:left w:val="single" w:sz="19" w:space="0" w:color="000000"/>
              <w:bottom w:val="single" w:sz="5" w:space="0" w:color="000000"/>
              <w:right w:val="double" w:sz="2" w:space="0" w:color="000000"/>
            </w:tcBorders>
            <w:shd w:val="clear" w:color="BEBEBE" w:fill="BEBEBE"/>
          </w:tcPr>
          <w:p w:rsidR="009A50BA" w:rsidRDefault="00436F04">
            <w:pPr>
              <w:spacing w:after="218"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546" w:type="dxa"/>
            <w:tcBorders>
              <w:top w:val="single" w:sz="5" w:space="0" w:color="000000"/>
              <w:left w:val="double" w:sz="2" w:space="0" w:color="000000"/>
              <w:bottom w:val="single" w:sz="5" w:space="0" w:color="000000"/>
              <w:right w:val="double" w:sz="2" w:space="0" w:color="000000"/>
            </w:tcBorders>
            <w:shd w:val="clear" w:color="BEBEBE" w:fill="BEBEBE"/>
          </w:tcPr>
          <w:p w:rsidR="009A50BA" w:rsidRDefault="00436F04">
            <w:pPr>
              <w:spacing w:line="224"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15" w:type="dxa"/>
            <w:tcBorders>
              <w:top w:val="single" w:sz="5" w:space="0" w:color="000000"/>
              <w:left w:val="double" w:sz="2" w:space="0" w:color="000000"/>
              <w:bottom w:val="single" w:sz="5" w:space="0" w:color="000000"/>
              <w:right w:val="single" w:sz="19" w:space="0" w:color="000000"/>
            </w:tcBorders>
            <w:shd w:val="clear" w:color="BEBEBE" w:fill="BEBEBE"/>
          </w:tcPr>
          <w:p w:rsidR="009A50BA" w:rsidRDefault="00436F04">
            <w:pPr>
              <w:spacing w:line="224"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739" w:type="dxa"/>
            <w:gridSpan w:val="2"/>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218" w:line="230" w:lineRule="exact"/>
              <w:ind w:left="106"/>
              <w:textAlignment w:val="baseline"/>
              <w:rPr>
                <w:rFonts w:ascii="Arial" w:eastAsia="Arial" w:hAnsi="Arial"/>
                <w:color w:val="000000"/>
                <w:sz w:val="20"/>
              </w:rPr>
            </w:pPr>
            <w:r>
              <w:rPr>
                <w:rFonts w:ascii="Arial" w:eastAsia="Arial" w:hAnsi="Arial"/>
                <w:color w:val="000000"/>
                <w:sz w:val="20"/>
              </w:rPr>
              <w:t>Output Measures</w:t>
            </w:r>
          </w:p>
        </w:tc>
      </w:tr>
      <w:tr w:rsidR="009A50BA">
        <w:trPr>
          <w:trHeight w:hRule="exact" w:val="604"/>
        </w:trPr>
        <w:tc>
          <w:tcPr>
            <w:tcW w:w="1378" w:type="dxa"/>
            <w:vMerge w:val="restart"/>
            <w:tcBorders>
              <w:top w:val="single" w:sz="5" w:space="0" w:color="000000"/>
              <w:left w:val="single" w:sz="5" w:space="0" w:color="000000"/>
              <w:bottom w:val="single" w:sz="0" w:space="0" w:color="000000"/>
              <w:right w:val="double" w:sz="2" w:space="0" w:color="000000"/>
            </w:tcBorders>
          </w:tcPr>
          <w:p w:rsidR="009A50BA" w:rsidRDefault="00436F04">
            <w:pPr>
              <w:spacing w:before="54" w:after="886" w:line="230" w:lineRule="exact"/>
              <w:ind w:left="228"/>
              <w:textAlignment w:val="baseline"/>
              <w:rPr>
                <w:rFonts w:ascii="Arial" w:eastAsia="Arial" w:hAnsi="Arial"/>
                <w:color w:val="000000"/>
                <w:sz w:val="20"/>
              </w:rPr>
            </w:pPr>
            <w:r>
              <w:rPr>
                <w:rFonts w:ascii="Arial" w:eastAsia="Arial" w:hAnsi="Arial"/>
                <w:color w:val="000000"/>
                <w:sz w:val="20"/>
              </w:rPr>
              <w:t>U1150</w:t>
            </w:r>
          </w:p>
        </w:tc>
        <w:tc>
          <w:tcPr>
            <w:tcW w:w="1233" w:type="dxa"/>
            <w:vMerge w:val="restart"/>
            <w:tcBorders>
              <w:top w:val="single" w:sz="5" w:space="0" w:color="000000"/>
              <w:left w:val="double" w:sz="2" w:space="0" w:color="000000"/>
              <w:bottom w:val="single" w:sz="0" w:space="0" w:color="000000"/>
              <w:right w:val="single" w:sz="19" w:space="0" w:color="000000"/>
            </w:tcBorders>
          </w:tcPr>
          <w:p w:rsidR="009A50BA" w:rsidRDefault="00436F04">
            <w:pPr>
              <w:spacing w:before="54" w:after="886"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280" w:type="dxa"/>
            <w:vMerge w:val="restart"/>
            <w:tcBorders>
              <w:top w:val="single" w:sz="5" w:space="0" w:color="000000"/>
              <w:left w:val="single" w:sz="19" w:space="0" w:color="000000"/>
              <w:bottom w:val="single" w:sz="0" w:space="0" w:color="000000"/>
              <w:right w:val="double" w:sz="2" w:space="0" w:color="000000"/>
            </w:tcBorders>
          </w:tcPr>
          <w:p w:rsidR="009A50BA" w:rsidRDefault="00436F04">
            <w:pPr>
              <w:spacing w:before="54" w:line="230" w:lineRule="exact"/>
              <w:ind w:left="72"/>
              <w:textAlignment w:val="baseline"/>
              <w:rPr>
                <w:rFonts w:ascii="Arial" w:eastAsia="Arial" w:hAnsi="Arial"/>
                <w:color w:val="000000"/>
                <w:sz w:val="20"/>
              </w:rPr>
            </w:pPr>
            <w:r>
              <w:rPr>
                <w:rFonts w:ascii="Arial" w:eastAsia="Arial" w:hAnsi="Arial"/>
                <w:color w:val="000000"/>
                <w:sz w:val="20"/>
              </w:rPr>
              <w:t>A07.2.01</w:t>
            </w:r>
          </w:p>
          <w:p w:rsidR="009A50BA" w:rsidRDefault="00436F04">
            <w:pPr>
              <w:spacing w:before="39" w:after="617" w:line="230" w:lineRule="exact"/>
              <w:ind w:left="72"/>
              <w:textAlignment w:val="baseline"/>
              <w:rPr>
                <w:rFonts w:ascii="Arial" w:eastAsia="Arial" w:hAnsi="Arial"/>
                <w:color w:val="000000"/>
                <w:sz w:val="20"/>
              </w:rPr>
            </w:pPr>
            <w:r>
              <w:rPr>
                <w:rFonts w:ascii="Arial" w:eastAsia="Arial" w:hAnsi="Arial"/>
                <w:color w:val="000000"/>
                <w:sz w:val="20"/>
              </w:rPr>
              <w:t>Community Education</w:t>
            </w:r>
          </w:p>
        </w:tc>
        <w:tc>
          <w:tcPr>
            <w:tcW w:w="1546" w:type="dxa"/>
            <w:vMerge w:val="restart"/>
            <w:tcBorders>
              <w:top w:val="single" w:sz="5" w:space="0" w:color="000000"/>
              <w:left w:val="double" w:sz="2" w:space="0" w:color="000000"/>
              <w:bottom w:val="single" w:sz="0" w:space="0" w:color="000000"/>
              <w:right w:val="double" w:sz="2" w:space="0" w:color="000000"/>
            </w:tcBorders>
          </w:tcPr>
          <w:p w:rsidR="009A50BA" w:rsidRDefault="00436F04">
            <w:pPr>
              <w:spacing w:before="53" w:after="655"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double" w:sz="2" w:space="0" w:color="000000"/>
              <w:bottom w:val="single" w:sz="0" w:space="0" w:color="000000"/>
              <w:right w:val="single" w:sz="19" w:space="0" w:color="000000"/>
            </w:tcBorders>
          </w:tcPr>
          <w:p w:rsidR="009A50BA" w:rsidRDefault="00436F04">
            <w:pPr>
              <w:spacing w:before="53" w:after="655" w:line="231" w:lineRule="exact"/>
              <w:ind w:left="108"/>
              <w:textAlignment w:val="baseline"/>
              <w:rPr>
                <w:rFonts w:ascii="Arial" w:eastAsia="Arial" w:hAnsi="Arial"/>
                <w:color w:val="000000"/>
                <w:sz w:val="20"/>
              </w:rPr>
            </w:pPr>
            <w:r>
              <w:rPr>
                <w:rFonts w:ascii="Arial" w:eastAsia="Arial" w:hAnsi="Arial"/>
                <w:color w:val="000000"/>
                <w:sz w:val="20"/>
              </w:rPr>
              <w:t xml:space="preserve">Numbers of </w:t>
            </w:r>
            <w:r>
              <w:rPr>
                <w:rFonts w:ascii="Arial" w:eastAsia="Arial" w:hAnsi="Arial"/>
                <w:color w:val="000000"/>
                <w:sz w:val="20"/>
              </w:rPr>
              <w:br/>
              <w:t>service users</w:t>
            </w:r>
          </w:p>
        </w:tc>
        <w:tc>
          <w:tcPr>
            <w:tcW w:w="1704" w:type="dxa"/>
            <w:vMerge w:val="restart"/>
            <w:tcBorders>
              <w:top w:val="single" w:sz="5" w:space="0" w:color="000000"/>
              <w:left w:val="single" w:sz="19" w:space="0" w:color="000000"/>
              <w:bottom w:val="single" w:sz="0" w:space="0" w:color="000000"/>
              <w:right w:val="double" w:sz="2" w:space="0" w:color="000000"/>
            </w:tcBorders>
          </w:tcPr>
          <w:p w:rsidR="009A50BA" w:rsidRDefault="00436F04">
            <w:pPr>
              <w:spacing w:before="54" w:after="886" w:line="230" w:lineRule="exact"/>
              <w:ind w:left="106"/>
              <w:textAlignment w:val="baseline"/>
              <w:rPr>
                <w:rFonts w:ascii="Arial" w:eastAsia="Arial" w:hAnsi="Arial"/>
                <w:color w:val="000000"/>
                <w:sz w:val="20"/>
              </w:rPr>
            </w:pPr>
            <w:r>
              <w:rPr>
                <w:rFonts w:ascii="Arial" w:eastAsia="Arial" w:hAnsi="Arial"/>
                <w:color w:val="000000"/>
                <w:sz w:val="20"/>
              </w:rPr>
              <w:t>A07.2.01</w:t>
            </w:r>
          </w:p>
        </w:tc>
        <w:tc>
          <w:tcPr>
            <w:tcW w:w="5035" w:type="dxa"/>
            <w:tcBorders>
              <w:top w:val="single" w:sz="5" w:space="0" w:color="000000"/>
              <w:left w:val="double" w:sz="2" w:space="0" w:color="000000"/>
              <w:bottom w:val="single" w:sz="5" w:space="0" w:color="000000"/>
              <w:right w:val="single" w:sz="5" w:space="0" w:color="000000"/>
            </w:tcBorders>
          </w:tcPr>
          <w:p w:rsidR="009A50BA" w:rsidRDefault="00436F04">
            <w:pPr>
              <w:spacing w:before="53" w:after="79" w:line="231" w:lineRule="exact"/>
              <w:ind w:left="144" w:right="82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trPr>
          <w:trHeight w:hRule="exact" w:val="567"/>
        </w:trPr>
        <w:tc>
          <w:tcPr>
            <w:tcW w:w="1378" w:type="dxa"/>
            <w:vMerge/>
            <w:tcBorders>
              <w:top w:val="single" w:sz="0" w:space="0" w:color="000000"/>
              <w:left w:val="single" w:sz="5" w:space="0" w:color="000000"/>
              <w:bottom w:val="single" w:sz="5" w:space="0" w:color="000000"/>
              <w:right w:val="double" w:sz="2" w:space="0" w:color="000000"/>
            </w:tcBorders>
          </w:tcPr>
          <w:p w:rsidR="009A50BA" w:rsidRDefault="009A50BA"/>
        </w:tc>
        <w:tc>
          <w:tcPr>
            <w:tcW w:w="1233" w:type="dxa"/>
            <w:vMerge/>
            <w:tcBorders>
              <w:top w:val="single" w:sz="0" w:space="0" w:color="000000"/>
              <w:left w:val="double" w:sz="2" w:space="0" w:color="000000"/>
              <w:bottom w:val="single" w:sz="5" w:space="0" w:color="000000"/>
              <w:right w:val="single" w:sz="19" w:space="0" w:color="000000"/>
            </w:tcBorders>
          </w:tcPr>
          <w:p w:rsidR="009A50BA" w:rsidRDefault="009A50BA"/>
        </w:tc>
        <w:tc>
          <w:tcPr>
            <w:tcW w:w="2280" w:type="dxa"/>
            <w:vMerge/>
            <w:tcBorders>
              <w:top w:val="single" w:sz="0" w:space="0" w:color="000000"/>
              <w:left w:val="single" w:sz="19" w:space="0" w:color="000000"/>
              <w:bottom w:val="single" w:sz="5" w:space="0" w:color="000000"/>
              <w:right w:val="double" w:sz="2" w:space="0" w:color="000000"/>
            </w:tcBorders>
          </w:tcPr>
          <w:p w:rsidR="009A50BA" w:rsidRDefault="009A50BA"/>
        </w:tc>
        <w:tc>
          <w:tcPr>
            <w:tcW w:w="1546" w:type="dxa"/>
            <w:vMerge/>
            <w:tcBorders>
              <w:top w:val="single" w:sz="0" w:space="0" w:color="000000"/>
              <w:left w:val="double" w:sz="2" w:space="0" w:color="000000"/>
              <w:bottom w:val="single" w:sz="5" w:space="0" w:color="000000"/>
              <w:right w:val="double" w:sz="2" w:space="0" w:color="000000"/>
            </w:tcBorders>
          </w:tcPr>
          <w:p w:rsidR="009A50BA" w:rsidRDefault="009A50BA"/>
        </w:tc>
        <w:tc>
          <w:tcPr>
            <w:tcW w:w="1915" w:type="dxa"/>
            <w:vMerge/>
            <w:tcBorders>
              <w:top w:val="single" w:sz="0" w:space="0" w:color="000000"/>
              <w:left w:val="double" w:sz="2" w:space="0" w:color="000000"/>
              <w:bottom w:val="single" w:sz="5" w:space="0" w:color="000000"/>
              <w:right w:val="single" w:sz="19" w:space="0" w:color="000000"/>
            </w:tcBorders>
          </w:tcPr>
          <w:p w:rsidR="009A50BA" w:rsidRDefault="009A50BA"/>
        </w:tc>
        <w:tc>
          <w:tcPr>
            <w:tcW w:w="1704" w:type="dxa"/>
            <w:vMerge/>
            <w:tcBorders>
              <w:top w:val="single" w:sz="0" w:space="0" w:color="000000"/>
              <w:left w:val="single" w:sz="19" w:space="0" w:color="000000"/>
              <w:bottom w:val="single" w:sz="5" w:space="0" w:color="000000"/>
              <w:right w:val="double" w:sz="2" w:space="0" w:color="000000"/>
            </w:tcBorders>
          </w:tcPr>
          <w:p w:rsidR="009A50BA" w:rsidRDefault="009A50BA"/>
        </w:tc>
        <w:tc>
          <w:tcPr>
            <w:tcW w:w="5035" w:type="dxa"/>
            <w:tcBorders>
              <w:top w:val="single" w:sz="5" w:space="0" w:color="000000"/>
              <w:left w:val="double" w:sz="2" w:space="0" w:color="000000"/>
              <w:bottom w:val="single" w:sz="5" w:space="0" w:color="000000"/>
              <w:right w:val="single" w:sz="5" w:space="0" w:color="000000"/>
            </w:tcBorders>
          </w:tcPr>
          <w:p w:rsidR="009A50BA" w:rsidRDefault="00436F04">
            <w:pPr>
              <w:spacing w:before="49" w:after="55" w:line="231" w:lineRule="exact"/>
              <w:ind w:left="144" w:right="61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787"/>
        </w:trPr>
        <w:tc>
          <w:tcPr>
            <w:tcW w:w="1378" w:type="dxa"/>
            <w:vMerge w:val="restart"/>
            <w:tcBorders>
              <w:top w:val="single" w:sz="5" w:space="0" w:color="000000"/>
              <w:left w:val="single" w:sz="5" w:space="0" w:color="000000"/>
              <w:bottom w:val="single" w:sz="0" w:space="0" w:color="000000"/>
              <w:right w:val="double" w:sz="2" w:space="0" w:color="000000"/>
            </w:tcBorders>
          </w:tcPr>
          <w:p w:rsidR="009A50BA" w:rsidRDefault="00436F04">
            <w:pPr>
              <w:spacing w:before="55" w:after="1053" w:line="230" w:lineRule="exact"/>
              <w:ind w:left="228"/>
              <w:textAlignment w:val="baseline"/>
              <w:rPr>
                <w:rFonts w:ascii="Arial" w:eastAsia="Arial" w:hAnsi="Arial"/>
                <w:color w:val="000000"/>
                <w:sz w:val="20"/>
              </w:rPr>
            </w:pPr>
            <w:r>
              <w:rPr>
                <w:rFonts w:ascii="Arial" w:eastAsia="Arial" w:hAnsi="Arial"/>
                <w:color w:val="000000"/>
                <w:sz w:val="20"/>
              </w:rPr>
              <w:t>U1150</w:t>
            </w:r>
          </w:p>
        </w:tc>
        <w:tc>
          <w:tcPr>
            <w:tcW w:w="1233" w:type="dxa"/>
            <w:vMerge w:val="restart"/>
            <w:tcBorders>
              <w:top w:val="single" w:sz="5" w:space="0" w:color="000000"/>
              <w:left w:val="double" w:sz="2" w:space="0" w:color="000000"/>
              <w:bottom w:val="single" w:sz="0" w:space="0" w:color="000000"/>
              <w:right w:val="single" w:sz="19" w:space="0" w:color="000000"/>
            </w:tcBorders>
          </w:tcPr>
          <w:p w:rsidR="009A50BA" w:rsidRDefault="00436F04">
            <w:pPr>
              <w:spacing w:before="55" w:after="1053"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80" w:type="dxa"/>
            <w:vMerge w:val="restart"/>
            <w:tcBorders>
              <w:top w:val="single" w:sz="5" w:space="0" w:color="000000"/>
              <w:left w:val="single" w:sz="19" w:space="0" w:color="000000"/>
              <w:bottom w:val="single" w:sz="0" w:space="0" w:color="000000"/>
              <w:right w:val="double" w:sz="2" w:space="0" w:color="000000"/>
            </w:tcBorders>
          </w:tcPr>
          <w:p w:rsidR="009A50BA" w:rsidRDefault="00436F04">
            <w:pPr>
              <w:spacing w:before="55" w:line="230" w:lineRule="exact"/>
              <w:ind w:left="72"/>
              <w:textAlignment w:val="baseline"/>
              <w:rPr>
                <w:rFonts w:ascii="Arial" w:eastAsia="Arial" w:hAnsi="Arial"/>
                <w:color w:val="000000"/>
                <w:sz w:val="20"/>
              </w:rPr>
            </w:pPr>
            <w:r>
              <w:rPr>
                <w:rFonts w:ascii="Arial" w:eastAsia="Arial" w:hAnsi="Arial"/>
                <w:color w:val="000000"/>
                <w:sz w:val="20"/>
              </w:rPr>
              <w:t>A01.1.06</w:t>
            </w:r>
          </w:p>
          <w:p w:rsidR="009A50BA" w:rsidRDefault="00436F04">
            <w:pPr>
              <w:spacing w:before="40" w:after="93" w:line="230" w:lineRule="exact"/>
              <w:ind w:left="144"/>
              <w:textAlignment w:val="baseline"/>
              <w:rPr>
                <w:rFonts w:ascii="Arial" w:eastAsia="Arial" w:hAnsi="Arial"/>
                <w:color w:val="000000"/>
                <w:sz w:val="20"/>
              </w:rPr>
            </w:pPr>
            <w:r>
              <w:rPr>
                <w:rFonts w:ascii="Arial" w:eastAsia="Arial" w:hAnsi="Arial"/>
                <w:color w:val="000000"/>
                <w:sz w:val="20"/>
              </w:rPr>
              <w:t>Information, advice, individual advocacy, engagement and/or referral</w:t>
            </w:r>
          </w:p>
        </w:tc>
        <w:tc>
          <w:tcPr>
            <w:tcW w:w="1546" w:type="dxa"/>
            <w:vMerge w:val="restart"/>
            <w:tcBorders>
              <w:top w:val="single" w:sz="5" w:space="0" w:color="000000"/>
              <w:left w:val="double" w:sz="2" w:space="0" w:color="000000"/>
              <w:bottom w:val="single" w:sz="0" w:space="0" w:color="000000"/>
              <w:right w:val="double" w:sz="2" w:space="0" w:color="000000"/>
            </w:tcBorders>
          </w:tcPr>
          <w:p w:rsidR="009A50BA" w:rsidRDefault="00436F04">
            <w:pPr>
              <w:spacing w:before="55" w:after="823" w:line="230"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double" w:sz="2" w:space="0" w:color="000000"/>
              <w:bottom w:val="single" w:sz="0" w:space="0" w:color="000000"/>
              <w:right w:val="single" w:sz="19" w:space="0" w:color="000000"/>
            </w:tcBorders>
          </w:tcPr>
          <w:p w:rsidR="009A50BA" w:rsidRDefault="00436F04">
            <w:pPr>
              <w:spacing w:before="55" w:after="1053" w:line="230" w:lineRule="exact"/>
              <w:ind w:left="115"/>
              <w:textAlignment w:val="baseline"/>
              <w:rPr>
                <w:rFonts w:ascii="Arial" w:eastAsia="Arial" w:hAnsi="Arial"/>
                <w:color w:val="000000"/>
                <w:sz w:val="20"/>
              </w:rPr>
            </w:pPr>
            <w:r>
              <w:rPr>
                <w:rFonts w:ascii="Arial" w:eastAsia="Arial" w:hAnsi="Arial"/>
                <w:color w:val="000000"/>
                <w:sz w:val="20"/>
              </w:rPr>
              <w:t>NA</w:t>
            </w:r>
          </w:p>
        </w:tc>
        <w:tc>
          <w:tcPr>
            <w:tcW w:w="1704" w:type="dxa"/>
            <w:vMerge w:val="restart"/>
            <w:tcBorders>
              <w:top w:val="single" w:sz="5" w:space="0" w:color="000000"/>
              <w:left w:val="single" w:sz="19" w:space="0" w:color="000000"/>
              <w:bottom w:val="single" w:sz="0" w:space="0" w:color="000000"/>
              <w:right w:val="double" w:sz="2" w:space="0" w:color="000000"/>
            </w:tcBorders>
          </w:tcPr>
          <w:p w:rsidR="009A50BA" w:rsidRDefault="00436F04">
            <w:pPr>
              <w:spacing w:before="55" w:after="1053" w:line="230" w:lineRule="exact"/>
              <w:ind w:left="106"/>
              <w:textAlignment w:val="baseline"/>
              <w:rPr>
                <w:rFonts w:ascii="Arial" w:eastAsia="Arial" w:hAnsi="Arial"/>
                <w:color w:val="000000"/>
                <w:sz w:val="20"/>
              </w:rPr>
            </w:pPr>
            <w:r>
              <w:rPr>
                <w:rFonts w:ascii="Arial" w:eastAsia="Arial" w:hAnsi="Arial"/>
                <w:color w:val="000000"/>
                <w:sz w:val="20"/>
              </w:rPr>
              <w:t>A01.1.06</w:t>
            </w:r>
          </w:p>
        </w:tc>
        <w:tc>
          <w:tcPr>
            <w:tcW w:w="5035" w:type="dxa"/>
            <w:tcBorders>
              <w:top w:val="single" w:sz="5" w:space="0" w:color="000000"/>
              <w:left w:val="double" w:sz="2" w:space="0" w:color="000000"/>
              <w:bottom w:val="single" w:sz="5" w:space="0" w:color="000000"/>
              <w:right w:val="single" w:sz="5" w:space="0" w:color="000000"/>
            </w:tcBorders>
          </w:tcPr>
          <w:p w:rsidR="009A50BA" w:rsidRDefault="00436F04">
            <w:pPr>
              <w:spacing w:before="55" w:after="262" w:line="230" w:lineRule="exact"/>
              <w:ind w:left="144" w:right="82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trPr>
          <w:trHeight w:hRule="exact" w:val="557"/>
        </w:trPr>
        <w:tc>
          <w:tcPr>
            <w:tcW w:w="1378" w:type="dxa"/>
            <w:vMerge/>
            <w:tcBorders>
              <w:top w:val="single" w:sz="0" w:space="0" w:color="000000"/>
              <w:left w:val="single" w:sz="5" w:space="0" w:color="000000"/>
              <w:bottom w:val="single" w:sz="13" w:space="0" w:color="000000"/>
              <w:right w:val="double" w:sz="2" w:space="0" w:color="000000"/>
            </w:tcBorders>
          </w:tcPr>
          <w:p w:rsidR="009A50BA" w:rsidRDefault="009A50BA"/>
        </w:tc>
        <w:tc>
          <w:tcPr>
            <w:tcW w:w="1233" w:type="dxa"/>
            <w:vMerge/>
            <w:tcBorders>
              <w:top w:val="single" w:sz="0" w:space="0" w:color="000000"/>
              <w:left w:val="double" w:sz="2" w:space="0" w:color="000000"/>
              <w:bottom w:val="single" w:sz="13" w:space="0" w:color="000000"/>
              <w:right w:val="single" w:sz="19" w:space="0" w:color="000000"/>
            </w:tcBorders>
          </w:tcPr>
          <w:p w:rsidR="009A50BA" w:rsidRDefault="009A50BA"/>
        </w:tc>
        <w:tc>
          <w:tcPr>
            <w:tcW w:w="2280" w:type="dxa"/>
            <w:vMerge/>
            <w:tcBorders>
              <w:top w:val="single" w:sz="0" w:space="0" w:color="000000"/>
              <w:left w:val="single" w:sz="19" w:space="0" w:color="000000"/>
              <w:bottom w:val="single" w:sz="13" w:space="0" w:color="000000"/>
              <w:right w:val="double" w:sz="2" w:space="0" w:color="000000"/>
            </w:tcBorders>
          </w:tcPr>
          <w:p w:rsidR="009A50BA" w:rsidRDefault="009A50BA"/>
        </w:tc>
        <w:tc>
          <w:tcPr>
            <w:tcW w:w="1546" w:type="dxa"/>
            <w:vMerge/>
            <w:tcBorders>
              <w:top w:val="single" w:sz="0" w:space="0" w:color="000000"/>
              <w:left w:val="double" w:sz="2" w:space="0" w:color="000000"/>
              <w:bottom w:val="single" w:sz="13" w:space="0" w:color="000000"/>
              <w:right w:val="double" w:sz="2" w:space="0" w:color="000000"/>
            </w:tcBorders>
          </w:tcPr>
          <w:p w:rsidR="009A50BA" w:rsidRDefault="009A50BA"/>
        </w:tc>
        <w:tc>
          <w:tcPr>
            <w:tcW w:w="1915" w:type="dxa"/>
            <w:vMerge/>
            <w:tcBorders>
              <w:top w:val="single" w:sz="0" w:space="0" w:color="000000"/>
              <w:left w:val="double" w:sz="2" w:space="0" w:color="000000"/>
              <w:bottom w:val="single" w:sz="13" w:space="0" w:color="000000"/>
              <w:right w:val="single" w:sz="19" w:space="0" w:color="000000"/>
            </w:tcBorders>
          </w:tcPr>
          <w:p w:rsidR="009A50BA" w:rsidRDefault="009A50BA"/>
        </w:tc>
        <w:tc>
          <w:tcPr>
            <w:tcW w:w="1704" w:type="dxa"/>
            <w:vMerge/>
            <w:tcBorders>
              <w:top w:val="single" w:sz="0" w:space="0" w:color="000000"/>
              <w:left w:val="single" w:sz="19" w:space="0" w:color="000000"/>
              <w:bottom w:val="single" w:sz="13" w:space="0" w:color="000000"/>
              <w:right w:val="double" w:sz="2" w:space="0" w:color="000000"/>
            </w:tcBorders>
          </w:tcPr>
          <w:p w:rsidR="009A50BA" w:rsidRDefault="009A50BA"/>
        </w:tc>
        <w:tc>
          <w:tcPr>
            <w:tcW w:w="5035" w:type="dxa"/>
            <w:tcBorders>
              <w:top w:val="single" w:sz="5" w:space="0" w:color="000000"/>
              <w:left w:val="double" w:sz="2" w:space="0" w:color="000000"/>
              <w:bottom w:val="single" w:sz="13" w:space="0" w:color="000000"/>
              <w:right w:val="single" w:sz="5" w:space="0" w:color="000000"/>
            </w:tcBorders>
          </w:tcPr>
          <w:p w:rsidR="009A50BA" w:rsidRDefault="00436F04">
            <w:pPr>
              <w:spacing w:before="50" w:after="41" w:line="230" w:lineRule="exact"/>
              <w:ind w:left="144" w:right="61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571"/>
        </w:trPr>
        <w:tc>
          <w:tcPr>
            <w:tcW w:w="1378" w:type="dxa"/>
            <w:vMerge w:val="restart"/>
            <w:tcBorders>
              <w:top w:val="single" w:sz="13" w:space="0" w:color="000000"/>
              <w:left w:val="single" w:sz="5" w:space="0" w:color="000000"/>
              <w:bottom w:val="single" w:sz="0" w:space="0" w:color="000000"/>
              <w:right w:val="double" w:sz="2" w:space="0" w:color="000000"/>
            </w:tcBorders>
          </w:tcPr>
          <w:p w:rsidR="009A50BA" w:rsidRDefault="00436F04">
            <w:pPr>
              <w:spacing w:before="64" w:after="838" w:line="230" w:lineRule="exact"/>
              <w:ind w:left="228"/>
              <w:textAlignment w:val="baseline"/>
              <w:rPr>
                <w:rFonts w:ascii="Arial" w:eastAsia="Arial" w:hAnsi="Arial"/>
                <w:color w:val="000000"/>
                <w:sz w:val="20"/>
              </w:rPr>
            </w:pPr>
            <w:r>
              <w:rPr>
                <w:rFonts w:ascii="Arial" w:eastAsia="Arial" w:hAnsi="Arial"/>
                <w:color w:val="000000"/>
                <w:sz w:val="20"/>
              </w:rPr>
              <w:t>U1150</w:t>
            </w:r>
          </w:p>
        </w:tc>
        <w:tc>
          <w:tcPr>
            <w:tcW w:w="1233" w:type="dxa"/>
            <w:vMerge w:val="restart"/>
            <w:tcBorders>
              <w:top w:val="single" w:sz="13" w:space="0" w:color="000000"/>
              <w:left w:val="double" w:sz="2" w:space="0" w:color="000000"/>
              <w:bottom w:val="single" w:sz="0" w:space="0" w:color="000000"/>
              <w:right w:val="single" w:sz="19" w:space="0" w:color="000000"/>
            </w:tcBorders>
          </w:tcPr>
          <w:p w:rsidR="009A50BA" w:rsidRDefault="00436F04">
            <w:pPr>
              <w:spacing w:before="64" w:after="838" w:line="230" w:lineRule="exact"/>
              <w:ind w:left="110"/>
              <w:textAlignment w:val="baseline"/>
              <w:rPr>
                <w:rFonts w:ascii="Arial" w:eastAsia="Arial" w:hAnsi="Arial"/>
                <w:color w:val="000000"/>
                <w:sz w:val="20"/>
              </w:rPr>
            </w:pPr>
            <w:r>
              <w:rPr>
                <w:rFonts w:ascii="Arial" w:eastAsia="Arial" w:hAnsi="Arial"/>
                <w:color w:val="000000"/>
                <w:sz w:val="20"/>
              </w:rPr>
              <w:t>T447</w:t>
            </w:r>
          </w:p>
        </w:tc>
        <w:tc>
          <w:tcPr>
            <w:tcW w:w="2280" w:type="dxa"/>
            <w:vMerge w:val="restart"/>
            <w:tcBorders>
              <w:top w:val="single" w:sz="13" w:space="0" w:color="000000"/>
              <w:left w:val="single" w:sz="19" w:space="0" w:color="000000"/>
              <w:bottom w:val="single" w:sz="0" w:space="0" w:color="000000"/>
              <w:right w:val="double" w:sz="2" w:space="0" w:color="000000"/>
            </w:tcBorders>
          </w:tcPr>
          <w:p w:rsidR="009A50BA" w:rsidRDefault="00436F04">
            <w:pPr>
              <w:spacing w:before="64" w:line="230" w:lineRule="exact"/>
              <w:ind w:left="72"/>
              <w:textAlignment w:val="baseline"/>
              <w:rPr>
                <w:rFonts w:ascii="Arial" w:eastAsia="Arial" w:hAnsi="Arial"/>
                <w:color w:val="000000"/>
                <w:sz w:val="20"/>
              </w:rPr>
            </w:pPr>
            <w:r>
              <w:rPr>
                <w:rFonts w:ascii="Arial" w:eastAsia="Arial" w:hAnsi="Arial"/>
                <w:color w:val="000000"/>
                <w:sz w:val="20"/>
              </w:rPr>
              <w:t>A01.1.03</w:t>
            </w:r>
          </w:p>
          <w:p w:rsidR="009A50BA" w:rsidRDefault="00436F04">
            <w:pPr>
              <w:spacing w:before="40" w:after="108" w:line="230" w:lineRule="exact"/>
              <w:ind w:left="144"/>
              <w:textAlignment w:val="baseline"/>
              <w:rPr>
                <w:rFonts w:ascii="Arial" w:eastAsia="Arial" w:hAnsi="Arial"/>
                <w:color w:val="000000"/>
                <w:sz w:val="20"/>
              </w:rPr>
            </w:pPr>
            <w:r>
              <w:rPr>
                <w:rFonts w:ascii="Arial" w:eastAsia="Arial" w:hAnsi="Arial"/>
                <w:color w:val="000000"/>
                <w:sz w:val="20"/>
              </w:rPr>
              <w:t xml:space="preserve">Financial advice, </w:t>
            </w:r>
            <w:r>
              <w:rPr>
                <w:rFonts w:ascii="Arial" w:eastAsia="Arial" w:hAnsi="Arial"/>
                <w:color w:val="000000"/>
                <w:sz w:val="20"/>
              </w:rPr>
              <w:br/>
              <w:t xml:space="preserve">information and </w:t>
            </w:r>
            <w:r>
              <w:rPr>
                <w:rFonts w:ascii="Arial" w:eastAsia="Arial" w:hAnsi="Arial"/>
                <w:color w:val="000000"/>
                <w:sz w:val="20"/>
              </w:rPr>
              <w:br/>
              <w:t>referral</w:t>
            </w:r>
          </w:p>
        </w:tc>
        <w:tc>
          <w:tcPr>
            <w:tcW w:w="1546" w:type="dxa"/>
            <w:vMerge w:val="restart"/>
            <w:tcBorders>
              <w:top w:val="single" w:sz="13" w:space="0" w:color="000000"/>
              <w:left w:val="double" w:sz="2" w:space="0" w:color="000000"/>
              <w:bottom w:val="single" w:sz="0" w:space="0" w:color="000000"/>
              <w:right w:val="double" w:sz="2" w:space="0" w:color="000000"/>
            </w:tcBorders>
          </w:tcPr>
          <w:p w:rsidR="009A50BA" w:rsidRDefault="00436F04">
            <w:pPr>
              <w:spacing w:before="63" w:after="607"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13" w:space="0" w:color="000000"/>
              <w:left w:val="double" w:sz="2" w:space="0" w:color="000000"/>
              <w:bottom w:val="single" w:sz="0" w:space="0" w:color="000000"/>
              <w:right w:val="single" w:sz="19" w:space="0" w:color="000000"/>
            </w:tcBorders>
          </w:tcPr>
          <w:p w:rsidR="009A50BA" w:rsidRDefault="00436F04">
            <w:pPr>
              <w:spacing w:before="64" w:after="838" w:line="230" w:lineRule="exact"/>
              <w:ind w:left="115"/>
              <w:textAlignment w:val="baseline"/>
              <w:rPr>
                <w:rFonts w:ascii="Arial" w:eastAsia="Arial" w:hAnsi="Arial"/>
                <w:color w:val="000000"/>
                <w:sz w:val="20"/>
              </w:rPr>
            </w:pPr>
            <w:r>
              <w:rPr>
                <w:rFonts w:ascii="Arial" w:eastAsia="Arial" w:hAnsi="Arial"/>
                <w:color w:val="000000"/>
                <w:sz w:val="20"/>
              </w:rPr>
              <w:t>NA</w:t>
            </w:r>
          </w:p>
        </w:tc>
        <w:tc>
          <w:tcPr>
            <w:tcW w:w="1704" w:type="dxa"/>
            <w:vMerge w:val="restart"/>
            <w:tcBorders>
              <w:top w:val="single" w:sz="13" w:space="0" w:color="000000"/>
              <w:left w:val="single" w:sz="19" w:space="0" w:color="000000"/>
              <w:bottom w:val="single" w:sz="0" w:space="0" w:color="000000"/>
              <w:right w:val="double" w:sz="2" w:space="0" w:color="000000"/>
            </w:tcBorders>
          </w:tcPr>
          <w:p w:rsidR="009A50BA" w:rsidRDefault="00436F04">
            <w:pPr>
              <w:spacing w:before="64" w:after="838" w:line="230" w:lineRule="exact"/>
              <w:ind w:left="106"/>
              <w:textAlignment w:val="baseline"/>
              <w:rPr>
                <w:rFonts w:ascii="Arial" w:eastAsia="Arial" w:hAnsi="Arial"/>
                <w:color w:val="000000"/>
                <w:sz w:val="20"/>
              </w:rPr>
            </w:pPr>
            <w:r>
              <w:rPr>
                <w:rFonts w:ascii="Arial" w:eastAsia="Arial" w:hAnsi="Arial"/>
                <w:color w:val="000000"/>
                <w:sz w:val="20"/>
              </w:rPr>
              <w:t>A01.1.03</w:t>
            </w:r>
          </w:p>
        </w:tc>
        <w:tc>
          <w:tcPr>
            <w:tcW w:w="5035" w:type="dxa"/>
            <w:tcBorders>
              <w:top w:val="single" w:sz="13" w:space="0" w:color="000000"/>
              <w:left w:val="double" w:sz="2" w:space="0" w:color="000000"/>
              <w:bottom w:val="single" w:sz="13" w:space="0" w:color="000000"/>
              <w:right w:val="single" w:sz="5" w:space="0" w:color="000000"/>
            </w:tcBorders>
          </w:tcPr>
          <w:p w:rsidR="009A50BA" w:rsidRDefault="00436F04">
            <w:pPr>
              <w:spacing w:before="63" w:after="45" w:line="231" w:lineRule="exact"/>
              <w:ind w:left="144" w:right="82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trPr>
          <w:trHeight w:hRule="exact" w:val="571"/>
        </w:trPr>
        <w:tc>
          <w:tcPr>
            <w:tcW w:w="1378" w:type="dxa"/>
            <w:vMerge/>
            <w:tcBorders>
              <w:top w:val="single" w:sz="0" w:space="0" w:color="000000"/>
              <w:left w:val="single" w:sz="5" w:space="0" w:color="000000"/>
              <w:bottom w:val="single" w:sz="13" w:space="0" w:color="000000"/>
              <w:right w:val="double" w:sz="2" w:space="0" w:color="000000"/>
            </w:tcBorders>
          </w:tcPr>
          <w:p w:rsidR="009A50BA" w:rsidRDefault="009A50BA"/>
        </w:tc>
        <w:tc>
          <w:tcPr>
            <w:tcW w:w="1233" w:type="dxa"/>
            <w:vMerge/>
            <w:tcBorders>
              <w:top w:val="single" w:sz="0" w:space="0" w:color="000000"/>
              <w:left w:val="double" w:sz="2" w:space="0" w:color="000000"/>
              <w:bottom w:val="single" w:sz="13" w:space="0" w:color="000000"/>
              <w:right w:val="single" w:sz="19" w:space="0" w:color="000000"/>
            </w:tcBorders>
          </w:tcPr>
          <w:p w:rsidR="009A50BA" w:rsidRDefault="009A50BA"/>
        </w:tc>
        <w:tc>
          <w:tcPr>
            <w:tcW w:w="2280" w:type="dxa"/>
            <w:vMerge/>
            <w:tcBorders>
              <w:top w:val="single" w:sz="0" w:space="0" w:color="000000"/>
              <w:left w:val="single" w:sz="19" w:space="0" w:color="000000"/>
              <w:bottom w:val="single" w:sz="13" w:space="0" w:color="000000"/>
              <w:right w:val="double" w:sz="2" w:space="0" w:color="000000"/>
            </w:tcBorders>
          </w:tcPr>
          <w:p w:rsidR="009A50BA" w:rsidRDefault="009A50BA"/>
        </w:tc>
        <w:tc>
          <w:tcPr>
            <w:tcW w:w="1546" w:type="dxa"/>
            <w:vMerge/>
            <w:tcBorders>
              <w:top w:val="single" w:sz="0" w:space="0" w:color="000000"/>
              <w:left w:val="double" w:sz="2" w:space="0" w:color="000000"/>
              <w:bottom w:val="single" w:sz="13" w:space="0" w:color="000000"/>
              <w:right w:val="double" w:sz="2" w:space="0" w:color="000000"/>
            </w:tcBorders>
          </w:tcPr>
          <w:p w:rsidR="009A50BA" w:rsidRDefault="009A50BA"/>
        </w:tc>
        <w:tc>
          <w:tcPr>
            <w:tcW w:w="1915" w:type="dxa"/>
            <w:vMerge/>
            <w:tcBorders>
              <w:top w:val="single" w:sz="0" w:space="0" w:color="000000"/>
              <w:left w:val="double" w:sz="2" w:space="0" w:color="000000"/>
              <w:bottom w:val="single" w:sz="13" w:space="0" w:color="000000"/>
              <w:right w:val="single" w:sz="19" w:space="0" w:color="000000"/>
            </w:tcBorders>
          </w:tcPr>
          <w:p w:rsidR="009A50BA" w:rsidRDefault="009A50BA"/>
        </w:tc>
        <w:tc>
          <w:tcPr>
            <w:tcW w:w="1704" w:type="dxa"/>
            <w:vMerge/>
            <w:tcBorders>
              <w:top w:val="single" w:sz="0" w:space="0" w:color="000000"/>
              <w:left w:val="single" w:sz="19" w:space="0" w:color="000000"/>
              <w:bottom w:val="single" w:sz="13" w:space="0" w:color="000000"/>
              <w:right w:val="double" w:sz="2" w:space="0" w:color="000000"/>
            </w:tcBorders>
          </w:tcPr>
          <w:p w:rsidR="009A50BA" w:rsidRDefault="009A50BA"/>
        </w:tc>
        <w:tc>
          <w:tcPr>
            <w:tcW w:w="5035" w:type="dxa"/>
            <w:tcBorders>
              <w:top w:val="single" w:sz="13" w:space="0" w:color="000000"/>
              <w:left w:val="double" w:sz="2" w:space="0" w:color="000000"/>
              <w:bottom w:val="single" w:sz="13" w:space="0" w:color="000000"/>
              <w:right w:val="single" w:sz="5" w:space="0" w:color="000000"/>
            </w:tcBorders>
          </w:tcPr>
          <w:p w:rsidR="009A50BA" w:rsidRDefault="00436F04">
            <w:pPr>
              <w:spacing w:before="63" w:after="36" w:line="231" w:lineRule="exact"/>
              <w:ind w:left="144" w:right="61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576"/>
        </w:trPr>
        <w:tc>
          <w:tcPr>
            <w:tcW w:w="1378" w:type="dxa"/>
            <w:tcBorders>
              <w:top w:val="single" w:sz="13" w:space="0" w:color="000000"/>
              <w:left w:val="single" w:sz="5" w:space="0" w:color="000000"/>
              <w:bottom w:val="single" w:sz="5" w:space="0" w:color="000000"/>
              <w:right w:val="double" w:sz="2" w:space="0" w:color="000000"/>
            </w:tcBorders>
          </w:tcPr>
          <w:p w:rsidR="009A50BA" w:rsidRDefault="00436F04">
            <w:pPr>
              <w:spacing w:before="65" w:after="271" w:line="230" w:lineRule="exact"/>
              <w:ind w:left="228"/>
              <w:textAlignment w:val="baseline"/>
              <w:rPr>
                <w:rFonts w:ascii="Arial" w:eastAsia="Arial" w:hAnsi="Arial"/>
                <w:color w:val="000000"/>
                <w:sz w:val="20"/>
              </w:rPr>
            </w:pPr>
            <w:r>
              <w:rPr>
                <w:rFonts w:ascii="Arial" w:eastAsia="Arial" w:hAnsi="Arial"/>
                <w:color w:val="000000"/>
                <w:sz w:val="20"/>
              </w:rPr>
              <w:t>U1150</w:t>
            </w:r>
          </w:p>
        </w:tc>
        <w:tc>
          <w:tcPr>
            <w:tcW w:w="1233" w:type="dxa"/>
            <w:tcBorders>
              <w:top w:val="single" w:sz="13" w:space="0" w:color="000000"/>
              <w:left w:val="double" w:sz="2" w:space="0" w:color="000000"/>
              <w:bottom w:val="single" w:sz="5" w:space="0" w:color="000000"/>
              <w:right w:val="single" w:sz="19" w:space="0" w:color="000000"/>
            </w:tcBorders>
          </w:tcPr>
          <w:p w:rsidR="009A50BA" w:rsidRDefault="00436F04">
            <w:pPr>
              <w:spacing w:before="65" w:after="271"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280" w:type="dxa"/>
            <w:vMerge w:val="restart"/>
            <w:tcBorders>
              <w:top w:val="single" w:sz="13" w:space="0" w:color="000000"/>
              <w:left w:val="single" w:sz="19" w:space="0" w:color="000000"/>
              <w:bottom w:val="single" w:sz="0" w:space="0" w:color="000000"/>
              <w:right w:val="double" w:sz="2" w:space="0" w:color="000000"/>
            </w:tcBorders>
          </w:tcPr>
          <w:p w:rsidR="009A50BA" w:rsidRDefault="00436F04">
            <w:pPr>
              <w:spacing w:after="852" w:line="268" w:lineRule="exact"/>
              <w:ind w:left="108"/>
              <w:textAlignment w:val="baseline"/>
              <w:rPr>
                <w:rFonts w:ascii="Arial" w:eastAsia="Arial" w:hAnsi="Arial"/>
                <w:color w:val="000000"/>
                <w:sz w:val="20"/>
              </w:rPr>
            </w:pPr>
            <w:r>
              <w:rPr>
                <w:rFonts w:ascii="Arial" w:eastAsia="Arial" w:hAnsi="Arial"/>
                <w:color w:val="000000"/>
                <w:sz w:val="20"/>
              </w:rPr>
              <w:t xml:space="preserve">A01.2.08 </w:t>
            </w:r>
            <w:r>
              <w:rPr>
                <w:rFonts w:ascii="Arial" w:eastAsia="Arial" w:hAnsi="Arial"/>
                <w:color w:val="000000"/>
                <w:sz w:val="20"/>
              </w:rPr>
              <w:br/>
              <w:t>Counselling</w:t>
            </w:r>
          </w:p>
        </w:tc>
        <w:tc>
          <w:tcPr>
            <w:tcW w:w="1546" w:type="dxa"/>
            <w:vMerge w:val="restart"/>
            <w:tcBorders>
              <w:top w:val="single" w:sz="13" w:space="0" w:color="000000"/>
              <w:left w:val="double" w:sz="2" w:space="0" w:color="000000"/>
              <w:bottom w:val="single" w:sz="0" w:space="0" w:color="000000"/>
              <w:right w:val="double" w:sz="2" w:space="0" w:color="000000"/>
            </w:tcBorders>
          </w:tcPr>
          <w:p w:rsidR="009A50BA" w:rsidRDefault="00436F04">
            <w:pPr>
              <w:spacing w:before="70" w:after="895" w:line="225"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13" w:space="0" w:color="000000"/>
              <w:left w:val="double" w:sz="2" w:space="0" w:color="000000"/>
              <w:bottom w:val="single" w:sz="0" w:space="0" w:color="000000"/>
              <w:right w:val="single" w:sz="19" w:space="0" w:color="000000"/>
            </w:tcBorders>
          </w:tcPr>
          <w:p w:rsidR="009A50BA" w:rsidRDefault="00436F04">
            <w:pPr>
              <w:spacing w:before="65" w:after="1120" w:line="230" w:lineRule="exact"/>
              <w:ind w:left="115"/>
              <w:textAlignment w:val="baseline"/>
              <w:rPr>
                <w:rFonts w:ascii="Arial" w:eastAsia="Arial" w:hAnsi="Arial"/>
                <w:color w:val="000000"/>
                <w:sz w:val="20"/>
              </w:rPr>
            </w:pPr>
            <w:r>
              <w:rPr>
                <w:rFonts w:ascii="Arial" w:eastAsia="Arial" w:hAnsi="Arial"/>
                <w:color w:val="000000"/>
                <w:sz w:val="20"/>
              </w:rPr>
              <w:t>NA</w:t>
            </w:r>
          </w:p>
        </w:tc>
        <w:tc>
          <w:tcPr>
            <w:tcW w:w="1704" w:type="dxa"/>
            <w:vMerge w:val="restart"/>
            <w:tcBorders>
              <w:top w:val="single" w:sz="13" w:space="0" w:color="000000"/>
              <w:left w:val="single" w:sz="19" w:space="0" w:color="000000"/>
              <w:bottom w:val="single" w:sz="0" w:space="0" w:color="000000"/>
              <w:right w:val="double" w:sz="2" w:space="0" w:color="000000"/>
            </w:tcBorders>
          </w:tcPr>
          <w:p w:rsidR="009A50BA" w:rsidRDefault="00436F04">
            <w:pPr>
              <w:spacing w:before="65" w:after="1120" w:line="230" w:lineRule="exact"/>
              <w:ind w:left="106"/>
              <w:textAlignment w:val="baseline"/>
              <w:rPr>
                <w:rFonts w:ascii="Arial" w:eastAsia="Arial" w:hAnsi="Arial"/>
                <w:color w:val="000000"/>
                <w:sz w:val="20"/>
              </w:rPr>
            </w:pPr>
            <w:r>
              <w:rPr>
                <w:rFonts w:ascii="Arial" w:eastAsia="Arial" w:hAnsi="Arial"/>
                <w:color w:val="000000"/>
                <w:sz w:val="20"/>
              </w:rPr>
              <w:t>A01.2.08</w:t>
            </w:r>
          </w:p>
        </w:tc>
        <w:tc>
          <w:tcPr>
            <w:tcW w:w="5035" w:type="dxa"/>
            <w:vMerge w:val="restart"/>
            <w:tcBorders>
              <w:top w:val="single" w:sz="13" w:space="0" w:color="000000"/>
              <w:left w:val="double" w:sz="2" w:space="0" w:color="000000"/>
              <w:bottom w:val="single" w:sz="0" w:space="0" w:color="000000"/>
              <w:right w:val="single" w:sz="5" w:space="0" w:color="000000"/>
            </w:tcBorders>
          </w:tcPr>
          <w:p w:rsidR="009A50BA" w:rsidRDefault="00436F04">
            <w:pPr>
              <w:spacing w:before="70" w:after="334" w:line="225" w:lineRule="exact"/>
              <w:ind w:left="108" w:right="828"/>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trPr>
          <w:trHeight w:hRule="exact" w:val="279"/>
        </w:trPr>
        <w:tc>
          <w:tcPr>
            <w:tcW w:w="1378" w:type="dxa"/>
            <w:vMerge w:val="restart"/>
            <w:tcBorders>
              <w:top w:val="single" w:sz="5" w:space="0" w:color="000000"/>
              <w:left w:val="single" w:sz="5" w:space="0" w:color="000000"/>
              <w:bottom w:val="single" w:sz="0" w:space="0" w:color="000000"/>
              <w:right w:val="double" w:sz="2" w:space="0" w:color="000000"/>
            </w:tcBorders>
          </w:tcPr>
          <w:p w:rsidR="009A50BA" w:rsidRDefault="00436F04">
            <w:pPr>
              <w:spacing w:before="50" w:after="559" w:line="230" w:lineRule="exact"/>
              <w:ind w:left="228"/>
              <w:textAlignment w:val="baseline"/>
              <w:rPr>
                <w:rFonts w:ascii="Arial" w:eastAsia="Arial" w:hAnsi="Arial"/>
                <w:color w:val="000000"/>
                <w:sz w:val="20"/>
              </w:rPr>
            </w:pPr>
            <w:r>
              <w:rPr>
                <w:rFonts w:ascii="Arial" w:eastAsia="Arial" w:hAnsi="Arial"/>
                <w:color w:val="000000"/>
                <w:sz w:val="20"/>
              </w:rPr>
              <w:t>U1150</w:t>
            </w:r>
          </w:p>
        </w:tc>
        <w:tc>
          <w:tcPr>
            <w:tcW w:w="1233" w:type="dxa"/>
            <w:vMerge w:val="restart"/>
            <w:tcBorders>
              <w:top w:val="single" w:sz="5" w:space="0" w:color="000000"/>
              <w:left w:val="double" w:sz="2" w:space="0" w:color="000000"/>
              <w:bottom w:val="single" w:sz="0" w:space="0" w:color="000000"/>
              <w:right w:val="single" w:sz="19" w:space="0" w:color="000000"/>
            </w:tcBorders>
          </w:tcPr>
          <w:p w:rsidR="009A50BA" w:rsidRDefault="00436F04">
            <w:pPr>
              <w:spacing w:before="50" w:after="559"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280" w:type="dxa"/>
            <w:vMerge/>
            <w:tcBorders>
              <w:top w:val="single" w:sz="0" w:space="0" w:color="000000"/>
              <w:left w:val="single" w:sz="19" w:space="0" w:color="000000"/>
              <w:bottom w:val="single" w:sz="0" w:space="0" w:color="000000"/>
              <w:right w:val="double" w:sz="2" w:space="0" w:color="000000"/>
            </w:tcBorders>
          </w:tcPr>
          <w:p w:rsidR="009A50BA" w:rsidRDefault="009A50BA"/>
        </w:tc>
        <w:tc>
          <w:tcPr>
            <w:tcW w:w="1546" w:type="dxa"/>
            <w:vMerge/>
            <w:tcBorders>
              <w:top w:val="single" w:sz="0" w:space="0" w:color="000000"/>
              <w:left w:val="double" w:sz="2" w:space="0" w:color="000000"/>
              <w:bottom w:val="single" w:sz="0" w:space="0" w:color="000000"/>
              <w:right w:val="double" w:sz="2" w:space="0" w:color="000000"/>
            </w:tcBorders>
          </w:tcPr>
          <w:p w:rsidR="009A50BA" w:rsidRDefault="009A50BA"/>
        </w:tc>
        <w:tc>
          <w:tcPr>
            <w:tcW w:w="1915" w:type="dxa"/>
            <w:vMerge/>
            <w:tcBorders>
              <w:top w:val="single" w:sz="0" w:space="0" w:color="000000"/>
              <w:left w:val="double" w:sz="2" w:space="0" w:color="000000"/>
              <w:bottom w:val="single" w:sz="0" w:space="0" w:color="000000"/>
              <w:right w:val="single" w:sz="19" w:space="0" w:color="000000"/>
            </w:tcBorders>
          </w:tcPr>
          <w:p w:rsidR="009A50BA" w:rsidRDefault="009A50BA"/>
        </w:tc>
        <w:tc>
          <w:tcPr>
            <w:tcW w:w="1704" w:type="dxa"/>
            <w:vMerge/>
            <w:tcBorders>
              <w:top w:val="single" w:sz="0" w:space="0" w:color="000000"/>
              <w:left w:val="single" w:sz="19" w:space="0" w:color="000000"/>
              <w:bottom w:val="single" w:sz="0" w:space="0" w:color="000000"/>
              <w:right w:val="double" w:sz="2" w:space="0" w:color="000000"/>
            </w:tcBorders>
          </w:tcPr>
          <w:p w:rsidR="009A50BA" w:rsidRDefault="009A50BA"/>
        </w:tc>
        <w:tc>
          <w:tcPr>
            <w:tcW w:w="5035" w:type="dxa"/>
            <w:vMerge/>
            <w:tcBorders>
              <w:top w:val="single" w:sz="0" w:space="0" w:color="000000"/>
              <w:left w:val="double" w:sz="2" w:space="0" w:color="000000"/>
              <w:bottom w:val="single" w:sz="5" w:space="0" w:color="000000"/>
              <w:right w:val="single" w:sz="5" w:space="0" w:color="000000"/>
            </w:tcBorders>
          </w:tcPr>
          <w:p w:rsidR="009A50BA" w:rsidRDefault="009A50BA"/>
        </w:tc>
      </w:tr>
      <w:tr w:rsidR="009A50BA">
        <w:trPr>
          <w:trHeight w:hRule="exact" w:val="561"/>
        </w:trPr>
        <w:tc>
          <w:tcPr>
            <w:tcW w:w="1378" w:type="dxa"/>
            <w:vMerge/>
            <w:tcBorders>
              <w:top w:val="single" w:sz="0" w:space="0" w:color="000000"/>
              <w:left w:val="single" w:sz="5" w:space="0" w:color="000000"/>
              <w:bottom w:val="single" w:sz="13" w:space="0" w:color="000000"/>
              <w:right w:val="double" w:sz="2" w:space="0" w:color="000000"/>
            </w:tcBorders>
          </w:tcPr>
          <w:p w:rsidR="009A50BA" w:rsidRDefault="009A50BA"/>
        </w:tc>
        <w:tc>
          <w:tcPr>
            <w:tcW w:w="1233" w:type="dxa"/>
            <w:vMerge/>
            <w:tcBorders>
              <w:top w:val="single" w:sz="0" w:space="0" w:color="000000"/>
              <w:left w:val="double" w:sz="2" w:space="0" w:color="000000"/>
              <w:bottom w:val="single" w:sz="13" w:space="0" w:color="000000"/>
              <w:right w:val="single" w:sz="19" w:space="0" w:color="000000"/>
            </w:tcBorders>
          </w:tcPr>
          <w:p w:rsidR="009A50BA" w:rsidRDefault="009A50BA"/>
        </w:tc>
        <w:tc>
          <w:tcPr>
            <w:tcW w:w="2280" w:type="dxa"/>
            <w:vMerge/>
            <w:tcBorders>
              <w:top w:val="single" w:sz="0" w:space="0" w:color="000000"/>
              <w:left w:val="single" w:sz="19" w:space="0" w:color="000000"/>
              <w:bottom w:val="single" w:sz="13" w:space="0" w:color="000000"/>
              <w:right w:val="double" w:sz="2" w:space="0" w:color="000000"/>
            </w:tcBorders>
          </w:tcPr>
          <w:p w:rsidR="009A50BA" w:rsidRDefault="009A50BA"/>
        </w:tc>
        <w:tc>
          <w:tcPr>
            <w:tcW w:w="1546" w:type="dxa"/>
            <w:vMerge/>
            <w:tcBorders>
              <w:top w:val="single" w:sz="0" w:space="0" w:color="000000"/>
              <w:left w:val="double" w:sz="2" w:space="0" w:color="000000"/>
              <w:bottom w:val="single" w:sz="13" w:space="0" w:color="000000"/>
              <w:right w:val="double" w:sz="2" w:space="0" w:color="000000"/>
            </w:tcBorders>
          </w:tcPr>
          <w:p w:rsidR="009A50BA" w:rsidRDefault="009A50BA"/>
        </w:tc>
        <w:tc>
          <w:tcPr>
            <w:tcW w:w="1915" w:type="dxa"/>
            <w:vMerge/>
            <w:tcBorders>
              <w:top w:val="single" w:sz="0" w:space="0" w:color="000000"/>
              <w:left w:val="double" w:sz="2" w:space="0" w:color="000000"/>
              <w:bottom w:val="single" w:sz="13" w:space="0" w:color="000000"/>
              <w:right w:val="single" w:sz="19" w:space="0" w:color="000000"/>
            </w:tcBorders>
          </w:tcPr>
          <w:p w:rsidR="009A50BA" w:rsidRDefault="009A50BA"/>
        </w:tc>
        <w:tc>
          <w:tcPr>
            <w:tcW w:w="1704" w:type="dxa"/>
            <w:vMerge/>
            <w:tcBorders>
              <w:top w:val="single" w:sz="0" w:space="0" w:color="000000"/>
              <w:left w:val="single" w:sz="19" w:space="0" w:color="000000"/>
              <w:bottom w:val="single" w:sz="13" w:space="0" w:color="000000"/>
              <w:right w:val="double" w:sz="2" w:space="0" w:color="000000"/>
            </w:tcBorders>
          </w:tcPr>
          <w:p w:rsidR="009A50BA" w:rsidRDefault="009A50BA"/>
        </w:tc>
        <w:tc>
          <w:tcPr>
            <w:tcW w:w="5035" w:type="dxa"/>
            <w:tcBorders>
              <w:top w:val="single" w:sz="5" w:space="0" w:color="000000"/>
              <w:left w:val="double" w:sz="2" w:space="0" w:color="000000"/>
              <w:bottom w:val="single" w:sz="13" w:space="0" w:color="000000"/>
              <w:right w:val="single" w:sz="5" w:space="0" w:color="000000"/>
            </w:tcBorders>
          </w:tcPr>
          <w:p w:rsidR="009A50BA" w:rsidRDefault="00436F04">
            <w:pPr>
              <w:spacing w:before="58" w:after="50" w:line="226" w:lineRule="exact"/>
              <w:ind w:left="108" w:right="61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576"/>
        </w:trPr>
        <w:tc>
          <w:tcPr>
            <w:tcW w:w="1378" w:type="dxa"/>
            <w:vMerge w:val="restart"/>
            <w:tcBorders>
              <w:top w:val="single" w:sz="13" w:space="0" w:color="000000"/>
              <w:left w:val="single" w:sz="5" w:space="0" w:color="000000"/>
              <w:bottom w:val="single" w:sz="0" w:space="0" w:color="000000"/>
              <w:right w:val="double" w:sz="2" w:space="0" w:color="000000"/>
            </w:tcBorders>
          </w:tcPr>
          <w:p w:rsidR="009A50BA" w:rsidRDefault="00436F04">
            <w:pPr>
              <w:spacing w:before="60" w:after="833" w:line="230" w:lineRule="exact"/>
              <w:ind w:left="228"/>
              <w:textAlignment w:val="baseline"/>
              <w:rPr>
                <w:rFonts w:ascii="Arial" w:eastAsia="Arial" w:hAnsi="Arial"/>
                <w:color w:val="000000"/>
                <w:sz w:val="20"/>
              </w:rPr>
            </w:pPr>
            <w:r>
              <w:rPr>
                <w:rFonts w:ascii="Arial" w:eastAsia="Arial" w:hAnsi="Arial"/>
                <w:color w:val="000000"/>
                <w:sz w:val="20"/>
              </w:rPr>
              <w:t>U1150</w:t>
            </w:r>
          </w:p>
        </w:tc>
        <w:tc>
          <w:tcPr>
            <w:tcW w:w="1233" w:type="dxa"/>
            <w:vMerge w:val="restart"/>
            <w:tcBorders>
              <w:top w:val="single" w:sz="13" w:space="0" w:color="000000"/>
              <w:left w:val="double" w:sz="2" w:space="0" w:color="000000"/>
              <w:bottom w:val="single" w:sz="0" w:space="0" w:color="000000"/>
              <w:right w:val="single" w:sz="19" w:space="0" w:color="000000"/>
            </w:tcBorders>
          </w:tcPr>
          <w:p w:rsidR="009A50BA" w:rsidRDefault="00436F04">
            <w:pPr>
              <w:spacing w:before="60" w:after="833"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280" w:type="dxa"/>
            <w:vMerge w:val="restart"/>
            <w:tcBorders>
              <w:top w:val="single" w:sz="13" w:space="0" w:color="000000"/>
              <w:left w:val="single" w:sz="19" w:space="0" w:color="000000"/>
              <w:bottom w:val="single" w:sz="0" w:space="0" w:color="000000"/>
              <w:right w:val="double" w:sz="2" w:space="0" w:color="000000"/>
            </w:tcBorders>
          </w:tcPr>
          <w:p w:rsidR="009A50BA" w:rsidRDefault="00436F04">
            <w:pPr>
              <w:spacing w:before="60" w:line="230" w:lineRule="exact"/>
              <w:ind w:left="72"/>
              <w:textAlignment w:val="baseline"/>
              <w:rPr>
                <w:rFonts w:ascii="Arial" w:eastAsia="Arial" w:hAnsi="Arial"/>
                <w:color w:val="000000"/>
                <w:sz w:val="20"/>
              </w:rPr>
            </w:pPr>
            <w:r>
              <w:rPr>
                <w:rFonts w:ascii="Arial" w:eastAsia="Arial" w:hAnsi="Arial"/>
                <w:color w:val="000000"/>
                <w:sz w:val="20"/>
              </w:rPr>
              <w:t>A07.1.04H</w:t>
            </w:r>
          </w:p>
          <w:p w:rsidR="009A50BA" w:rsidRDefault="00436F04">
            <w:pPr>
              <w:spacing w:before="39" w:after="104" w:line="230" w:lineRule="exact"/>
              <w:ind w:left="144"/>
              <w:textAlignment w:val="baseline"/>
              <w:rPr>
                <w:rFonts w:ascii="Arial" w:eastAsia="Arial" w:hAnsi="Arial"/>
                <w:color w:val="000000"/>
                <w:sz w:val="20"/>
              </w:rPr>
            </w:pPr>
            <w:r>
              <w:rPr>
                <w:rFonts w:ascii="Arial" w:eastAsia="Arial" w:hAnsi="Arial"/>
                <w:color w:val="000000"/>
                <w:sz w:val="20"/>
              </w:rPr>
              <w:t>Volunteer resource development and placement</w:t>
            </w:r>
          </w:p>
        </w:tc>
        <w:tc>
          <w:tcPr>
            <w:tcW w:w="1546" w:type="dxa"/>
            <w:vMerge w:val="restart"/>
            <w:tcBorders>
              <w:top w:val="single" w:sz="13" w:space="0" w:color="000000"/>
              <w:left w:val="double" w:sz="2" w:space="0" w:color="000000"/>
              <w:bottom w:val="single" w:sz="0" w:space="0" w:color="000000"/>
              <w:right w:val="double" w:sz="2" w:space="0" w:color="000000"/>
            </w:tcBorders>
          </w:tcPr>
          <w:p w:rsidR="009A50BA" w:rsidRDefault="00436F04">
            <w:pPr>
              <w:spacing w:before="60" w:after="603" w:line="230"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13" w:space="0" w:color="000000"/>
              <w:left w:val="double" w:sz="2" w:space="0" w:color="000000"/>
              <w:bottom w:val="single" w:sz="0" w:space="0" w:color="000000"/>
              <w:right w:val="single" w:sz="19" w:space="0" w:color="000000"/>
            </w:tcBorders>
          </w:tcPr>
          <w:p w:rsidR="009A50BA" w:rsidRDefault="00436F04">
            <w:pPr>
              <w:spacing w:before="60" w:after="603" w:line="230"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1704" w:type="dxa"/>
            <w:vMerge w:val="restart"/>
            <w:tcBorders>
              <w:top w:val="single" w:sz="13" w:space="0" w:color="000000"/>
              <w:left w:val="single" w:sz="19" w:space="0" w:color="000000"/>
              <w:bottom w:val="single" w:sz="0" w:space="0" w:color="000000"/>
              <w:right w:val="double" w:sz="2" w:space="0" w:color="000000"/>
            </w:tcBorders>
          </w:tcPr>
          <w:p w:rsidR="009A50BA" w:rsidRDefault="00436F04">
            <w:pPr>
              <w:spacing w:before="60" w:after="833" w:line="230" w:lineRule="exact"/>
              <w:ind w:left="106"/>
              <w:textAlignment w:val="baseline"/>
              <w:rPr>
                <w:rFonts w:ascii="Arial" w:eastAsia="Arial" w:hAnsi="Arial"/>
                <w:color w:val="000000"/>
                <w:sz w:val="20"/>
              </w:rPr>
            </w:pPr>
            <w:r>
              <w:rPr>
                <w:rFonts w:ascii="Arial" w:eastAsia="Arial" w:hAnsi="Arial"/>
                <w:color w:val="000000"/>
                <w:sz w:val="20"/>
              </w:rPr>
              <w:t>A07.1.04H</w:t>
            </w:r>
          </w:p>
        </w:tc>
        <w:tc>
          <w:tcPr>
            <w:tcW w:w="5035" w:type="dxa"/>
            <w:tcBorders>
              <w:top w:val="single" w:sz="13" w:space="0" w:color="000000"/>
              <w:left w:val="double" w:sz="2" w:space="0" w:color="000000"/>
              <w:bottom w:val="single" w:sz="5" w:space="0" w:color="000000"/>
              <w:right w:val="single" w:sz="5" w:space="0" w:color="000000"/>
            </w:tcBorders>
          </w:tcPr>
          <w:p w:rsidR="009A50BA" w:rsidRDefault="00436F04">
            <w:pPr>
              <w:spacing w:before="60" w:after="55" w:line="230" w:lineRule="exact"/>
              <w:ind w:left="144" w:right="82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trPr>
          <w:trHeight w:hRule="exact" w:val="557"/>
        </w:trPr>
        <w:tc>
          <w:tcPr>
            <w:tcW w:w="1378" w:type="dxa"/>
            <w:vMerge/>
            <w:tcBorders>
              <w:top w:val="single" w:sz="0" w:space="0" w:color="000000"/>
              <w:left w:val="single" w:sz="5" w:space="0" w:color="000000"/>
              <w:bottom w:val="single" w:sz="5" w:space="0" w:color="000000"/>
              <w:right w:val="double" w:sz="2" w:space="0" w:color="000000"/>
            </w:tcBorders>
          </w:tcPr>
          <w:p w:rsidR="009A50BA" w:rsidRDefault="009A50BA"/>
        </w:tc>
        <w:tc>
          <w:tcPr>
            <w:tcW w:w="1233" w:type="dxa"/>
            <w:vMerge/>
            <w:tcBorders>
              <w:top w:val="single" w:sz="0" w:space="0" w:color="000000"/>
              <w:left w:val="double" w:sz="2" w:space="0" w:color="000000"/>
              <w:bottom w:val="single" w:sz="5" w:space="0" w:color="000000"/>
              <w:right w:val="single" w:sz="19" w:space="0" w:color="000000"/>
            </w:tcBorders>
          </w:tcPr>
          <w:p w:rsidR="009A50BA" w:rsidRDefault="009A50BA"/>
        </w:tc>
        <w:tc>
          <w:tcPr>
            <w:tcW w:w="2280" w:type="dxa"/>
            <w:vMerge/>
            <w:tcBorders>
              <w:top w:val="single" w:sz="0" w:space="0" w:color="000000"/>
              <w:left w:val="single" w:sz="19" w:space="0" w:color="000000"/>
              <w:bottom w:val="single" w:sz="5" w:space="0" w:color="000000"/>
              <w:right w:val="double" w:sz="2" w:space="0" w:color="000000"/>
            </w:tcBorders>
          </w:tcPr>
          <w:p w:rsidR="009A50BA" w:rsidRDefault="009A50BA"/>
        </w:tc>
        <w:tc>
          <w:tcPr>
            <w:tcW w:w="1546" w:type="dxa"/>
            <w:vMerge/>
            <w:tcBorders>
              <w:top w:val="single" w:sz="0" w:space="0" w:color="000000"/>
              <w:left w:val="double" w:sz="2" w:space="0" w:color="000000"/>
              <w:bottom w:val="single" w:sz="5" w:space="0" w:color="000000"/>
              <w:right w:val="double" w:sz="2" w:space="0" w:color="000000"/>
            </w:tcBorders>
          </w:tcPr>
          <w:p w:rsidR="009A50BA" w:rsidRDefault="009A50BA"/>
        </w:tc>
        <w:tc>
          <w:tcPr>
            <w:tcW w:w="1915" w:type="dxa"/>
            <w:vMerge/>
            <w:tcBorders>
              <w:top w:val="single" w:sz="0" w:space="0" w:color="000000"/>
              <w:left w:val="double" w:sz="2" w:space="0" w:color="000000"/>
              <w:bottom w:val="single" w:sz="5" w:space="0" w:color="000000"/>
              <w:right w:val="single" w:sz="19" w:space="0" w:color="000000"/>
            </w:tcBorders>
          </w:tcPr>
          <w:p w:rsidR="009A50BA" w:rsidRDefault="009A50BA"/>
        </w:tc>
        <w:tc>
          <w:tcPr>
            <w:tcW w:w="1704" w:type="dxa"/>
            <w:vMerge/>
            <w:tcBorders>
              <w:top w:val="single" w:sz="0" w:space="0" w:color="000000"/>
              <w:left w:val="single" w:sz="19" w:space="0" w:color="000000"/>
              <w:bottom w:val="single" w:sz="5" w:space="0" w:color="000000"/>
              <w:right w:val="double" w:sz="2" w:space="0" w:color="000000"/>
            </w:tcBorders>
          </w:tcPr>
          <w:p w:rsidR="009A50BA" w:rsidRDefault="009A50BA"/>
        </w:tc>
        <w:tc>
          <w:tcPr>
            <w:tcW w:w="5035" w:type="dxa"/>
            <w:tcBorders>
              <w:top w:val="single" w:sz="5" w:space="0" w:color="000000"/>
              <w:left w:val="double" w:sz="2" w:space="0" w:color="000000"/>
              <w:bottom w:val="single" w:sz="5" w:space="0" w:color="000000"/>
              <w:right w:val="single" w:sz="5" w:space="0" w:color="000000"/>
            </w:tcBorders>
          </w:tcPr>
          <w:p w:rsidR="009A50BA" w:rsidRDefault="00436F04">
            <w:pPr>
              <w:spacing w:before="49" w:after="36" w:line="231" w:lineRule="exact"/>
              <w:ind w:left="144" w:right="61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825"/>
        </w:trPr>
        <w:tc>
          <w:tcPr>
            <w:tcW w:w="1378" w:type="dxa"/>
            <w:tcBorders>
              <w:top w:val="single" w:sz="5" w:space="0" w:color="000000"/>
              <w:left w:val="single" w:sz="5" w:space="0" w:color="000000"/>
              <w:bottom w:val="single" w:sz="5" w:space="0" w:color="000000"/>
              <w:right w:val="double" w:sz="2" w:space="0" w:color="000000"/>
            </w:tcBorders>
          </w:tcPr>
          <w:p w:rsidR="009A50BA" w:rsidRDefault="00436F04">
            <w:pPr>
              <w:spacing w:before="55" w:after="525" w:line="230" w:lineRule="exact"/>
              <w:ind w:left="228"/>
              <w:textAlignment w:val="baseline"/>
              <w:rPr>
                <w:rFonts w:ascii="Arial" w:eastAsia="Arial" w:hAnsi="Arial"/>
                <w:color w:val="000000"/>
                <w:sz w:val="20"/>
              </w:rPr>
            </w:pPr>
            <w:r>
              <w:rPr>
                <w:rFonts w:ascii="Arial" w:eastAsia="Arial" w:hAnsi="Arial"/>
                <w:color w:val="000000"/>
                <w:sz w:val="20"/>
              </w:rPr>
              <w:t>U1150</w:t>
            </w:r>
          </w:p>
        </w:tc>
        <w:tc>
          <w:tcPr>
            <w:tcW w:w="1233" w:type="dxa"/>
            <w:tcBorders>
              <w:top w:val="single" w:sz="5" w:space="0" w:color="000000"/>
              <w:left w:val="double" w:sz="2" w:space="0" w:color="000000"/>
              <w:bottom w:val="single" w:sz="5" w:space="0" w:color="000000"/>
              <w:right w:val="single" w:sz="19" w:space="0" w:color="000000"/>
            </w:tcBorders>
          </w:tcPr>
          <w:p w:rsidR="009A50BA" w:rsidRDefault="00436F04">
            <w:pPr>
              <w:spacing w:before="55" w:after="525" w:line="230" w:lineRule="exact"/>
              <w:ind w:left="110"/>
              <w:textAlignment w:val="baseline"/>
              <w:rPr>
                <w:rFonts w:ascii="Arial" w:eastAsia="Arial" w:hAnsi="Arial"/>
                <w:color w:val="000000"/>
                <w:sz w:val="20"/>
              </w:rPr>
            </w:pPr>
            <w:r>
              <w:rPr>
                <w:rFonts w:ascii="Arial" w:eastAsia="Arial" w:hAnsi="Arial"/>
                <w:color w:val="000000"/>
                <w:sz w:val="20"/>
              </w:rPr>
              <w:t>T333</w:t>
            </w:r>
          </w:p>
        </w:tc>
        <w:tc>
          <w:tcPr>
            <w:tcW w:w="2280" w:type="dxa"/>
            <w:tcBorders>
              <w:top w:val="single" w:sz="5" w:space="0" w:color="000000"/>
              <w:left w:val="single" w:sz="19" w:space="0" w:color="000000"/>
              <w:bottom w:val="single" w:sz="5" w:space="0" w:color="000000"/>
              <w:right w:val="double" w:sz="2" w:space="0" w:color="000000"/>
            </w:tcBorders>
          </w:tcPr>
          <w:p w:rsidR="009A50BA" w:rsidRDefault="00436F04">
            <w:pPr>
              <w:spacing w:before="55" w:line="230" w:lineRule="exact"/>
              <w:ind w:left="72"/>
              <w:textAlignment w:val="baseline"/>
              <w:rPr>
                <w:rFonts w:ascii="Arial" w:eastAsia="Arial" w:hAnsi="Arial"/>
                <w:color w:val="000000"/>
                <w:sz w:val="20"/>
              </w:rPr>
            </w:pPr>
            <w:r>
              <w:rPr>
                <w:rFonts w:ascii="Arial" w:eastAsia="Arial" w:hAnsi="Arial"/>
                <w:color w:val="000000"/>
                <w:sz w:val="20"/>
              </w:rPr>
              <w:t>DOC4.2.01</w:t>
            </w:r>
          </w:p>
          <w:p w:rsidR="009A50BA" w:rsidRDefault="00436F04">
            <w:pPr>
              <w:spacing w:before="39" w:after="26" w:line="230" w:lineRule="exact"/>
              <w:ind w:left="144"/>
              <w:textAlignment w:val="baseline"/>
              <w:rPr>
                <w:rFonts w:ascii="Arial" w:eastAsia="Arial" w:hAnsi="Arial"/>
                <w:color w:val="000000"/>
                <w:sz w:val="20"/>
              </w:rPr>
            </w:pPr>
            <w:r>
              <w:rPr>
                <w:rFonts w:ascii="Arial" w:eastAsia="Arial" w:hAnsi="Arial"/>
                <w:color w:val="000000"/>
                <w:sz w:val="20"/>
              </w:rPr>
              <w:t>Financial and material assistance</w:t>
            </w:r>
          </w:p>
        </w:tc>
        <w:tc>
          <w:tcPr>
            <w:tcW w:w="1546" w:type="dxa"/>
            <w:tcBorders>
              <w:top w:val="single" w:sz="5" w:space="0" w:color="000000"/>
              <w:left w:val="double" w:sz="2" w:space="0" w:color="000000"/>
              <w:bottom w:val="single" w:sz="5" w:space="0" w:color="000000"/>
              <w:right w:val="double" w:sz="2" w:space="0" w:color="000000"/>
            </w:tcBorders>
          </w:tcPr>
          <w:p w:rsidR="009A50BA" w:rsidRDefault="00436F04">
            <w:pPr>
              <w:spacing w:before="55" w:after="525" w:line="230" w:lineRule="exact"/>
              <w:ind w:left="115"/>
              <w:textAlignment w:val="baseline"/>
              <w:rPr>
                <w:rFonts w:ascii="Arial" w:eastAsia="Arial" w:hAnsi="Arial"/>
                <w:color w:val="000000"/>
                <w:sz w:val="20"/>
              </w:rPr>
            </w:pPr>
            <w:r>
              <w:rPr>
                <w:rFonts w:ascii="Arial" w:eastAsia="Arial" w:hAnsi="Arial"/>
                <w:color w:val="000000"/>
                <w:sz w:val="20"/>
              </w:rPr>
              <w:t>NA</w:t>
            </w:r>
          </w:p>
        </w:tc>
        <w:tc>
          <w:tcPr>
            <w:tcW w:w="1915" w:type="dxa"/>
            <w:tcBorders>
              <w:top w:val="single" w:sz="5" w:space="0" w:color="000000"/>
              <w:left w:val="double" w:sz="2" w:space="0" w:color="000000"/>
              <w:bottom w:val="single" w:sz="5" w:space="0" w:color="000000"/>
              <w:right w:val="single" w:sz="19" w:space="0" w:color="000000"/>
            </w:tcBorders>
          </w:tcPr>
          <w:p w:rsidR="009A50BA" w:rsidRDefault="00436F04">
            <w:pPr>
              <w:spacing w:before="55" w:after="525" w:line="230" w:lineRule="exact"/>
              <w:ind w:left="115"/>
              <w:textAlignment w:val="baseline"/>
              <w:rPr>
                <w:rFonts w:ascii="Arial" w:eastAsia="Arial" w:hAnsi="Arial"/>
                <w:color w:val="000000"/>
                <w:sz w:val="20"/>
              </w:rPr>
            </w:pPr>
            <w:r>
              <w:rPr>
                <w:rFonts w:ascii="Arial" w:eastAsia="Arial" w:hAnsi="Arial"/>
                <w:color w:val="000000"/>
                <w:sz w:val="20"/>
              </w:rPr>
              <w:t>NA</w:t>
            </w:r>
          </w:p>
        </w:tc>
        <w:tc>
          <w:tcPr>
            <w:tcW w:w="1704" w:type="dxa"/>
            <w:tcBorders>
              <w:top w:val="single" w:sz="5" w:space="0" w:color="000000"/>
              <w:left w:val="single" w:sz="19" w:space="0" w:color="000000"/>
              <w:bottom w:val="single" w:sz="5" w:space="0" w:color="000000"/>
              <w:right w:val="double" w:sz="2"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5035" w:type="dxa"/>
            <w:tcBorders>
              <w:top w:val="single" w:sz="5" w:space="0" w:color="000000"/>
              <w:left w:val="double" w:sz="2"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bl>
    <w:p w:rsidR="009A50BA" w:rsidRDefault="009A50BA">
      <w:pPr>
        <w:spacing w:after="254" w:line="20" w:lineRule="exact"/>
      </w:pPr>
    </w:p>
    <w:tbl>
      <w:tblPr>
        <w:tblW w:w="0" w:type="auto"/>
        <w:tblInd w:w="207" w:type="dxa"/>
        <w:tblLayout w:type="fixed"/>
        <w:tblCellMar>
          <w:left w:w="0" w:type="dxa"/>
          <w:right w:w="0" w:type="dxa"/>
        </w:tblCellMar>
        <w:tblLook w:val="0000" w:firstRow="0" w:lastRow="0" w:firstColumn="0" w:lastColumn="0" w:noHBand="0" w:noVBand="0"/>
      </w:tblPr>
      <w:tblGrid>
        <w:gridCol w:w="1195"/>
        <w:gridCol w:w="1219"/>
        <w:gridCol w:w="12341"/>
      </w:tblGrid>
      <w:tr w:rsidR="009A50BA">
        <w:trPr>
          <w:trHeight w:hRule="exact" w:val="245"/>
        </w:trPr>
        <w:tc>
          <w:tcPr>
            <w:tcW w:w="14755" w:type="dxa"/>
            <w:gridSpan w:val="3"/>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8" w:lineRule="exact"/>
              <w:ind w:left="120"/>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5"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5"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18" w:line="230" w:lineRule="exact"/>
              <w:ind w:left="111"/>
              <w:textAlignment w:val="baseline"/>
              <w:rPr>
                <w:rFonts w:ascii="Arial" w:eastAsia="Arial" w:hAnsi="Arial"/>
                <w:color w:val="000000"/>
                <w:sz w:val="20"/>
              </w:rPr>
            </w:pPr>
            <w:r>
              <w:rPr>
                <w:rFonts w:ascii="Arial" w:eastAsia="Arial" w:hAnsi="Arial"/>
                <w:color w:val="000000"/>
                <w:sz w:val="20"/>
              </w:rPr>
              <w:t>Throughput Measure</w:t>
            </w:r>
          </w:p>
        </w:tc>
      </w:tr>
      <w:tr w:rsidR="009A50BA">
        <w:trPr>
          <w:trHeight w:hRule="exact" w:val="33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36"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36"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12341" w:type="dxa"/>
            <w:tcBorders>
              <w:top w:val="single" w:sz="5" w:space="0" w:color="000000"/>
              <w:left w:val="single" w:sz="5" w:space="0" w:color="000000"/>
              <w:bottom w:val="single" w:sz="5" w:space="0" w:color="000000"/>
              <w:right w:val="single" w:sz="5" w:space="0" w:color="000000"/>
            </w:tcBorders>
            <w:vAlign w:val="center"/>
          </w:tcPr>
          <w:p w:rsidR="009A50BA" w:rsidRDefault="00436F04">
            <w:pPr>
              <w:tabs>
                <w:tab w:val="left" w:pos="2304"/>
              </w:tabs>
              <w:spacing w:before="56" w:after="36" w:line="230" w:lineRule="exact"/>
              <w:ind w:left="111"/>
              <w:textAlignment w:val="baseline"/>
              <w:rPr>
                <w:rFonts w:ascii="Arial" w:eastAsia="Arial" w:hAnsi="Arial"/>
                <w:color w:val="000000"/>
                <w:sz w:val="20"/>
              </w:rPr>
            </w:pPr>
            <w:r>
              <w:rPr>
                <w:rFonts w:ascii="Arial" w:eastAsia="Arial" w:hAnsi="Arial"/>
                <w:color w:val="000000"/>
                <w:sz w:val="20"/>
              </w:rPr>
              <w:t>IS136</w:t>
            </w:r>
            <w:r>
              <w:rPr>
                <w:rFonts w:ascii="Arial" w:eastAsia="Arial" w:hAnsi="Arial"/>
                <w:color w:val="000000"/>
                <w:sz w:val="20"/>
              </w:rPr>
              <w:tab/>
              <w:t>Number of Services Users who were referred to a service</w:t>
            </w:r>
          </w:p>
        </w:tc>
      </w:tr>
    </w:tbl>
    <w:p w:rsidR="009A50BA" w:rsidRDefault="009A50BA">
      <w:pPr>
        <w:spacing w:after="199" w:line="20" w:lineRule="exact"/>
      </w:pP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32</w:t>
      </w:r>
    </w:p>
    <w:p w:rsidR="009A50BA" w:rsidRDefault="009A50BA">
      <w:pPr>
        <w:sectPr w:rsidR="009A50BA">
          <w:pgSz w:w="16838" w:h="11909" w:orient="landscape"/>
          <w:pgMar w:top="640" w:right="752" w:bottom="164" w:left="926" w:header="720" w:footer="720" w:gutter="0"/>
          <w:cols w:space="720"/>
        </w:sectPr>
      </w:pPr>
    </w:p>
    <w:p w:rsidR="009A50BA" w:rsidRDefault="009A50BA">
      <w:pPr>
        <w:spacing w:before="7" w:line="20" w:lineRule="exact"/>
      </w:pPr>
    </w:p>
    <w:tbl>
      <w:tblPr>
        <w:tblW w:w="0" w:type="auto"/>
        <w:tblInd w:w="202" w:type="dxa"/>
        <w:tblLayout w:type="fixed"/>
        <w:tblCellMar>
          <w:left w:w="0" w:type="dxa"/>
          <w:right w:w="0" w:type="dxa"/>
        </w:tblCellMar>
        <w:tblLook w:val="0000" w:firstRow="0" w:lastRow="0" w:firstColumn="0" w:lastColumn="0" w:noHBand="0" w:noVBand="0"/>
      </w:tblPr>
      <w:tblGrid>
        <w:gridCol w:w="1195"/>
        <w:gridCol w:w="1219"/>
        <w:gridCol w:w="2170"/>
        <w:gridCol w:w="10176"/>
      </w:tblGrid>
      <w:tr w:rsidR="009A50BA">
        <w:trPr>
          <w:trHeight w:hRule="exact" w:val="326"/>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7"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7"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7" w:line="230" w:lineRule="exact"/>
              <w:ind w:left="120"/>
              <w:textAlignment w:val="baseline"/>
              <w:rPr>
                <w:rFonts w:ascii="Arial" w:eastAsia="Arial" w:hAnsi="Arial"/>
                <w:color w:val="000000"/>
                <w:sz w:val="20"/>
              </w:rPr>
            </w:pPr>
            <w:r>
              <w:rPr>
                <w:rFonts w:ascii="Arial" w:eastAsia="Arial" w:hAnsi="Arial"/>
                <w:color w:val="000000"/>
                <w:sz w:val="20"/>
              </w:rPr>
              <w:t>IS142</w:t>
            </w:r>
          </w:p>
        </w:tc>
        <w:tc>
          <w:tcPr>
            <w:tcW w:w="10176"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7" w:line="230" w:lineRule="exact"/>
              <w:ind w:left="110"/>
              <w:textAlignment w:val="baseline"/>
              <w:rPr>
                <w:rFonts w:ascii="Arial" w:eastAsia="Arial" w:hAnsi="Arial"/>
                <w:color w:val="000000"/>
                <w:sz w:val="20"/>
              </w:rPr>
            </w:pPr>
            <w:r>
              <w:rPr>
                <w:rFonts w:ascii="Arial" w:eastAsia="Arial" w:hAnsi="Arial"/>
                <w:color w:val="000000"/>
                <w:sz w:val="20"/>
              </w:rPr>
              <w:t>Number of Service Users receiving brokerage</w:t>
            </w:r>
          </w:p>
        </w:tc>
      </w:tr>
      <w:tr w:rsidR="009A50BA">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1" w:after="22"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1" w:after="2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1" w:after="22" w:line="230" w:lineRule="exact"/>
              <w:ind w:left="120"/>
              <w:textAlignment w:val="baseline"/>
              <w:rPr>
                <w:rFonts w:ascii="Arial" w:eastAsia="Arial" w:hAnsi="Arial"/>
                <w:color w:val="000000"/>
                <w:sz w:val="20"/>
              </w:rPr>
            </w:pPr>
            <w:r>
              <w:rPr>
                <w:rFonts w:ascii="Arial" w:eastAsia="Arial" w:hAnsi="Arial"/>
                <w:color w:val="000000"/>
                <w:sz w:val="20"/>
              </w:rPr>
              <w:t>IS150</w:t>
            </w:r>
          </w:p>
        </w:tc>
        <w:tc>
          <w:tcPr>
            <w:tcW w:w="10176"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1" w:after="22" w:line="230" w:lineRule="exact"/>
              <w:ind w:left="110"/>
              <w:textAlignment w:val="baseline"/>
              <w:rPr>
                <w:rFonts w:ascii="Arial" w:eastAsia="Arial" w:hAnsi="Arial"/>
                <w:color w:val="000000"/>
                <w:sz w:val="20"/>
              </w:rPr>
            </w:pPr>
            <w:r>
              <w:rPr>
                <w:rFonts w:ascii="Arial" w:eastAsia="Arial" w:hAnsi="Arial"/>
                <w:color w:val="000000"/>
                <w:sz w:val="20"/>
              </w:rPr>
              <w:t>Number of Services Users with new case plan developed</w:t>
            </w:r>
          </w:p>
        </w:tc>
      </w:tr>
      <w:tr w:rsidR="009A50BA">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3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31"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6" w:after="348" w:line="230" w:lineRule="exact"/>
              <w:ind w:left="120"/>
              <w:textAlignment w:val="baseline"/>
              <w:rPr>
                <w:rFonts w:ascii="Arial" w:eastAsia="Arial" w:hAnsi="Arial"/>
                <w:color w:val="000000"/>
                <w:sz w:val="20"/>
              </w:rPr>
            </w:pPr>
            <w:r>
              <w:rPr>
                <w:rFonts w:ascii="Arial" w:eastAsia="Arial" w:hAnsi="Arial"/>
                <w:color w:val="000000"/>
                <w:sz w:val="20"/>
              </w:rPr>
              <w:t>GM07</w:t>
            </w:r>
          </w:p>
        </w:tc>
        <w:tc>
          <w:tcPr>
            <w:tcW w:w="10176"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6" w:after="118" w:line="230" w:lineRule="exact"/>
              <w:ind w:left="108" w:right="468"/>
              <w:textAlignment w:val="baseline"/>
              <w:rPr>
                <w:rFonts w:ascii="Arial" w:eastAsia="Arial" w:hAnsi="Arial"/>
                <w:color w:val="000000"/>
                <w:sz w:val="20"/>
              </w:rPr>
            </w:pPr>
            <w:r>
              <w:rPr>
                <w:rFonts w:ascii="Arial" w:eastAsia="Arial" w:hAnsi="Arial"/>
                <w:color w:val="000000"/>
                <w:sz w:val="20"/>
              </w:rPr>
              <w:t>Number of Service Users who had their case plans closed/finalised as a result of the majority of the identified needs being met</w:t>
            </w:r>
          </w:p>
        </w:tc>
      </w:tr>
      <w:tr w:rsidR="009A50BA">
        <w:trPr>
          <w:trHeight w:hRule="exact" w:val="321"/>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7"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7"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6"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47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6"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23" w:line="230" w:lineRule="exact"/>
              <w:ind w:left="120"/>
              <w:textAlignment w:val="baseline"/>
              <w:rPr>
                <w:rFonts w:ascii="Arial" w:eastAsia="Arial" w:hAnsi="Arial"/>
                <w:color w:val="000000"/>
                <w:sz w:val="20"/>
              </w:rPr>
            </w:pPr>
            <w:r>
              <w:rPr>
                <w:rFonts w:ascii="Arial" w:eastAsia="Arial" w:hAnsi="Arial"/>
                <w:color w:val="000000"/>
                <w:sz w:val="20"/>
              </w:rPr>
              <w:t>Demographic Measure</w:t>
            </w:r>
          </w:p>
        </w:tc>
      </w:tr>
      <w:tr w:rsidR="009A50BA">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32"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3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0" w:after="680" w:line="230" w:lineRule="exact"/>
              <w:ind w:left="120"/>
              <w:textAlignment w:val="baseline"/>
              <w:rPr>
                <w:rFonts w:ascii="Arial" w:eastAsia="Arial" w:hAnsi="Arial"/>
                <w:color w:val="000000"/>
                <w:sz w:val="20"/>
              </w:rPr>
            </w:pPr>
            <w:r>
              <w:rPr>
                <w:rFonts w:ascii="Arial" w:eastAsia="Arial" w:hAnsi="Arial"/>
                <w:color w:val="000000"/>
                <w:sz w:val="20"/>
              </w:rPr>
              <w:t>IS35</w:t>
            </w:r>
          </w:p>
        </w:tc>
        <w:tc>
          <w:tcPr>
            <w:tcW w:w="10176"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0" w:after="680" w:line="230" w:lineRule="exact"/>
              <w:ind w:left="110"/>
              <w:textAlignment w:val="baseline"/>
              <w:rPr>
                <w:rFonts w:ascii="Arial" w:eastAsia="Arial" w:hAnsi="Arial"/>
                <w:color w:val="000000"/>
                <w:sz w:val="20"/>
              </w:rPr>
            </w:pPr>
            <w:r>
              <w:rPr>
                <w:rFonts w:ascii="Arial" w:eastAsia="Arial" w:hAnsi="Arial"/>
                <w:color w:val="000000"/>
                <w:sz w:val="20"/>
              </w:rPr>
              <w:t>Number of Services Users identifying as Aboriginal and/or Torres Strait Islander</w:t>
            </w:r>
          </w:p>
        </w:tc>
      </w:tr>
      <w:tr w:rsidR="009A50BA">
        <w:trPr>
          <w:trHeight w:hRule="exact" w:val="321"/>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6"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6"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6"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331"/>
        </w:trPr>
        <w:tc>
          <w:tcPr>
            <w:tcW w:w="1195"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before="51" w:after="4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before="51" w:after="41" w:line="230" w:lineRule="exact"/>
              <w:ind w:left="110"/>
              <w:textAlignment w:val="baseline"/>
              <w:rPr>
                <w:rFonts w:ascii="Arial" w:eastAsia="Arial" w:hAnsi="Arial"/>
                <w:color w:val="000000"/>
                <w:sz w:val="20"/>
              </w:rPr>
            </w:pPr>
            <w:r>
              <w:rPr>
                <w:rFonts w:ascii="Arial" w:eastAsia="Arial" w:hAnsi="Arial"/>
                <w:color w:val="000000"/>
                <w:sz w:val="20"/>
              </w:rPr>
              <w:t>T447</w:t>
            </w:r>
          </w:p>
        </w:tc>
        <w:tc>
          <w:tcPr>
            <w:tcW w:w="2170" w:type="dxa"/>
            <w:vMerge/>
            <w:tcBorders>
              <w:top w:val="single" w:sz="0" w:space="0" w:color="000000"/>
              <w:left w:val="single" w:sz="5" w:space="0" w:color="000000"/>
              <w:bottom w:val="single" w:sz="13" w:space="0" w:color="000000"/>
              <w:right w:val="single" w:sz="5" w:space="0" w:color="000000"/>
            </w:tcBorders>
          </w:tcPr>
          <w:p w:rsidR="009A50BA" w:rsidRDefault="009A50BA"/>
        </w:tc>
        <w:tc>
          <w:tcPr>
            <w:tcW w:w="10176" w:type="dxa"/>
            <w:vMerge/>
            <w:tcBorders>
              <w:top w:val="single" w:sz="0" w:space="0" w:color="000000"/>
              <w:left w:val="single" w:sz="5" w:space="0" w:color="000000"/>
              <w:bottom w:val="single" w:sz="13" w:space="0" w:color="000000"/>
              <w:right w:val="single" w:sz="5" w:space="0" w:color="000000"/>
            </w:tcBorders>
          </w:tcPr>
          <w:p w:rsidR="009A50BA" w:rsidRDefault="009A50BA"/>
        </w:tc>
      </w:tr>
      <w:tr w:rsidR="009A50BA">
        <w:trPr>
          <w:trHeight w:hRule="exact" w:val="336"/>
        </w:trPr>
        <w:tc>
          <w:tcPr>
            <w:tcW w:w="1195"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before="61" w:after="3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before="61" w:after="31"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before="61" w:after="679" w:line="230" w:lineRule="exact"/>
              <w:ind w:left="120"/>
              <w:textAlignment w:val="baseline"/>
              <w:rPr>
                <w:rFonts w:ascii="Arial" w:eastAsia="Arial" w:hAnsi="Arial"/>
                <w:color w:val="000000"/>
                <w:sz w:val="20"/>
              </w:rPr>
            </w:pPr>
            <w:r>
              <w:rPr>
                <w:rFonts w:ascii="Arial" w:eastAsia="Arial" w:hAnsi="Arial"/>
                <w:color w:val="000000"/>
                <w:sz w:val="20"/>
              </w:rPr>
              <w:t>IS39</w:t>
            </w:r>
          </w:p>
        </w:tc>
        <w:tc>
          <w:tcPr>
            <w:tcW w:w="10176"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before="61" w:after="679" w:line="230" w:lineRule="exact"/>
              <w:ind w:left="110"/>
              <w:textAlignment w:val="baseline"/>
              <w:rPr>
                <w:rFonts w:ascii="Arial" w:eastAsia="Arial" w:hAnsi="Arial"/>
                <w:color w:val="000000"/>
                <w:sz w:val="20"/>
              </w:rPr>
            </w:pPr>
            <w:r>
              <w:rPr>
                <w:rFonts w:ascii="Arial" w:eastAsia="Arial" w:hAnsi="Arial"/>
                <w:color w:val="000000"/>
                <w:sz w:val="20"/>
              </w:rPr>
              <w:t>Number of Services Users identifying as being from a culturally and linguistically diverse (CALD) background</w:t>
            </w:r>
          </w:p>
        </w:tc>
      </w:tr>
      <w:tr w:rsidR="009A50BA">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3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31"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6"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7"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7" w:line="230" w:lineRule="exact"/>
              <w:ind w:left="110"/>
              <w:textAlignment w:val="baseline"/>
              <w:rPr>
                <w:rFonts w:ascii="Arial" w:eastAsia="Arial" w:hAnsi="Arial"/>
                <w:color w:val="000000"/>
                <w:sz w:val="20"/>
              </w:rPr>
            </w:pPr>
            <w:r>
              <w:rPr>
                <w:rFonts w:ascii="Arial" w:eastAsia="Arial" w:hAnsi="Arial"/>
                <w:color w:val="000000"/>
                <w:sz w:val="20"/>
              </w:rPr>
              <w:t>T447</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6"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316"/>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27"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27" w:line="230" w:lineRule="exact"/>
              <w:ind w:left="110"/>
              <w:textAlignment w:val="baseline"/>
              <w:rPr>
                <w:rFonts w:ascii="Arial" w:eastAsia="Arial" w:hAnsi="Arial"/>
                <w:color w:val="000000"/>
                <w:sz w:val="20"/>
              </w:rPr>
            </w:pPr>
            <w:r>
              <w:rPr>
                <w:rFonts w:ascii="Arial" w:eastAsia="Arial" w:hAnsi="Arial"/>
                <w:color w:val="000000"/>
                <w:sz w:val="20"/>
              </w:rPr>
              <w:t>T333</w:t>
            </w:r>
          </w:p>
        </w:tc>
        <w:tc>
          <w:tcPr>
            <w:tcW w:w="217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27" w:line="230" w:lineRule="exact"/>
              <w:ind w:left="120"/>
              <w:textAlignment w:val="baseline"/>
              <w:rPr>
                <w:rFonts w:ascii="Arial" w:eastAsia="Arial" w:hAnsi="Arial"/>
                <w:color w:val="000000"/>
                <w:sz w:val="20"/>
              </w:rPr>
            </w:pPr>
            <w:r>
              <w:rPr>
                <w:rFonts w:ascii="Arial" w:eastAsia="Arial" w:hAnsi="Arial"/>
                <w:color w:val="000000"/>
                <w:sz w:val="20"/>
              </w:rPr>
              <w:t>NA</w:t>
            </w:r>
          </w:p>
        </w:tc>
        <w:tc>
          <w:tcPr>
            <w:tcW w:w="10176"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27" w:line="230" w:lineRule="exact"/>
              <w:ind w:left="110"/>
              <w:textAlignment w:val="baseline"/>
              <w:rPr>
                <w:rFonts w:ascii="Arial" w:eastAsia="Arial" w:hAnsi="Arial"/>
                <w:color w:val="000000"/>
                <w:sz w:val="20"/>
              </w:rPr>
            </w:pPr>
            <w:r>
              <w:rPr>
                <w:rFonts w:ascii="Arial" w:eastAsia="Arial" w:hAnsi="Arial"/>
                <w:color w:val="000000"/>
                <w:sz w:val="20"/>
              </w:rPr>
              <w:t>NA</w:t>
            </w:r>
          </w:p>
        </w:tc>
      </w:tr>
      <w:tr w:rsidR="009A50BA">
        <w:trPr>
          <w:trHeight w:hRule="exact" w:val="47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3"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3"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6"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19" w:line="230" w:lineRule="exact"/>
              <w:ind w:left="120"/>
              <w:textAlignment w:val="baseline"/>
              <w:rPr>
                <w:rFonts w:ascii="Arial" w:eastAsia="Arial" w:hAnsi="Arial"/>
                <w:color w:val="000000"/>
                <w:sz w:val="20"/>
              </w:rPr>
            </w:pPr>
            <w:r>
              <w:rPr>
                <w:rFonts w:ascii="Arial" w:eastAsia="Arial" w:hAnsi="Arial"/>
                <w:color w:val="000000"/>
                <w:sz w:val="20"/>
              </w:rPr>
              <w:t>Outcome Measure</w:t>
            </w:r>
          </w:p>
        </w:tc>
      </w:tr>
      <w:tr w:rsidR="009A50BA">
        <w:trPr>
          <w:trHeight w:hRule="exact" w:val="321"/>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7"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27"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5" w:after="343" w:line="230" w:lineRule="exact"/>
              <w:ind w:left="120"/>
              <w:textAlignment w:val="baseline"/>
              <w:rPr>
                <w:rFonts w:ascii="Arial" w:eastAsia="Arial" w:hAnsi="Arial"/>
                <w:color w:val="000000"/>
                <w:sz w:val="20"/>
              </w:rPr>
            </w:pPr>
            <w:r>
              <w:rPr>
                <w:rFonts w:ascii="Arial" w:eastAsia="Arial" w:hAnsi="Arial"/>
                <w:color w:val="000000"/>
                <w:sz w:val="20"/>
              </w:rPr>
              <w:t>OM2.1.04</w:t>
            </w:r>
          </w:p>
        </w:tc>
        <w:tc>
          <w:tcPr>
            <w:tcW w:w="10176"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5" w:after="343"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quality of life</w:t>
            </w:r>
          </w:p>
        </w:tc>
      </w:tr>
      <w:tr w:rsidR="009A50BA">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2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21"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6"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1" w:after="36"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1" w:after="36"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1" w:after="36" w:line="230" w:lineRule="exact"/>
              <w:ind w:left="120"/>
              <w:textAlignment w:val="baseline"/>
              <w:rPr>
                <w:rFonts w:ascii="Arial" w:eastAsia="Arial" w:hAnsi="Arial"/>
                <w:color w:val="000000"/>
                <w:sz w:val="20"/>
              </w:rPr>
            </w:pPr>
            <w:r>
              <w:rPr>
                <w:rFonts w:ascii="Arial" w:eastAsia="Arial" w:hAnsi="Arial"/>
                <w:color w:val="000000"/>
                <w:sz w:val="20"/>
              </w:rPr>
              <w:t>OM2.1.05</w:t>
            </w:r>
          </w:p>
        </w:tc>
        <w:tc>
          <w:tcPr>
            <w:tcW w:w="10176"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1" w:after="36"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ability to access appropriate services</w:t>
            </w:r>
          </w:p>
        </w:tc>
      </w:tr>
      <w:tr w:rsidR="009A50BA">
        <w:trPr>
          <w:trHeight w:hRule="exact" w:val="321"/>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3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31" w:line="230" w:lineRule="exact"/>
              <w:ind w:left="110"/>
              <w:textAlignment w:val="baseline"/>
              <w:rPr>
                <w:rFonts w:ascii="Arial" w:eastAsia="Arial" w:hAnsi="Arial"/>
                <w:color w:val="000000"/>
                <w:sz w:val="20"/>
              </w:rPr>
            </w:pPr>
            <w:r>
              <w:rPr>
                <w:rFonts w:ascii="Arial" w:eastAsia="Arial" w:hAnsi="Arial"/>
                <w:color w:val="000000"/>
                <w:sz w:val="20"/>
              </w:rPr>
              <w:t>T447</w:t>
            </w:r>
          </w:p>
        </w:tc>
        <w:tc>
          <w:tcPr>
            <w:tcW w:w="217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31" w:line="230" w:lineRule="exact"/>
              <w:ind w:left="120"/>
              <w:textAlignment w:val="baseline"/>
              <w:rPr>
                <w:rFonts w:ascii="Arial" w:eastAsia="Arial" w:hAnsi="Arial"/>
                <w:color w:val="000000"/>
                <w:sz w:val="20"/>
              </w:rPr>
            </w:pPr>
            <w:r>
              <w:rPr>
                <w:rFonts w:ascii="Arial" w:eastAsia="Arial" w:hAnsi="Arial"/>
                <w:color w:val="000000"/>
                <w:sz w:val="20"/>
              </w:rPr>
              <w:t>OM2.1.08</w:t>
            </w:r>
          </w:p>
        </w:tc>
        <w:tc>
          <w:tcPr>
            <w:tcW w:w="10176"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31"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life skills</w:t>
            </w:r>
          </w:p>
        </w:tc>
      </w:tr>
      <w:tr w:rsidR="009A50BA">
        <w:trPr>
          <w:trHeight w:hRule="exact" w:val="32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4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41" w:line="230" w:lineRule="exact"/>
              <w:ind w:left="110"/>
              <w:textAlignment w:val="baseline"/>
              <w:rPr>
                <w:rFonts w:ascii="Arial" w:eastAsia="Arial" w:hAnsi="Arial"/>
                <w:color w:val="000000"/>
                <w:sz w:val="20"/>
              </w:rPr>
            </w:pPr>
            <w:r>
              <w:rPr>
                <w:rFonts w:ascii="Arial" w:eastAsia="Arial" w:hAnsi="Arial"/>
                <w:color w:val="000000"/>
                <w:sz w:val="20"/>
              </w:rPr>
              <w:t>T333</w:t>
            </w:r>
          </w:p>
        </w:tc>
        <w:tc>
          <w:tcPr>
            <w:tcW w:w="217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41" w:line="230" w:lineRule="exact"/>
              <w:ind w:left="120"/>
              <w:textAlignment w:val="baseline"/>
              <w:rPr>
                <w:rFonts w:ascii="Arial" w:eastAsia="Arial" w:hAnsi="Arial"/>
                <w:color w:val="000000"/>
                <w:sz w:val="20"/>
              </w:rPr>
            </w:pPr>
            <w:r>
              <w:rPr>
                <w:rFonts w:ascii="Arial" w:eastAsia="Arial" w:hAnsi="Arial"/>
                <w:color w:val="000000"/>
                <w:sz w:val="20"/>
              </w:rPr>
              <w:t>NA</w:t>
            </w:r>
          </w:p>
        </w:tc>
        <w:tc>
          <w:tcPr>
            <w:tcW w:w="10176"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41" w:line="230" w:lineRule="exact"/>
              <w:ind w:left="110"/>
              <w:textAlignment w:val="baseline"/>
              <w:rPr>
                <w:rFonts w:ascii="Arial" w:eastAsia="Arial" w:hAnsi="Arial"/>
                <w:color w:val="000000"/>
                <w:sz w:val="20"/>
              </w:rPr>
            </w:pPr>
            <w:r>
              <w:rPr>
                <w:rFonts w:ascii="Arial" w:eastAsia="Arial" w:hAnsi="Arial"/>
                <w:color w:val="000000"/>
                <w:sz w:val="20"/>
              </w:rPr>
              <w:t>NA</w:t>
            </w:r>
          </w:p>
        </w:tc>
      </w:tr>
      <w:tr w:rsidR="009A50BA">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5"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5"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2170"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18" w:line="230" w:lineRule="exact"/>
              <w:ind w:left="120"/>
              <w:textAlignment w:val="baseline"/>
              <w:rPr>
                <w:rFonts w:ascii="Arial" w:eastAsia="Arial" w:hAnsi="Arial"/>
                <w:color w:val="000000"/>
                <w:sz w:val="20"/>
              </w:rPr>
            </w:pPr>
            <w:r>
              <w:rPr>
                <w:rFonts w:ascii="Arial" w:eastAsia="Arial" w:hAnsi="Arial"/>
                <w:color w:val="000000"/>
                <w:sz w:val="20"/>
              </w:rPr>
              <w:t>Other Measure</w:t>
            </w:r>
          </w:p>
        </w:tc>
        <w:tc>
          <w:tcPr>
            <w:tcW w:w="10176"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36"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36"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6" w:after="352" w:line="230" w:lineRule="exact"/>
              <w:ind w:left="120"/>
              <w:textAlignment w:val="baseline"/>
              <w:rPr>
                <w:rFonts w:ascii="Arial" w:eastAsia="Arial" w:hAnsi="Arial"/>
                <w:color w:val="000000"/>
                <w:sz w:val="20"/>
              </w:rPr>
            </w:pPr>
            <w:r>
              <w:rPr>
                <w:rFonts w:ascii="Arial" w:eastAsia="Arial" w:hAnsi="Arial"/>
                <w:color w:val="000000"/>
                <w:sz w:val="20"/>
              </w:rPr>
              <w:t>IS63</w:t>
            </w:r>
          </w:p>
        </w:tc>
        <w:tc>
          <w:tcPr>
            <w:tcW w:w="10176"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before="56" w:after="352" w:line="230" w:lineRule="exact"/>
              <w:ind w:left="110"/>
              <w:textAlignment w:val="baseline"/>
              <w:rPr>
                <w:rFonts w:ascii="Arial" w:eastAsia="Arial" w:hAnsi="Arial"/>
                <w:color w:val="000000"/>
                <w:sz w:val="20"/>
              </w:rPr>
            </w:pPr>
            <w:r>
              <w:rPr>
                <w:rFonts w:ascii="Arial" w:eastAsia="Arial" w:hAnsi="Arial"/>
                <w:color w:val="000000"/>
                <w:sz w:val="20"/>
              </w:rPr>
              <w:t>Case studies/upload a document</w:t>
            </w:r>
          </w:p>
        </w:tc>
      </w:tr>
      <w:tr w:rsidR="009A50BA">
        <w:trPr>
          <w:trHeight w:hRule="exact" w:val="331"/>
        </w:trPr>
        <w:tc>
          <w:tcPr>
            <w:tcW w:w="1195"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before="50" w:after="36"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before="50" w:after="36"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13" w:space="0" w:color="000000"/>
              <w:right w:val="single" w:sz="5" w:space="0" w:color="000000"/>
            </w:tcBorders>
          </w:tcPr>
          <w:p w:rsidR="009A50BA" w:rsidRDefault="009A50BA"/>
        </w:tc>
        <w:tc>
          <w:tcPr>
            <w:tcW w:w="10176" w:type="dxa"/>
            <w:vMerge/>
            <w:tcBorders>
              <w:top w:val="single" w:sz="0" w:space="0" w:color="000000"/>
              <w:left w:val="single" w:sz="5" w:space="0" w:color="000000"/>
              <w:bottom w:val="single" w:sz="13" w:space="0" w:color="000000"/>
              <w:right w:val="single" w:sz="5" w:space="0" w:color="000000"/>
            </w:tcBorders>
          </w:tcPr>
          <w:p w:rsidR="009A50BA" w:rsidRDefault="009A50BA"/>
        </w:tc>
      </w:tr>
      <w:tr w:rsidR="009A50BA">
        <w:trPr>
          <w:trHeight w:hRule="exact" w:val="326"/>
        </w:trPr>
        <w:tc>
          <w:tcPr>
            <w:tcW w:w="1195"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before="60" w:after="27"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before="60" w:after="27"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170"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before="60" w:after="1323" w:line="230" w:lineRule="exact"/>
              <w:ind w:left="120"/>
              <w:textAlignment w:val="baseline"/>
              <w:rPr>
                <w:rFonts w:ascii="Arial" w:eastAsia="Arial" w:hAnsi="Arial"/>
                <w:color w:val="000000"/>
                <w:sz w:val="20"/>
              </w:rPr>
            </w:pPr>
            <w:r>
              <w:rPr>
                <w:rFonts w:ascii="Arial" w:eastAsia="Arial" w:hAnsi="Arial"/>
                <w:color w:val="000000"/>
                <w:sz w:val="20"/>
              </w:rPr>
              <w:t>GM16</w:t>
            </w:r>
          </w:p>
        </w:tc>
        <w:tc>
          <w:tcPr>
            <w:tcW w:w="10176"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before="59" w:after="1092" w:line="231" w:lineRule="exact"/>
              <w:ind w:left="108" w:right="43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9A50BA">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2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21"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6"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32"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5" w:after="3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6"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316"/>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3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0" w:after="31"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6"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33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4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56" w:after="41" w:line="230" w:lineRule="exact"/>
              <w:ind w:left="110"/>
              <w:textAlignment w:val="baseline"/>
              <w:rPr>
                <w:rFonts w:ascii="Arial" w:eastAsia="Arial" w:hAnsi="Arial"/>
                <w:color w:val="000000"/>
                <w:sz w:val="20"/>
              </w:rPr>
            </w:pPr>
            <w:r>
              <w:rPr>
                <w:rFonts w:ascii="Arial" w:eastAsia="Arial" w:hAnsi="Arial"/>
                <w:color w:val="000000"/>
                <w:sz w:val="20"/>
              </w:rPr>
              <w:t>T447</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6" w:type="dxa"/>
            <w:vMerge/>
            <w:tcBorders>
              <w:top w:val="single" w:sz="0" w:space="0" w:color="000000"/>
              <w:left w:val="single" w:sz="5" w:space="0" w:color="000000"/>
              <w:bottom w:val="single" w:sz="5" w:space="0" w:color="000000"/>
              <w:right w:val="single" w:sz="5" w:space="0" w:color="000000"/>
            </w:tcBorders>
          </w:tcPr>
          <w:p w:rsidR="009A50BA" w:rsidRDefault="009A50BA"/>
        </w:tc>
      </w:tr>
    </w:tbl>
    <w:p w:rsidR="009A50BA" w:rsidRDefault="009A50BA">
      <w:pPr>
        <w:spacing w:after="1212" w:line="20" w:lineRule="exact"/>
      </w:pPr>
    </w:p>
    <w:p w:rsidR="009A50BA" w:rsidRDefault="00436F04">
      <w:pPr>
        <w:spacing w:before="45" w:line="204" w:lineRule="exact"/>
        <w:ind w:left="144"/>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 xml:space="preserve">15 December 2020 </w:t>
      </w:r>
      <w:r>
        <w:rPr>
          <w:rFonts w:ascii="Arial" w:eastAsia="Arial" w:hAnsi="Arial"/>
          <w:color w:val="000000"/>
          <w:sz w:val="18"/>
        </w:rPr>
        <w:t>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33</w:t>
      </w:r>
    </w:p>
    <w:p w:rsidR="009A50BA" w:rsidRDefault="009A50BA">
      <w:pPr>
        <w:sectPr w:rsidR="009A50BA">
          <w:pgSz w:w="16838" w:h="11909" w:orient="landscape"/>
          <w:pgMar w:top="640" w:right="747" w:bottom="164" w:left="931" w:header="720" w:footer="720" w:gutter="0"/>
          <w:cols w:space="720"/>
        </w:sectPr>
      </w:pPr>
    </w:p>
    <w:p w:rsidR="009A50BA" w:rsidRDefault="00436F04">
      <w:pPr>
        <w:shd w:val="solid" w:color="000000" w:fill="000000"/>
        <w:spacing w:after="548" w:line="276" w:lineRule="exact"/>
        <w:ind w:left="72"/>
        <w:textAlignment w:val="baseline"/>
        <w:rPr>
          <w:rFonts w:ascii="Arial" w:eastAsia="Arial" w:hAnsi="Arial"/>
          <w:b/>
          <w:color w:val="FFFFFF"/>
          <w:sz w:val="24"/>
        </w:rPr>
      </w:pPr>
      <w:r>
        <w:rPr>
          <w:rFonts w:ascii="Arial" w:eastAsia="Arial" w:hAnsi="Arial"/>
          <w:b/>
          <w:color w:val="FFFFFF"/>
          <w:sz w:val="24"/>
        </w:rPr>
        <w:lastRenderedPageBreak/>
        <w:t>U1160 - Adults who identify as Forgotten Australians or former child migrants</w:t>
      </w:r>
    </w:p>
    <w:tbl>
      <w:tblPr>
        <w:tblW w:w="0" w:type="auto"/>
        <w:tblInd w:w="207" w:type="dxa"/>
        <w:tblLayout w:type="fixed"/>
        <w:tblCellMar>
          <w:left w:w="0" w:type="dxa"/>
          <w:right w:w="0" w:type="dxa"/>
        </w:tblCellMar>
        <w:tblLook w:val="0000" w:firstRow="0" w:lastRow="0" w:firstColumn="0" w:lastColumn="0" w:noHBand="0" w:noVBand="0"/>
      </w:tblPr>
      <w:tblGrid>
        <w:gridCol w:w="1205"/>
        <w:gridCol w:w="1233"/>
        <w:gridCol w:w="2189"/>
        <w:gridCol w:w="1637"/>
        <w:gridCol w:w="1915"/>
        <w:gridCol w:w="1704"/>
        <w:gridCol w:w="4901"/>
      </w:tblGrid>
      <w:tr w:rsidR="009A50BA">
        <w:trPr>
          <w:trHeight w:hRule="exact" w:val="475"/>
        </w:trPr>
        <w:tc>
          <w:tcPr>
            <w:tcW w:w="2438" w:type="dxa"/>
            <w:gridSpan w:val="2"/>
            <w:tcBorders>
              <w:top w:val="single" w:sz="5" w:space="0" w:color="000000"/>
              <w:left w:val="single" w:sz="5" w:space="0" w:color="000000"/>
              <w:bottom w:val="single" w:sz="5" w:space="0" w:color="000000"/>
              <w:right w:val="single" w:sz="19" w:space="0" w:color="000000"/>
            </w:tcBorders>
          </w:tcPr>
          <w:p w:rsidR="009A50BA" w:rsidRDefault="00436F04">
            <w:pPr>
              <w:spacing w:line="228" w:lineRule="exact"/>
              <w:ind w:left="108" w:right="180"/>
              <w:textAlignment w:val="baseline"/>
              <w:rPr>
                <w:rFonts w:ascii="Arial" w:eastAsia="Arial" w:hAnsi="Arial"/>
                <w:color w:val="000000"/>
                <w:spacing w:val="-3"/>
                <w:sz w:val="20"/>
              </w:rPr>
            </w:pPr>
            <w:r>
              <w:rPr>
                <w:rFonts w:ascii="Arial" w:eastAsia="Arial" w:hAnsi="Arial"/>
                <w:color w:val="000000"/>
                <w:spacing w:val="-3"/>
                <w:sz w:val="20"/>
              </w:rPr>
              <w:t>Relates to item 6.2 &amp; 7.1 or 9.1 of the agreement</w:t>
            </w:r>
          </w:p>
        </w:tc>
        <w:tc>
          <w:tcPr>
            <w:tcW w:w="5741" w:type="dxa"/>
            <w:gridSpan w:val="3"/>
            <w:tcBorders>
              <w:top w:val="single" w:sz="5" w:space="0" w:color="000000"/>
              <w:left w:val="single" w:sz="19" w:space="0" w:color="000000"/>
              <w:bottom w:val="single" w:sz="5" w:space="0" w:color="000000"/>
              <w:right w:val="single" w:sz="19" w:space="0" w:color="000000"/>
            </w:tcBorders>
          </w:tcPr>
          <w:p w:rsidR="009A50BA" w:rsidRDefault="00436F04">
            <w:pPr>
              <w:spacing w:after="223" w:line="230" w:lineRule="exact"/>
              <w:ind w:left="106"/>
              <w:textAlignment w:val="baseline"/>
              <w:rPr>
                <w:rFonts w:ascii="Arial" w:eastAsia="Arial" w:hAnsi="Arial"/>
                <w:color w:val="000000"/>
                <w:sz w:val="20"/>
              </w:rPr>
            </w:pPr>
            <w:r>
              <w:rPr>
                <w:rFonts w:ascii="Arial" w:eastAsia="Arial" w:hAnsi="Arial"/>
                <w:color w:val="000000"/>
                <w:sz w:val="20"/>
              </w:rPr>
              <w:t>Relates to item 6.2 of the agreement</w:t>
            </w:r>
          </w:p>
        </w:tc>
        <w:tc>
          <w:tcPr>
            <w:tcW w:w="6605" w:type="dxa"/>
            <w:gridSpan w:val="2"/>
            <w:tcBorders>
              <w:top w:val="single" w:sz="5" w:space="0" w:color="000000"/>
              <w:left w:val="single" w:sz="19" w:space="0" w:color="000000"/>
              <w:bottom w:val="single" w:sz="5" w:space="0" w:color="000000"/>
              <w:right w:val="single" w:sz="5" w:space="0" w:color="000000"/>
            </w:tcBorders>
          </w:tcPr>
          <w:p w:rsidR="009A50BA" w:rsidRDefault="00436F04">
            <w:pPr>
              <w:spacing w:after="223" w:line="230" w:lineRule="exact"/>
              <w:ind w:left="106"/>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trPr>
          <w:trHeight w:hRule="exact" w:val="471"/>
        </w:trPr>
        <w:tc>
          <w:tcPr>
            <w:tcW w:w="120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30"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User Code</w:t>
            </w:r>
          </w:p>
        </w:tc>
        <w:tc>
          <w:tcPr>
            <w:tcW w:w="1233" w:type="dxa"/>
            <w:tcBorders>
              <w:top w:val="single" w:sz="5" w:space="0" w:color="000000"/>
              <w:left w:val="single" w:sz="5" w:space="0" w:color="000000"/>
              <w:bottom w:val="single" w:sz="5" w:space="0" w:color="000000"/>
              <w:right w:val="single" w:sz="19" w:space="0" w:color="000000"/>
            </w:tcBorders>
            <w:shd w:val="clear" w:color="252525" w:fill="252525"/>
          </w:tcPr>
          <w:p w:rsidR="009A50BA" w:rsidRDefault="00436F04">
            <w:pPr>
              <w:spacing w:line="230" w:lineRule="exact"/>
              <w:ind w:left="108" w:right="144"/>
              <w:textAlignment w:val="baseline"/>
              <w:rPr>
                <w:rFonts w:ascii="Arial" w:eastAsia="Arial" w:hAnsi="Arial"/>
                <w:color w:val="FFFFFF"/>
                <w:spacing w:val="-1"/>
                <w:sz w:val="20"/>
              </w:rPr>
            </w:pPr>
            <w:r>
              <w:rPr>
                <w:rFonts w:ascii="Arial" w:eastAsia="Arial" w:hAnsi="Arial"/>
                <w:color w:val="FFFFFF"/>
                <w:spacing w:val="-1"/>
                <w:sz w:val="20"/>
              </w:rPr>
              <w:t>Service Type Code</w:t>
            </w:r>
          </w:p>
        </w:tc>
        <w:tc>
          <w:tcPr>
            <w:tcW w:w="2189" w:type="dxa"/>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228"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637"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line="230"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15" w:type="dxa"/>
            <w:tcBorders>
              <w:top w:val="single" w:sz="5" w:space="0" w:color="000000"/>
              <w:left w:val="single" w:sz="5" w:space="0" w:color="000000"/>
              <w:bottom w:val="single" w:sz="5" w:space="0" w:color="000000"/>
              <w:right w:val="single" w:sz="19" w:space="0" w:color="000000"/>
            </w:tcBorders>
            <w:shd w:val="clear" w:color="BEBEBE" w:fill="BEBEBE"/>
          </w:tcPr>
          <w:p w:rsidR="009A50BA" w:rsidRDefault="00436F04">
            <w:pPr>
              <w:spacing w:line="230"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605" w:type="dxa"/>
            <w:gridSpan w:val="2"/>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228" w:line="230" w:lineRule="exact"/>
              <w:ind w:left="106"/>
              <w:textAlignment w:val="baseline"/>
              <w:rPr>
                <w:rFonts w:ascii="Arial" w:eastAsia="Arial" w:hAnsi="Arial"/>
                <w:color w:val="000000"/>
                <w:sz w:val="20"/>
              </w:rPr>
            </w:pPr>
            <w:r>
              <w:rPr>
                <w:rFonts w:ascii="Arial" w:eastAsia="Arial" w:hAnsi="Arial"/>
                <w:color w:val="000000"/>
                <w:sz w:val="20"/>
              </w:rPr>
              <w:t>Output Measures</w:t>
            </w:r>
          </w:p>
        </w:tc>
      </w:tr>
      <w:tr w:rsidR="009A50BA">
        <w:trPr>
          <w:trHeight w:hRule="exact" w:val="681"/>
        </w:trPr>
        <w:tc>
          <w:tcPr>
            <w:tcW w:w="1205"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1140"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33"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after="1140"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89"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after="223" w:line="229" w:lineRule="exact"/>
              <w:ind w:left="108" w:right="324"/>
              <w:textAlignment w:val="baseline"/>
              <w:rPr>
                <w:rFonts w:ascii="Arial" w:eastAsia="Arial" w:hAnsi="Arial"/>
                <w:color w:val="000000"/>
                <w:spacing w:val="-3"/>
                <w:sz w:val="20"/>
              </w:rPr>
            </w:pPr>
            <w:r>
              <w:rPr>
                <w:rFonts w:ascii="Arial" w:eastAsia="Arial" w:hAnsi="Arial"/>
                <w:color w:val="000000"/>
                <w:spacing w:val="-3"/>
                <w:sz w:val="20"/>
              </w:rPr>
              <w:t>A01.1.06 Information, advice, individual advocacy, engagement and/or referral</w:t>
            </w:r>
          </w:p>
        </w:tc>
        <w:tc>
          <w:tcPr>
            <w:tcW w:w="1637"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910" w:line="230"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after="910" w:line="230"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1704"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after="1140" w:line="230" w:lineRule="exact"/>
              <w:ind w:left="106"/>
              <w:textAlignment w:val="baseline"/>
              <w:rPr>
                <w:rFonts w:ascii="Arial" w:eastAsia="Arial" w:hAnsi="Arial"/>
                <w:color w:val="000000"/>
                <w:sz w:val="20"/>
              </w:rPr>
            </w:pPr>
            <w:r>
              <w:rPr>
                <w:rFonts w:ascii="Arial" w:eastAsia="Arial" w:hAnsi="Arial"/>
                <w:color w:val="000000"/>
                <w:sz w:val="20"/>
              </w:rPr>
              <w:t>A01.1.06</w:t>
            </w:r>
          </w:p>
        </w:tc>
        <w:tc>
          <w:tcPr>
            <w:tcW w:w="4901" w:type="dxa"/>
            <w:tcBorders>
              <w:top w:val="single" w:sz="5" w:space="0" w:color="000000"/>
              <w:left w:val="single" w:sz="5" w:space="0" w:color="000000"/>
              <w:bottom w:val="single" w:sz="5" w:space="0" w:color="000000"/>
              <w:right w:val="single" w:sz="5" w:space="0" w:color="000000"/>
            </w:tcBorders>
          </w:tcPr>
          <w:p w:rsidR="009A50BA" w:rsidRDefault="00436F04">
            <w:pPr>
              <w:spacing w:after="204" w:line="230" w:lineRule="exact"/>
              <w:ind w:left="144" w:right="684"/>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trPr>
          <w:trHeight w:hRule="exact" w:val="706"/>
        </w:trPr>
        <w:tc>
          <w:tcPr>
            <w:tcW w:w="1205"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233"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2189"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1637"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915"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1704"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4901" w:type="dxa"/>
            <w:tcBorders>
              <w:top w:val="single" w:sz="5" w:space="0" w:color="000000"/>
              <w:left w:val="single" w:sz="5" w:space="0" w:color="000000"/>
              <w:bottom w:val="single" w:sz="5" w:space="0" w:color="000000"/>
              <w:right w:val="single" w:sz="5" w:space="0" w:color="000000"/>
            </w:tcBorders>
          </w:tcPr>
          <w:p w:rsidR="009A50BA" w:rsidRDefault="00436F04">
            <w:pPr>
              <w:spacing w:after="228" w:line="230" w:lineRule="exact"/>
              <w:ind w:left="144"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552"/>
        </w:trPr>
        <w:tc>
          <w:tcPr>
            <w:tcW w:w="1205"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862"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33"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after="86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89"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line="230" w:lineRule="exact"/>
              <w:ind w:left="72"/>
              <w:textAlignment w:val="baseline"/>
              <w:rPr>
                <w:rFonts w:ascii="Arial" w:eastAsia="Arial" w:hAnsi="Arial"/>
                <w:color w:val="000000"/>
                <w:sz w:val="20"/>
              </w:rPr>
            </w:pPr>
            <w:r>
              <w:rPr>
                <w:rFonts w:ascii="Arial" w:eastAsia="Arial" w:hAnsi="Arial"/>
                <w:color w:val="000000"/>
                <w:sz w:val="20"/>
              </w:rPr>
              <w:t>A01.2.02</w:t>
            </w:r>
          </w:p>
          <w:p w:rsidR="009A50BA" w:rsidRDefault="00436F04">
            <w:pPr>
              <w:spacing w:before="1" w:after="631" w:line="230" w:lineRule="exact"/>
              <w:ind w:left="72"/>
              <w:textAlignment w:val="baseline"/>
              <w:rPr>
                <w:rFonts w:ascii="Arial" w:eastAsia="Arial" w:hAnsi="Arial"/>
                <w:color w:val="000000"/>
                <w:sz w:val="20"/>
              </w:rPr>
            </w:pPr>
            <w:r>
              <w:rPr>
                <w:rFonts w:ascii="Arial" w:eastAsia="Arial" w:hAnsi="Arial"/>
                <w:color w:val="000000"/>
                <w:sz w:val="20"/>
              </w:rPr>
              <w:t>Case management</w:t>
            </w:r>
          </w:p>
        </w:tc>
        <w:tc>
          <w:tcPr>
            <w:tcW w:w="1637"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631"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after="631" w:line="231"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1704"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after="862" w:line="230" w:lineRule="exact"/>
              <w:ind w:left="106"/>
              <w:textAlignment w:val="baseline"/>
              <w:rPr>
                <w:rFonts w:ascii="Arial" w:eastAsia="Arial" w:hAnsi="Arial"/>
                <w:color w:val="000000"/>
                <w:sz w:val="20"/>
              </w:rPr>
            </w:pPr>
            <w:r>
              <w:rPr>
                <w:rFonts w:ascii="Arial" w:eastAsia="Arial" w:hAnsi="Arial"/>
                <w:color w:val="000000"/>
                <w:sz w:val="20"/>
              </w:rPr>
              <w:t>A01.2.02</w:t>
            </w:r>
          </w:p>
        </w:tc>
        <w:tc>
          <w:tcPr>
            <w:tcW w:w="4901" w:type="dxa"/>
            <w:tcBorders>
              <w:top w:val="single" w:sz="5" w:space="0" w:color="000000"/>
              <w:left w:val="single" w:sz="5" w:space="0" w:color="000000"/>
              <w:bottom w:val="single" w:sz="5" w:space="0" w:color="000000"/>
              <w:right w:val="single" w:sz="5" w:space="0" w:color="000000"/>
            </w:tcBorders>
          </w:tcPr>
          <w:p w:rsidR="009A50BA" w:rsidRDefault="00436F04">
            <w:pPr>
              <w:spacing w:after="69" w:line="231" w:lineRule="exact"/>
              <w:ind w:left="144" w:right="684"/>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trPr>
          <w:trHeight w:hRule="exact" w:val="557"/>
        </w:trPr>
        <w:tc>
          <w:tcPr>
            <w:tcW w:w="1205"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233"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2189"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1637"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915"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1704"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4901" w:type="dxa"/>
            <w:tcBorders>
              <w:top w:val="single" w:sz="5" w:space="0" w:color="000000"/>
              <w:left w:val="single" w:sz="5" w:space="0" w:color="000000"/>
              <w:bottom w:val="single" w:sz="5" w:space="0" w:color="000000"/>
              <w:right w:val="single" w:sz="5" w:space="0" w:color="000000"/>
            </w:tcBorders>
          </w:tcPr>
          <w:p w:rsidR="009A50BA" w:rsidRDefault="00436F04">
            <w:pPr>
              <w:spacing w:after="79" w:line="231" w:lineRule="exact"/>
              <w:ind w:left="144"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bl>
    <w:p w:rsidR="009A50BA" w:rsidRDefault="009A50BA">
      <w:pPr>
        <w:spacing w:after="192" w:line="20" w:lineRule="exact"/>
      </w:pPr>
    </w:p>
    <w:tbl>
      <w:tblPr>
        <w:tblW w:w="0" w:type="auto"/>
        <w:tblInd w:w="207"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trPr>
          <w:trHeight w:hRule="exact" w:val="245"/>
        </w:trPr>
        <w:tc>
          <w:tcPr>
            <w:tcW w:w="14755" w:type="dxa"/>
            <w:gridSpan w:val="4"/>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8" w:lineRule="exact"/>
              <w:ind w:left="120"/>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6"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6"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19" w:line="230" w:lineRule="exact"/>
              <w:ind w:left="111"/>
              <w:textAlignment w:val="baseline"/>
              <w:rPr>
                <w:rFonts w:ascii="Arial" w:eastAsia="Arial" w:hAnsi="Arial"/>
                <w:color w:val="000000"/>
                <w:sz w:val="20"/>
              </w:rPr>
            </w:pPr>
            <w:r>
              <w:rPr>
                <w:rFonts w:ascii="Arial" w:eastAsia="Arial" w:hAnsi="Arial"/>
                <w:color w:val="000000"/>
                <w:sz w:val="20"/>
              </w:rPr>
              <w:t>Throughput Measure</w:t>
            </w:r>
          </w:p>
        </w:tc>
      </w:tr>
      <w:tr w:rsidR="009A50BA">
        <w:trPr>
          <w:trHeight w:hRule="exact" w:val="471"/>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after="223"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after="223"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tcBorders>
              <w:top w:val="single" w:sz="5" w:space="0" w:color="000000"/>
              <w:left w:val="single" w:sz="5" w:space="0" w:color="000000"/>
              <w:bottom w:val="single" w:sz="5" w:space="0" w:color="000000"/>
              <w:right w:val="single" w:sz="5" w:space="0" w:color="000000"/>
            </w:tcBorders>
          </w:tcPr>
          <w:p w:rsidR="009A50BA" w:rsidRDefault="00436F04">
            <w:pPr>
              <w:spacing w:after="223" w:line="230" w:lineRule="exact"/>
              <w:ind w:left="111"/>
              <w:textAlignment w:val="baseline"/>
              <w:rPr>
                <w:rFonts w:ascii="Arial" w:eastAsia="Arial" w:hAnsi="Arial"/>
                <w:color w:val="000000"/>
                <w:sz w:val="20"/>
              </w:rPr>
            </w:pPr>
            <w:r>
              <w:rPr>
                <w:rFonts w:ascii="Arial" w:eastAsia="Arial" w:hAnsi="Arial"/>
                <w:color w:val="000000"/>
                <w:sz w:val="20"/>
              </w:rPr>
              <w:t>IS136</w:t>
            </w:r>
          </w:p>
        </w:tc>
        <w:tc>
          <w:tcPr>
            <w:tcW w:w="10171" w:type="dxa"/>
            <w:tcBorders>
              <w:top w:val="single" w:sz="5" w:space="0" w:color="000000"/>
              <w:left w:val="single" w:sz="5" w:space="0" w:color="000000"/>
              <w:bottom w:val="single" w:sz="5" w:space="0" w:color="000000"/>
              <w:right w:val="single" w:sz="5" w:space="0" w:color="000000"/>
            </w:tcBorders>
          </w:tcPr>
          <w:p w:rsidR="009A50BA" w:rsidRDefault="00436F04">
            <w:pPr>
              <w:spacing w:after="223" w:line="230" w:lineRule="exact"/>
              <w:ind w:left="120"/>
              <w:textAlignment w:val="baseline"/>
              <w:rPr>
                <w:rFonts w:ascii="Arial" w:eastAsia="Arial" w:hAnsi="Arial"/>
                <w:color w:val="000000"/>
                <w:sz w:val="20"/>
              </w:rPr>
            </w:pPr>
            <w:r>
              <w:rPr>
                <w:rFonts w:ascii="Arial" w:eastAsia="Arial" w:hAnsi="Arial"/>
                <w:color w:val="000000"/>
                <w:sz w:val="20"/>
              </w:rPr>
              <w:t>Number of Service Users who were referred to a service</w:t>
            </w:r>
          </w:p>
        </w:tc>
      </w:tr>
      <w:tr w:rsidR="009A50BA">
        <w:trPr>
          <w:trHeight w:hRule="exact" w:val="432"/>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after="185"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after="185"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tcPr>
          <w:p w:rsidR="009A50BA" w:rsidRDefault="00436F04">
            <w:pPr>
              <w:spacing w:after="185" w:line="230" w:lineRule="exact"/>
              <w:ind w:left="111"/>
              <w:textAlignment w:val="baseline"/>
              <w:rPr>
                <w:rFonts w:ascii="Arial" w:eastAsia="Arial" w:hAnsi="Arial"/>
                <w:color w:val="000000"/>
                <w:sz w:val="20"/>
              </w:rPr>
            </w:pPr>
            <w:r>
              <w:rPr>
                <w:rFonts w:ascii="Arial" w:eastAsia="Arial" w:hAnsi="Arial"/>
                <w:color w:val="000000"/>
                <w:sz w:val="20"/>
              </w:rPr>
              <w:t>IS142</w:t>
            </w:r>
          </w:p>
        </w:tc>
        <w:tc>
          <w:tcPr>
            <w:tcW w:w="10171" w:type="dxa"/>
            <w:tcBorders>
              <w:top w:val="single" w:sz="5" w:space="0" w:color="000000"/>
              <w:left w:val="single" w:sz="5" w:space="0" w:color="000000"/>
              <w:bottom w:val="single" w:sz="5" w:space="0" w:color="000000"/>
              <w:right w:val="single" w:sz="5" w:space="0" w:color="000000"/>
            </w:tcBorders>
          </w:tcPr>
          <w:p w:rsidR="009A50BA" w:rsidRDefault="00436F04">
            <w:pPr>
              <w:spacing w:after="185" w:line="230" w:lineRule="exact"/>
              <w:ind w:left="120"/>
              <w:textAlignment w:val="baseline"/>
              <w:rPr>
                <w:rFonts w:ascii="Arial" w:eastAsia="Arial" w:hAnsi="Arial"/>
                <w:color w:val="000000"/>
                <w:sz w:val="20"/>
              </w:rPr>
            </w:pPr>
            <w:r>
              <w:rPr>
                <w:rFonts w:ascii="Arial" w:eastAsia="Arial" w:hAnsi="Arial"/>
                <w:color w:val="000000"/>
                <w:sz w:val="20"/>
              </w:rPr>
              <w:t>Number of Service Users receiving brokerage</w:t>
            </w:r>
          </w:p>
        </w:tc>
      </w:tr>
      <w:tr w:rsidR="009A50BA">
        <w:trPr>
          <w:trHeight w:hRule="exact" w:val="427"/>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after="185"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after="185"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tcPr>
          <w:p w:rsidR="009A50BA" w:rsidRDefault="00436F04">
            <w:pPr>
              <w:spacing w:after="185" w:line="230" w:lineRule="exact"/>
              <w:ind w:left="111"/>
              <w:textAlignment w:val="baseline"/>
              <w:rPr>
                <w:rFonts w:ascii="Arial" w:eastAsia="Arial" w:hAnsi="Arial"/>
                <w:color w:val="000000"/>
                <w:sz w:val="20"/>
              </w:rPr>
            </w:pPr>
            <w:r>
              <w:rPr>
                <w:rFonts w:ascii="Arial" w:eastAsia="Arial" w:hAnsi="Arial"/>
                <w:color w:val="000000"/>
                <w:sz w:val="20"/>
              </w:rPr>
              <w:t>IS150</w:t>
            </w:r>
          </w:p>
        </w:tc>
        <w:tc>
          <w:tcPr>
            <w:tcW w:w="10171" w:type="dxa"/>
            <w:tcBorders>
              <w:top w:val="single" w:sz="5" w:space="0" w:color="000000"/>
              <w:left w:val="single" w:sz="5" w:space="0" w:color="000000"/>
              <w:bottom w:val="single" w:sz="5" w:space="0" w:color="000000"/>
              <w:right w:val="single" w:sz="5" w:space="0" w:color="000000"/>
            </w:tcBorders>
          </w:tcPr>
          <w:p w:rsidR="009A50BA" w:rsidRDefault="00436F04">
            <w:pPr>
              <w:spacing w:after="185" w:line="230" w:lineRule="exact"/>
              <w:ind w:left="120"/>
              <w:textAlignment w:val="baseline"/>
              <w:rPr>
                <w:rFonts w:ascii="Arial" w:eastAsia="Arial" w:hAnsi="Arial"/>
                <w:color w:val="000000"/>
                <w:sz w:val="20"/>
              </w:rPr>
            </w:pPr>
            <w:r>
              <w:rPr>
                <w:rFonts w:ascii="Arial" w:eastAsia="Arial" w:hAnsi="Arial"/>
                <w:color w:val="000000"/>
                <w:sz w:val="20"/>
              </w:rPr>
              <w:t>Number of Service Users with new case plan developed</w:t>
            </w:r>
          </w:p>
        </w:tc>
      </w:tr>
      <w:tr w:rsidR="009A50BA">
        <w:trPr>
          <w:trHeight w:hRule="exact" w:val="470"/>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after="219"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after="219"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tcPr>
          <w:p w:rsidR="009A50BA" w:rsidRDefault="00436F04">
            <w:pPr>
              <w:spacing w:after="219" w:line="230" w:lineRule="exact"/>
              <w:ind w:left="111"/>
              <w:textAlignment w:val="baseline"/>
              <w:rPr>
                <w:rFonts w:ascii="Arial" w:eastAsia="Arial" w:hAnsi="Arial"/>
                <w:color w:val="000000"/>
                <w:sz w:val="20"/>
              </w:rPr>
            </w:pPr>
            <w:r>
              <w:rPr>
                <w:rFonts w:ascii="Arial" w:eastAsia="Arial" w:hAnsi="Arial"/>
                <w:color w:val="000000"/>
                <w:sz w:val="20"/>
              </w:rPr>
              <w:t>GM07</w:t>
            </w:r>
          </w:p>
        </w:tc>
        <w:tc>
          <w:tcPr>
            <w:tcW w:w="10171" w:type="dxa"/>
            <w:tcBorders>
              <w:top w:val="single" w:sz="5" w:space="0" w:color="000000"/>
              <w:left w:val="single" w:sz="5" w:space="0" w:color="000000"/>
              <w:bottom w:val="single" w:sz="5" w:space="0" w:color="000000"/>
              <w:right w:val="single" w:sz="5" w:space="0" w:color="000000"/>
            </w:tcBorders>
          </w:tcPr>
          <w:p w:rsidR="009A50BA" w:rsidRDefault="00436F04">
            <w:pPr>
              <w:spacing w:line="226" w:lineRule="exact"/>
              <w:ind w:left="108" w:right="468"/>
              <w:textAlignment w:val="baseline"/>
              <w:rPr>
                <w:rFonts w:ascii="Arial" w:eastAsia="Arial" w:hAnsi="Arial"/>
                <w:color w:val="000000"/>
                <w:sz w:val="20"/>
              </w:rPr>
            </w:pPr>
            <w:r>
              <w:rPr>
                <w:rFonts w:ascii="Arial" w:eastAsia="Arial" w:hAnsi="Arial"/>
                <w:color w:val="000000"/>
                <w:sz w:val="20"/>
              </w:rPr>
              <w:t>Number of Service Users that had their case plans closed/finalised as a result of the majority of the identified needs being met</w:t>
            </w:r>
          </w:p>
        </w:tc>
      </w:tr>
      <w:tr w:rsidR="009A50BA">
        <w:trPr>
          <w:trHeight w:hRule="exact" w:val="47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23" w:line="230" w:lineRule="exact"/>
              <w:ind w:left="111"/>
              <w:textAlignment w:val="baseline"/>
              <w:rPr>
                <w:rFonts w:ascii="Arial" w:eastAsia="Arial" w:hAnsi="Arial"/>
                <w:color w:val="000000"/>
                <w:sz w:val="20"/>
              </w:rPr>
            </w:pPr>
            <w:r>
              <w:rPr>
                <w:rFonts w:ascii="Arial" w:eastAsia="Arial" w:hAnsi="Arial"/>
                <w:color w:val="000000"/>
                <w:sz w:val="20"/>
              </w:rPr>
              <w:t>Demographic Measure</w:t>
            </w:r>
          </w:p>
        </w:tc>
      </w:tr>
      <w:tr w:rsidR="009A50BA">
        <w:trPr>
          <w:trHeight w:hRule="exact" w:val="379"/>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after="127"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after="127"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tcPr>
          <w:p w:rsidR="009A50BA" w:rsidRDefault="00436F04">
            <w:pPr>
              <w:spacing w:after="127" w:line="230" w:lineRule="exact"/>
              <w:ind w:left="111"/>
              <w:textAlignment w:val="baseline"/>
              <w:rPr>
                <w:rFonts w:ascii="Arial" w:eastAsia="Arial" w:hAnsi="Arial"/>
                <w:color w:val="000000"/>
                <w:sz w:val="20"/>
              </w:rPr>
            </w:pPr>
            <w:r>
              <w:rPr>
                <w:rFonts w:ascii="Arial" w:eastAsia="Arial" w:hAnsi="Arial"/>
                <w:color w:val="000000"/>
                <w:sz w:val="20"/>
              </w:rPr>
              <w:t>IS35</w:t>
            </w:r>
          </w:p>
        </w:tc>
        <w:tc>
          <w:tcPr>
            <w:tcW w:w="10171" w:type="dxa"/>
            <w:tcBorders>
              <w:top w:val="single" w:sz="5" w:space="0" w:color="000000"/>
              <w:left w:val="single" w:sz="5" w:space="0" w:color="000000"/>
              <w:bottom w:val="single" w:sz="5" w:space="0" w:color="000000"/>
              <w:right w:val="single" w:sz="5" w:space="0" w:color="000000"/>
            </w:tcBorders>
          </w:tcPr>
          <w:p w:rsidR="009A50BA" w:rsidRDefault="00436F04">
            <w:pPr>
              <w:spacing w:after="127" w:line="230" w:lineRule="exact"/>
              <w:ind w:left="120"/>
              <w:textAlignment w:val="baseline"/>
              <w:rPr>
                <w:rFonts w:ascii="Arial" w:eastAsia="Arial" w:hAnsi="Arial"/>
                <w:color w:val="000000"/>
                <w:sz w:val="20"/>
              </w:rPr>
            </w:pPr>
            <w:r>
              <w:rPr>
                <w:rFonts w:ascii="Arial" w:eastAsia="Arial" w:hAnsi="Arial"/>
                <w:color w:val="000000"/>
                <w:sz w:val="20"/>
              </w:rPr>
              <w:t>Number of Service Users identifying as Aboriginal and/or Torres Strait Islander</w:t>
            </w:r>
          </w:p>
        </w:tc>
      </w:tr>
      <w:tr w:rsidR="009A50BA">
        <w:trPr>
          <w:trHeight w:hRule="exact" w:val="407"/>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after="152"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after="15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tcPr>
          <w:p w:rsidR="009A50BA" w:rsidRDefault="00436F04">
            <w:pPr>
              <w:spacing w:after="152" w:line="230" w:lineRule="exact"/>
              <w:ind w:left="111"/>
              <w:textAlignment w:val="baseline"/>
              <w:rPr>
                <w:rFonts w:ascii="Arial" w:eastAsia="Arial" w:hAnsi="Arial"/>
                <w:color w:val="000000"/>
                <w:sz w:val="20"/>
              </w:rPr>
            </w:pPr>
            <w:r>
              <w:rPr>
                <w:rFonts w:ascii="Arial" w:eastAsia="Arial" w:hAnsi="Arial"/>
                <w:color w:val="000000"/>
                <w:sz w:val="20"/>
              </w:rPr>
              <w:t>IS39</w:t>
            </w:r>
          </w:p>
        </w:tc>
        <w:tc>
          <w:tcPr>
            <w:tcW w:w="10171" w:type="dxa"/>
            <w:tcBorders>
              <w:top w:val="single" w:sz="5" w:space="0" w:color="000000"/>
              <w:left w:val="single" w:sz="5" w:space="0" w:color="000000"/>
              <w:bottom w:val="single" w:sz="5" w:space="0" w:color="000000"/>
              <w:right w:val="single" w:sz="5" w:space="0" w:color="000000"/>
            </w:tcBorders>
          </w:tcPr>
          <w:p w:rsidR="009A50BA" w:rsidRDefault="00436F04">
            <w:pPr>
              <w:spacing w:after="152" w:line="230" w:lineRule="exact"/>
              <w:ind w:left="120"/>
              <w:textAlignment w:val="baseline"/>
              <w:rPr>
                <w:rFonts w:ascii="Arial" w:eastAsia="Arial" w:hAnsi="Arial"/>
                <w:color w:val="000000"/>
                <w:sz w:val="20"/>
              </w:rPr>
            </w:pPr>
            <w:r>
              <w:rPr>
                <w:rFonts w:ascii="Arial" w:eastAsia="Arial" w:hAnsi="Arial"/>
                <w:color w:val="000000"/>
                <w:sz w:val="20"/>
              </w:rPr>
              <w:t>Number of Service Users identifying a being from a culturally and linguistically diverse (CALD) background</w:t>
            </w:r>
          </w:p>
        </w:tc>
      </w:tr>
    </w:tbl>
    <w:p w:rsidR="009A50BA" w:rsidRDefault="009A50BA">
      <w:pPr>
        <w:spacing w:after="1779" w:line="20" w:lineRule="exact"/>
      </w:pP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34</w:t>
      </w:r>
    </w:p>
    <w:p w:rsidR="009A50BA" w:rsidRDefault="009A50BA">
      <w:pPr>
        <w:sectPr w:rsidR="009A50BA">
          <w:pgSz w:w="16838" w:h="11909" w:orient="landscape"/>
          <w:pgMar w:top="640" w:right="752" w:bottom="164" w:left="926" w:header="720" w:footer="720" w:gutter="0"/>
          <w:cols w:space="720"/>
        </w:sectPr>
      </w:pPr>
    </w:p>
    <w:p w:rsidR="009A50BA" w:rsidRDefault="009A50BA">
      <w:pPr>
        <w:spacing w:before="7" w:line="20" w:lineRule="exact"/>
      </w:pPr>
    </w:p>
    <w:tbl>
      <w:tblPr>
        <w:tblW w:w="0" w:type="auto"/>
        <w:tblInd w:w="202"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trPr>
          <w:trHeight w:hRule="exact" w:val="475"/>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4"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4"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23" w:line="230" w:lineRule="exact"/>
              <w:ind w:left="120"/>
              <w:textAlignment w:val="baseline"/>
              <w:rPr>
                <w:rFonts w:ascii="Arial" w:eastAsia="Arial" w:hAnsi="Arial"/>
                <w:color w:val="000000"/>
                <w:sz w:val="20"/>
              </w:rPr>
            </w:pPr>
            <w:r>
              <w:rPr>
                <w:rFonts w:ascii="Arial" w:eastAsia="Arial" w:hAnsi="Arial"/>
                <w:color w:val="000000"/>
                <w:sz w:val="20"/>
              </w:rPr>
              <w:t>Outcome Measure</w:t>
            </w:r>
          </w:p>
        </w:tc>
      </w:tr>
      <w:tr w:rsidR="009A50BA">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74"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74"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74" w:line="230" w:lineRule="exact"/>
              <w:ind w:left="120"/>
              <w:textAlignment w:val="baseline"/>
              <w:rPr>
                <w:rFonts w:ascii="Arial" w:eastAsia="Arial" w:hAnsi="Arial"/>
                <w:color w:val="000000"/>
                <w:sz w:val="20"/>
              </w:rPr>
            </w:pPr>
            <w:r>
              <w:rPr>
                <w:rFonts w:ascii="Arial" w:eastAsia="Arial" w:hAnsi="Arial"/>
                <w:color w:val="000000"/>
                <w:sz w:val="20"/>
              </w:rPr>
              <w:t>OM2.1.04</w:t>
            </w:r>
          </w:p>
        </w:tc>
        <w:tc>
          <w:tcPr>
            <w:tcW w:w="10171"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74"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quality of life</w:t>
            </w:r>
          </w:p>
        </w:tc>
      </w:tr>
      <w:tr w:rsidR="009A50BA">
        <w:trPr>
          <w:trHeight w:hRule="exact" w:val="485"/>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after="243"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after="243"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tcBorders>
              <w:top w:val="single" w:sz="5" w:space="0" w:color="000000"/>
              <w:left w:val="single" w:sz="5" w:space="0" w:color="000000"/>
              <w:bottom w:val="single" w:sz="5" w:space="0" w:color="000000"/>
              <w:right w:val="single" w:sz="5" w:space="0" w:color="000000"/>
            </w:tcBorders>
          </w:tcPr>
          <w:p w:rsidR="009A50BA" w:rsidRDefault="00436F04">
            <w:pPr>
              <w:spacing w:after="243" w:line="230" w:lineRule="exact"/>
              <w:ind w:left="120"/>
              <w:textAlignment w:val="baseline"/>
              <w:rPr>
                <w:rFonts w:ascii="Arial" w:eastAsia="Arial" w:hAnsi="Arial"/>
                <w:color w:val="000000"/>
                <w:sz w:val="20"/>
              </w:rPr>
            </w:pPr>
            <w:r>
              <w:rPr>
                <w:rFonts w:ascii="Arial" w:eastAsia="Arial" w:hAnsi="Arial"/>
                <w:color w:val="000000"/>
                <w:sz w:val="20"/>
              </w:rPr>
              <w:t>OM2.1.05</w:t>
            </w:r>
          </w:p>
        </w:tc>
        <w:tc>
          <w:tcPr>
            <w:tcW w:w="10171" w:type="dxa"/>
            <w:tcBorders>
              <w:top w:val="single" w:sz="5" w:space="0" w:color="000000"/>
              <w:left w:val="single" w:sz="5" w:space="0" w:color="000000"/>
              <w:bottom w:val="single" w:sz="5" w:space="0" w:color="000000"/>
              <w:right w:val="single" w:sz="5" w:space="0" w:color="000000"/>
            </w:tcBorders>
          </w:tcPr>
          <w:p w:rsidR="009A50BA" w:rsidRDefault="00436F04">
            <w:pPr>
              <w:spacing w:after="243"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ability to access appropriate services</w:t>
            </w:r>
          </w:p>
        </w:tc>
      </w:tr>
      <w:tr w:rsidR="009A50BA">
        <w:trPr>
          <w:trHeight w:hRule="exact" w:val="465"/>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2170"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18" w:line="230" w:lineRule="exact"/>
              <w:ind w:left="120"/>
              <w:textAlignment w:val="baseline"/>
              <w:rPr>
                <w:rFonts w:ascii="Arial" w:eastAsia="Arial" w:hAnsi="Arial"/>
                <w:color w:val="000000"/>
                <w:sz w:val="20"/>
              </w:rPr>
            </w:pPr>
            <w:r>
              <w:rPr>
                <w:rFonts w:ascii="Arial" w:eastAsia="Arial" w:hAnsi="Arial"/>
                <w:color w:val="000000"/>
                <w:sz w:val="20"/>
              </w:rPr>
              <w:t>Other Measure</w:t>
            </w:r>
          </w:p>
        </w:tc>
        <w:tc>
          <w:tcPr>
            <w:tcW w:w="10171"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09"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09" w:lineRule="exact"/>
              <w:ind w:left="110"/>
              <w:textAlignment w:val="baseline"/>
              <w:rPr>
                <w:rFonts w:ascii="Arial" w:eastAsia="Arial" w:hAnsi="Arial"/>
                <w:color w:val="000000"/>
                <w:sz w:val="20"/>
              </w:rPr>
            </w:pPr>
            <w:r>
              <w:rPr>
                <w:rFonts w:ascii="Arial" w:eastAsia="Arial" w:hAnsi="Arial"/>
                <w:color w:val="000000"/>
                <w:sz w:val="20"/>
              </w:rPr>
              <w:t>T101</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468" w:line="230" w:lineRule="exact"/>
              <w:ind w:left="120"/>
              <w:textAlignment w:val="baseline"/>
              <w:rPr>
                <w:rFonts w:ascii="Arial" w:eastAsia="Arial" w:hAnsi="Arial"/>
                <w:color w:val="000000"/>
                <w:sz w:val="20"/>
              </w:rPr>
            </w:pPr>
            <w:r>
              <w:rPr>
                <w:rFonts w:ascii="Arial" w:eastAsia="Arial" w:hAnsi="Arial"/>
                <w:color w:val="000000"/>
                <w:sz w:val="20"/>
              </w:rPr>
              <w:t>IS61</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468" w:line="230" w:lineRule="exact"/>
              <w:ind w:left="110"/>
              <w:textAlignment w:val="baseline"/>
              <w:rPr>
                <w:rFonts w:ascii="Arial" w:eastAsia="Arial" w:hAnsi="Arial"/>
                <w:color w:val="000000"/>
                <w:sz w:val="20"/>
              </w:rPr>
            </w:pPr>
            <w:r>
              <w:rPr>
                <w:rFonts w:ascii="Arial" w:eastAsia="Arial" w:hAnsi="Arial"/>
                <w:color w:val="000000"/>
                <w:sz w:val="20"/>
              </w:rPr>
              <w:t>Report Brokerage</w:t>
            </w:r>
          </w:p>
        </w:tc>
      </w:tr>
      <w:tr w:rsidR="009A50BA">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14"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14"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250"/>
        </w:trPr>
        <w:tc>
          <w:tcPr>
            <w:tcW w:w="1195"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line="218"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line="218"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tcBorders>
              <w:top w:val="single" w:sz="0" w:space="0" w:color="000000"/>
              <w:left w:val="single" w:sz="5" w:space="0" w:color="000000"/>
              <w:bottom w:val="single" w:sz="13"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13" w:space="0" w:color="000000"/>
              <w:right w:val="single" w:sz="5" w:space="0" w:color="000000"/>
            </w:tcBorders>
          </w:tcPr>
          <w:p w:rsidR="009A50BA" w:rsidRDefault="009A50BA"/>
        </w:tc>
      </w:tr>
      <w:tr w:rsidR="009A50BA">
        <w:trPr>
          <w:trHeight w:hRule="exact" w:val="254"/>
        </w:trPr>
        <w:tc>
          <w:tcPr>
            <w:tcW w:w="1195"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line="218"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line="218" w:lineRule="exact"/>
              <w:ind w:left="110"/>
              <w:textAlignment w:val="baseline"/>
              <w:rPr>
                <w:rFonts w:ascii="Arial" w:eastAsia="Arial" w:hAnsi="Arial"/>
                <w:color w:val="000000"/>
                <w:sz w:val="20"/>
              </w:rPr>
            </w:pPr>
            <w:r>
              <w:rPr>
                <w:rFonts w:ascii="Arial" w:eastAsia="Arial" w:hAnsi="Arial"/>
                <w:color w:val="000000"/>
                <w:sz w:val="20"/>
              </w:rPr>
              <w:t>T101</w:t>
            </w:r>
          </w:p>
        </w:tc>
        <w:tc>
          <w:tcPr>
            <w:tcW w:w="2170"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after="477" w:line="230" w:lineRule="exact"/>
              <w:ind w:left="120"/>
              <w:textAlignment w:val="baseline"/>
              <w:rPr>
                <w:rFonts w:ascii="Arial" w:eastAsia="Arial" w:hAnsi="Arial"/>
                <w:color w:val="000000"/>
                <w:sz w:val="20"/>
              </w:rPr>
            </w:pPr>
            <w:r>
              <w:rPr>
                <w:rFonts w:ascii="Arial" w:eastAsia="Arial" w:hAnsi="Arial"/>
                <w:color w:val="000000"/>
                <w:sz w:val="20"/>
              </w:rPr>
              <w:t>IS70</w:t>
            </w:r>
          </w:p>
        </w:tc>
        <w:tc>
          <w:tcPr>
            <w:tcW w:w="10171"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after="477" w:line="230" w:lineRule="exact"/>
              <w:ind w:left="110"/>
              <w:textAlignment w:val="baseline"/>
              <w:rPr>
                <w:rFonts w:ascii="Arial" w:eastAsia="Arial" w:hAnsi="Arial"/>
                <w:color w:val="000000"/>
                <w:sz w:val="20"/>
              </w:rPr>
            </w:pPr>
            <w:r>
              <w:rPr>
                <w:rFonts w:ascii="Arial" w:eastAsia="Arial" w:hAnsi="Arial"/>
                <w:color w:val="000000"/>
                <w:sz w:val="20"/>
              </w:rPr>
              <w:t>Complete and upload the report as per template provided</w:t>
            </w:r>
          </w:p>
        </w:tc>
      </w:tr>
      <w:tr w:rsidR="009A50BA">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2"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2"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250"/>
        </w:trPr>
        <w:tc>
          <w:tcPr>
            <w:tcW w:w="1195"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line="227"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line="227"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tcBorders>
              <w:top w:val="single" w:sz="0" w:space="0" w:color="000000"/>
              <w:left w:val="single" w:sz="5" w:space="0" w:color="000000"/>
              <w:bottom w:val="single" w:sz="13"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13" w:space="0" w:color="000000"/>
              <w:right w:val="single" w:sz="5" w:space="0" w:color="000000"/>
            </w:tcBorders>
          </w:tcPr>
          <w:p w:rsidR="009A50BA" w:rsidRDefault="009A50BA"/>
        </w:tc>
      </w:tr>
      <w:tr w:rsidR="009A50BA">
        <w:trPr>
          <w:trHeight w:hRule="exact" w:val="250"/>
        </w:trPr>
        <w:tc>
          <w:tcPr>
            <w:tcW w:w="1195"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line="227"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line="227" w:lineRule="exact"/>
              <w:ind w:left="110"/>
              <w:textAlignment w:val="baseline"/>
              <w:rPr>
                <w:rFonts w:ascii="Arial" w:eastAsia="Arial" w:hAnsi="Arial"/>
                <w:color w:val="000000"/>
                <w:sz w:val="20"/>
              </w:rPr>
            </w:pPr>
            <w:r>
              <w:rPr>
                <w:rFonts w:ascii="Arial" w:eastAsia="Arial" w:hAnsi="Arial"/>
                <w:color w:val="000000"/>
                <w:sz w:val="20"/>
              </w:rPr>
              <w:t>T101</w:t>
            </w:r>
          </w:p>
        </w:tc>
        <w:tc>
          <w:tcPr>
            <w:tcW w:w="2170"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after="473" w:line="230" w:lineRule="exact"/>
              <w:ind w:left="120"/>
              <w:textAlignment w:val="baseline"/>
              <w:rPr>
                <w:rFonts w:ascii="Arial" w:eastAsia="Arial" w:hAnsi="Arial"/>
                <w:color w:val="000000"/>
                <w:sz w:val="20"/>
              </w:rPr>
            </w:pPr>
            <w:r>
              <w:rPr>
                <w:rFonts w:ascii="Arial" w:eastAsia="Arial" w:hAnsi="Arial"/>
                <w:color w:val="000000"/>
                <w:sz w:val="20"/>
              </w:rPr>
              <w:t>GM16</w:t>
            </w:r>
          </w:p>
        </w:tc>
        <w:tc>
          <w:tcPr>
            <w:tcW w:w="10171"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after="243" w:line="230" w:lineRule="exact"/>
              <w:ind w:left="108" w:right="43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9A50BA">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18"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18"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249"/>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3"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3"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bl>
    <w:p w:rsidR="009A50BA" w:rsidRDefault="009A50BA">
      <w:pPr>
        <w:spacing w:after="6099" w:line="20" w:lineRule="exact"/>
      </w:pPr>
    </w:p>
    <w:p w:rsidR="009A50BA" w:rsidRDefault="009A50BA">
      <w:pPr>
        <w:spacing w:after="6099" w:line="20" w:lineRule="exact"/>
        <w:sectPr w:rsidR="009A50BA">
          <w:pgSz w:w="16838" w:h="11909" w:orient="landscape"/>
          <w:pgMar w:top="640" w:right="747" w:bottom="164" w:left="931" w:header="720" w:footer="720" w:gutter="0"/>
          <w:cols w:space="720"/>
        </w:sectPr>
      </w:pPr>
    </w:p>
    <w:p w:rsidR="009A50BA" w:rsidRDefault="00436F04">
      <w:pPr>
        <w:spacing w:before="45" w:line="205" w:lineRule="exact"/>
        <w:ind w:left="144"/>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35</w:t>
      </w:r>
    </w:p>
    <w:p w:rsidR="009A50BA" w:rsidRDefault="009A50BA">
      <w:pPr>
        <w:sectPr w:rsidR="009A50BA">
          <w:type w:val="continuous"/>
          <w:pgSz w:w="16838" w:h="11909" w:orient="landscape"/>
          <w:pgMar w:top="640" w:right="8430" w:bottom="164" w:left="931" w:header="720" w:footer="720" w:gutter="0"/>
          <w:cols w:space="720"/>
        </w:sectPr>
      </w:pPr>
    </w:p>
    <w:p w:rsidR="009A50BA" w:rsidRDefault="00436F04">
      <w:pPr>
        <w:shd w:val="solid" w:color="000000" w:fill="000000"/>
        <w:spacing w:after="538" w:line="272" w:lineRule="exact"/>
        <w:ind w:left="72"/>
        <w:textAlignment w:val="baseline"/>
        <w:rPr>
          <w:rFonts w:ascii="Arial" w:eastAsia="Arial" w:hAnsi="Arial"/>
          <w:b/>
          <w:color w:val="FFFFFF"/>
          <w:spacing w:val="1"/>
          <w:sz w:val="24"/>
        </w:rPr>
      </w:pPr>
      <w:r>
        <w:rPr>
          <w:rFonts w:ascii="Arial" w:eastAsia="Arial" w:hAnsi="Arial"/>
          <w:b/>
          <w:color w:val="FFFFFF"/>
          <w:spacing w:val="1"/>
          <w:sz w:val="24"/>
        </w:rPr>
        <w:lastRenderedPageBreak/>
        <w:t>U1170 - Adults impacted by adoption</w:t>
      </w:r>
    </w:p>
    <w:tbl>
      <w:tblPr>
        <w:tblW w:w="0" w:type="auto"/>
        <w:tblInd w:w="168" w:type="dxa"/>
        <w:tblLayout w:type="fixed"/>
        <w:tblCellMar>
          <w:left w:w="0" w:type="dxa"/>
          <w:right w:w="0" w:type="dxa"/>
        </w:tblCellMar>
        <w:tblLook w:val="0000" w:firstRow="0" w:lastRow="0" w:firstColumn="0" w:lastColumn="0" w:noHBand="0" w:noVBand="0"/>
      </w:tblPr>
      <w:tblGrid>
        <w:gridCol w:w="1234"/>
        <w:gridCol w:w="1147"/>
        <w:gridCol w:w="2275"/>
        <w:gridCol w:w="1642"/>
        <w:gridCol w:w="1920"/>
        <w:gridCol w:w="1708"/>
        <w:gridCol w:w="4902"/>
      </w:tblGrid>
      <w:tr w:rsidR="009A50BA">
        <w:trPr>
          <w:trHeight w:hRule="exact" w:val="763"/>
        </w:trPr>
        <w:tc>
          <w:tcPr>
            <w:tcW w:w="2381" w:type="dxa"/>
            <w:gridSpan w:val="2"/>
            <w:tcBorders>
              <w:top w:val="single" w:sz="5" w:space="0" w:color="000000"/>
              <w:left w:val="single" w:sz="5" w:space="0" w:color="000000"/>
              <w:bottom w:val="single" w:sz="5" w:space="0" w:color="000000"/>
              <w:right w:val="single" w:sz="19" w:space="0" w:color="000000"/>
            </w:tcBorders>
          </w:tcPr>
          <w:p w:rsidR="009A50BA" w:rsidRDefault="00436F04">
            <w:pPr>
              <w:spacing w:after="50" w:line="230" w:lineRule="exact"/>
              <w:ind w:left="108" w:right="432"/>
              <w:textAlignment w:val="baseline"/>
              <w:rPr>
                <w:rFonts w:ascii="Arial" w:eastAsia="Arial" w:hAnsi="Arial"/>
                <w:color w:val="000000"/>
                <w:sz w:val="20"/>
              </w:rPr>
            </w:pPr>
            <w:r>
              <w:rPr>
                <w:rFonts w:ascii="Arial" w:eastAsia="Arial" w:hAnsi="Arial"/>
                <w:color w:val="000000"/>
                <w:sz w:val="20"/>
              </w:rPr>
              <w:t>Relates to item 6.2 &amp; 7.1 or 9.1 of the agreement</w:t>
            </w:r>
          </w:p>
        </w:tc>
        <w:tc>
          <w:tcPr>
            <w:tcW w:w="5837" w:type="dxa"/>
            <w:gridSpan w:val="3"/>
            <w:tcBorders>
              <w:top w:val="single" w:sz="5" w:space="0" w:color="000000"/>
              <w:left w:val="single" w:sz="19" w:space="0" w:color="000000"/>
              <w:bottom w:val="single" w:sz="5" w:space="0" w:color="000000"/>
              <w:right w:val="single" w:sz="19" w:space="0" w:color="000000"/>
            </w:tcBorders>
          </w:tcPr>
          <w:p w:rsidR="009A50BA" w:rsidRDefault="00436F04">
            <w:pPr>
              <w:spacing w:after="511" w:line="230" w:lineRule="exact"/>
              <w:ind w:left="106"/>
              <w:textAlignment w:val="baseline"/>
              <w:rPr>
                <w:rFonts w:ascii="Arial" w:eastAsia="Arial" w:hAnsi="Arial"/>
                <w:color w:val="000000"/>
                <w:sz w:val="20"/>
              </w:rPr>
            </w:pPr>
            <w:r>
              <w:rPr>
                <w:rFonts w:ascii="Arial" w:eastAsia="Arial" w:hAnsi="Arial"/>
                <w:color w:val="000000"/>
                <w:sz w:val="20"/>
              </w:rPr>
              <w:t>Relates to item 6.2 of the agreement</w:t>
            </w:r>
          </w:p>
        </w:tc>
        <w:tc>
          <w:tcPr>
            <w:tcW w:w="6610" w:type="dxa"/>
            <w:gridSpan w:val="2"/>
            <w:tcBorders>
              <w:top w:val="single" w:sz="5" w:space="0" w:color="000000"/>
              <w:left w:val="single" w:sz="19" w:space="0" w:color="000000"/>
              <w:bottom w:val="single" w:sz="5" w:space="0" w:color="000000"/>
              <w:right w:val="single" w:sz="5" w:space="0" w:color="000000"/>
            </w:tcBorders>
          </w:tcPr>
          <w:p w:rsidR="009A50BA" w:rsidRDefault="00436F04">
            <w:pPr>
              <w:spacing w:after="511" w:line="230" w:lineRule="exact"/>
              <w:ind w:left="106"/>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trPr>
          <w:trHeight w:hRule="exact" w:val="759"/>
        </w:trPr>
        <w:tc>
          <w:tcPr>
            <w:tcW w:w="1234"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after="286" w:line="230" w:lineRule="exact"/>
              <w:ind w:left="108" w:right="180"/>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147" w:type="dxa"/>
            <w:tcBorders>
              <w:top w:val="single" w:sz="5" w:space="0" w:color="000000"/>
              <w:left w:val="single" w:sz="5" w:space="0" w:color="000000"/>
              <w:bottom w:val="single" w:sz="5" w:space="0" w:color="000000"/>
              <w:right w:val="single" w:sz="19" w:space="0" w:color="000000"/>
            </w:tcBorders>
            <w:shd w:val="clear" w:color="252525" w:fill="252525"/>
          </w:tcPr>
          <w:p w:rsidR="009A50BA" w:rsidRDefault="00436F04">
            <w:pPr>
              <w:spacing w:after="56" w:line="230" w:lineRule="exact"/>
              <w:ind w:left="108"/>
              <w:textAlignment w:val="baseline"/>
              <w:rPr>
                <w:rFonts w:ascii="Arial" w:eastAsia="Arial" w:hAnsi="Arial"/>
                <w:color w:val="FFFFFF"/>
                <w:sz w:val="20"/>
              </w:rPr>
            </w:pPr>
            <w:r>
              <w:rPr>
                <w:rFonts w:ascii="Arial" w:eastAsia="Arial" w:hAnsi="Arial"/>
                <w:color w:val="FFFFFF"/>
                <w:sz w:val="20"/>
              </w:rPr>
              <w:t xml:space="preserve">Service </w:t>
            </w:r>
            <w:r>
              <w:rPr>
                <w:rFonts w:ascii="Arial" w:eastAsia="Arial" w:hAnsi="Arial"/>
                <w:color w:val="FFFFFF"/>
                <w:sz w:val="20"/>
              </w:rPr>
              <w:br/>
              <w:t xml:space="preserve">Type </w:t>
            </w:r>
            <w:r>
              <w:rPr>
                <w:rFonts w:ascii="Arial" w:eastAsia="Arial" w:hAnsi="Arial"/>
                <w:color w:val="FFFFFF"/>
                <w:sz w:val="20"/>
              </w:rPr>
              <w:br/>
              <w:t>Code</w:t>
            </w:r>
          </w:p>
        </w:tc>
        <w:tc>
          <w:tcPr>
            <w:tcW w:w="2275" w:type="dxa"/>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516"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642"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86" w:line="230"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20" w:type="dxa"/>
            <w:tcBorders>
              <w:top w:val="single" w:sz="5" w:space="0" w:color="000000"/>
              <w:left w:val="single" w:sz="5" w:space="0" w:color="000000"/>
              <w:bottom w:val="single" w:sz="5" w:space="0" w:color="000000"/>
              <w:right w:val="single" w:sz="19" w:space="0" w:color="000000"/>
            </w:tcBorders>
            <w:shd w:val="clear" w:color="BEBEBE" w:fill="BEBEBE"/>
          </w:tcPr>
          <w:p w:rsidR="009A50BA" w:rsidRDefault="00436F04">
            <w:pPr>
              <w:spacing w:after="286" w:line="230"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610" w:type="dxa"/>
            <w:gridSpan w:val="2"/>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516" w:line="230" w:lineRule="exact"/>
              <w:ind w:left="106"/>
              <w:textAlignment w:val="baseline"/>
              <w:rPr>
                <w:rFonts w:ascii="Arial" w:eastAsia="Arial" w:hAnsi="Arial"/>
                <w:color w:val="000000"/>
                <w:sz w:val="20"/>
              </w:rPr>
            </w:pPr>
            <w:r>
              <w:rPr>
                <w:rFonts w:ascii="Arial" w:eastAsia="Arial" w:hAnsi="Arial"/>
                <w:color w:val="000000"/>
                <w:sz w:val="20"/>
              </w:rPr>
              <w:t>Output Measures</w:t>
            </w:r>
          </w:p>
        </w:tc>
      </w:tr>
      <w:tr w:rsidR="009A50BA">
        <w:trPr>
          <w:trHeight w:hRule="exact" w:val="532"/>
        </w:trPr>
        <w:tc>
          <w:tcPr>
            <w:tcW w:w="1234" w:type="dxa"/>
            <w:tcBorders>
              <w:top w:val="single" w:sz="5" w:space="0" w:color="000000"/>
              <w:left w:val="single" w:sz="5" w:space="0" w:color="000000"/>
              <w:bottom w:val="single" w:sz="5" w:space="0" w:color="000000"/>
              <w:right w:val="single" w:sz="5" w:space="0" w:color="000000"/>
            </w:tcBorders>
          </w:tcPr>
          <w:p w:rsidR="009A50BA" w:rsidRDefault="00436F04">
            <w:pPr>
              <w:spacing w:after="271" w:line="230" w:lineRule="exact"/>
              <w:ind w:left="116"/>
              <w:textAlignment w:val="baseline"/>
              <w:rPr>
                <w:rFonts w:ascii="Arial" w:eastAsia="Arial" w:hAnsi="Arial"/>
                <w:color w:val="000000"/>
                <w:sz w:val="20"/>
              </w:rPr>
            </w:pPr>
            <w:r>
              <w:rPr>
                <w:rFonts w:ascii="Arial" w:eastAsia="Arial" w:hAnsi="Arial"/>
                <w:color w:val="000000"/>
                <w:sz w:val="20"/>
              </w:rPr>
              <w:t>U1170</w:t>
            </w:r>
          </w:p>
        </w:tc>
        <w:tc>
          <w:tcPr>
            <w:tcW w:w="1147" w:type="dxa"/>
            <w:tcBorders>
              <w:top w:val="single" w:sz="5" w:space="0" w:color="000000"/>
              <w:left w:val="single" w:sz="5" w:space="0" w:color="000000"/>
              <w:bottom w:val="single" w:sz="5" w:space="0" w:color="000000"/>
              <w:right w:val="single" w:sz="19" w:space="0" w:color="000000"/>
            </w:tcBorders>
          </w:tcPr>
          <w:p w:rsidR="009A50BA" w:rsidRDefault="00436F04">
            <w:pPr>
              <w:spacing w:after="271"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75"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line="230" w:lineRule="exact"/>
              <w:ind w:left="72"/>
              <w:textAlignment w:val="baseline"/>
              <w:rPr>
                <w:rFonts w:ascii="Arial" w:eastAsia="Arial" w:hAnsi="Arial"/>
                <w:color w:val="000000"/>
                <w:sz w:val="20"/>
              </w:rPr>
            </w:pPr>
            <w:r>
              <w:rPr>
                <w:rFonts w:ascii="Arial" w:eastAsia="Arial" w:hAnsi="Arial"/>
                <w:color w:val="000000"/>
                <w:sz w:val="20"/>
              </w:rPr>
              <w:t>A01.1.06</w:t>
            </w:r>
          </w:p>
          <w:p w:rsidR="009A50BA" w:rsidRDefault="00436F04">
            <w:pPr>
              <w:spacing w:before="59" w:after="41" w:line="230" w:lineRule="exact"/>
              <w:ind w:left="144"/>
              <w:textAlignment w:val="baseline"/>
              <w:rPr>
                <w:rFonts w:ascii="Arial" w:eastAsia="Arial" w:hAnsi="Arial"/>
                <w:color w:val="000000"/>
                <w:sz w:val="20"/>
              </w:rPr>
            </w:pPr>
            <w:r>
              <w:rPr>
                <w:rFonts w:ascii="Arial" w:eastAsia="Arial" w:hAnsi="Arial"/>
                <w:color w:val="000000"/>
                <w:sz w:val="20"/>
              </w:rPr>
              <w:t>Information, advice, individual advocacy, engagement and/or referral</w:t>
            </w:r>
          </w:p>
        </w:tc>
        <w:tc>
          <w:tcPr>
            <w:tcW w:w="1642"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795" w:line="225"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after="1020" w:line="230" w:lineRule="exact"/>
              <w:ind w:left="130"/>
              <w:textAlignment w:val="baseline"/>
              <w:rPr>
                <w:rFonts w:ascii="Arial" w:eastAsia="Arial" w:hAnsi="Arial"/>
                <w:color w:val="000000"/>
                <w:sz w:val="20"/>
              </w:rPr>
            </w:pPr>
            <w:r>
              <w:rPr>
                <w:rFonts w:ascii="Arial" w:eastAsia="Arial" w:hAnsi="Arial"/>
                <w:color w:val="000000"/>
                <w:sz w:val="20"/>
              </w:rPr>
              <w:t>NA</w:t>
            </w:r>
          </w:p>
        </w:tc>
        <w:tc>
          <w:tcPr>
            <w:tcW w:w="1708"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after="1020" w:line="230" w:lineRule="exact"/>
              <w:ind w:left="106"/>
              <w:textAlignment w:val="baseline"/>
              <w:rPr>
                <w:rFonts w:ascii="Arial" w:eastAsia="Arial" w:hAnsi="Arial"/>
                <w:color w:val="000000"/>
                <w:sz w:val="20"/>
              </w:rPr>
            </w:pPr>
            <w:r>
              <w:rPr>
                <w:rFonts w:ascii="Arial" w:eastAsia="Arial" w:hAnsi="Arial"/>
                <w:color w:val="000000"/>
                <w:sz w:val="20"/>
              </w:rPr>
              <w:t>A01.1.06</w:t>
            </w:r>
          </w:p>
        </w:tc>
        <w:tc>
          <w:tcPr>
            <w:tcW w:w="4902" w:type="dxa"/>
            <w:tcBorders>
              <w:top w:val="single" w:sz="5" w:space="0" w:color="000000"/>
              <w:left w:val="single" w:sz="5" w:space="0" w:color="000000"/>
              <w:bottom w:val="single" w:sz="5" w:space="0" w:color="000000"/>
              <w:right w:val="single" w:sz="5" w:space="0" w:color="000000"/>
            </w:tcBorders>
          </w:tcPr>
          <w:p w:rsidR="009A50BA" w:rsidRDefault="00436F04">
            <w:pPr>
              <w:spacing w:after="46" w:line="225" w:lineRule="exact"/>
              <w:ind w:left="108" w:right="684"/>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trPr>
          <w:trHeight w:hRule="exact" w:val="303"/>
        </w:trPr>
        <w:tc>
          <w:tcPr>
            <w:tcW w:w="1234"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45" w:line="230" w:lineRule="exact"/>
              <w:ind w:left="116"/>
              <w:textAlignment w:val="baseline"/>
              <w:rPr>
                <w:rFonts w:ascii="Arial" w:eastAsia="Arial" w:hAnsi="Arial"/>
                <w:color w:val="000000"/>
                <w:sz w:val="20"/>
              </w:rPr>
            </w:pPr>
            <w:r>
              <w:rPr>
                <w:rFonts w:ascii="Arial" w:eastAsia="Arial" w:hAnsi="Arial"/>
                <w:color w:val="000000"/>
                <w:sz w:val="20"/>
              </w:rPr>
              <w:t>U1170</w:t>
            </w:r>
          </w:p>
        </w:tc>
        <w:tc>
          <w:tcPr>
            <w:tcW w:w="1147" w:type="dxa"/>
            <w:tcBorders>
              <w:top w:val="single" w:sz="5" w:space="0" w:color="000000"/>
              <w:left w:val="single" w:sz="5" w:space="0" w:color="000000"/>
              <w:bottom w:val="single" w:sz="5" w:space="0" w:color="000000"/>
              <w:right w:val="single" w:sz="19" w:space="0" w:color="000000"/>
            </w:tcBorders>
            <w:vAlign w:val="center"/>
          </w:tcPr>
          <w:p w:rsidR="009A50BA" w:rsidRDefault="00436F04">
            <w:pPr>
              <w:spacing w:after="45"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275" w:type="dxa"/>
            <w:vMerge/>
            <w:tcBorders>
              <w:top w:val="single" w:sz="0" w:space="0" w:color="000000"/>
              <w:left w:val="single" w:sz="19" w:space="0" w:color="000000"/>
              <w:bottom w:val="single" w:sz="0" w:space="0" w:color="000000"/>
              <w:right w:val="single" w:sz="5" w:space="0" w:color="000000"/>
            </w:tcBorders>
          </w:tcPr>
          <w:p w:rsidR="009A50BA" w:rsidRDefault="009A50BA"/>
        </w:tc>
        <w:tc>
          <w:tcPr>
            <w:tcW w:w="1642"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920" w:type="dxa"/>
            <w:vMerge/>
            <w:tcBorders>
              <w:top w:val="single" w:sz="0" w:space="0" w:color="000000"/>
              <w:left w:val="single" w:sz="5" w:space="0" w:color="000000"/>
              <w:bottom w:val="single" w:sz="0" w:space="0" w:color="000000"/>
              <w:right w:val="single" w:sz="19" w:space="0" w:color="000000"/>
            </w:tcBorders>
          </w:tcPr>
          <w:p w:rsidR="009A50BA" w:rsidRDefault="009A50BA"/>
        </w:tc>
        <w:tc>
          <w:tcPr>
            <w:tcW w:w="1708" w:type="dxa"/>
            <w:vMerge/>
            <w:tcBorders>
              <w:top w:val="single" w:sz="0" w:space="0" w:color="000000"/>
              <w:left w:val="single" w:sz="19" w:space="0" w:color="000000"/>
              <w:bottom w:val="single" w:sz="0" w:space="0" w:color="000000"/>
              <w:right w:val="single" w:sz="5" w:space="0" w:color="000000"/>
            </w:tcBorders>
          </w:tcPr>
          <w:p w:rsidR="009A50BA" w:rsidRDefault="009A50BA"/>
        </w:tc>
        <w:tc>
          <w:tcPr>
            <w:tcW w:w="4902"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262" w:line="230" w:lineRule="exact"/>
              <w:ind w:left="108"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446"/>
        </w:trPr>
        <w:tc>
          <w:tcPr>
            <w:tcW w:w="1234" w:type="dxa"/>
            <w:tcBorders>
              <w:top w:val="single" w:sz="5" w:space="0" w:color="000000"/>
              <w:left w:val="single" w:sz="5" w:space="0" w:color="000000"/>
              <w:bottom w:val="single" w:sz="5" w:space="0" w:color="000000"/>
              <w:right w:val="single" w:sz="5" w:space="0" w:color="000000"/>
            </w:tcBorders>
          </w:tcPr>
          <w:p w:rsidR="009A50BA" w:rsidRDefault="00436F04">
            <w:pPr>
              <w:spacing w:after="185" w:line="230" w:lineRule="exact"/>
              <w:ind w:left="116"/>
              <w:textAlignment w:val="baseline"/>
              <w:rPr>
                <w:rFonts w:ascii="Arial" w:eastAsia="Arial" w:hAnsi="Arial"/>
                <w:color w:val="000000"/>
                <w:sz w:val="20"/>
              </w:rPr>
            </w:pPr>
            <w:r>
              <w:rPr>
                <w:rFonts w:ascii="Arial" w:eastAsia="Arial" w:hAnsi="Arial"/>
                <w:color w:val="000000"/>
                <w:sz w:val="20"/>
              </w:rPr>
              <w:t>U1170</w:t>
            </w:r>
          </w:p>
        </w:tc>
        <w:tc>
          <w:tcPr>
            <w:tcW w:w="1147" w:type="dxa"/>
            <w:tcBorders>
              <w:top w:val="single" w:sz="5" w:space="0" w:color="000000"/>
              <w:left w:val="single" w:sz="5" w:space="0" w:color="000000"/>
              <w:bottom w:val="single" w:sz="5" w:space="0" w:color="000000"/>
              <w:right w:val="single" w:sz="19" w:space="0" w:color="000000"/>
            </w:tcBorders>
          </w:tcPr>
          <w:p w:rsidR="009A50BA" w:rsidRDefault="00436F04">
            <w:pPr>
              <w:spacing w:after="185"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275"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1642"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920"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1708"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4902"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533"/>
        </w:trPr>
        <w:tc>
          <w:tcPr>
            <w:tcW w:w="1234" w:type="dxa"/>
            <w:tcBorders>
              <w:top w:val="single" w:sz="5" w:space="0" w:color="000000"/>
              <w:left w:val="single" w:sz="5" w:space="0" w:color="000000"/>
              <w:bottom w:val="single" w:sz="5" w:space="0" w:color="000000"/>
              <w:right w:val="single" w:sz="5" w:space="0" w:color="000000"/>
            </w:tcBorders>
          </w:tcPr>
          <w:p w:rsidR="009A50BA" w:rsidRDefault="00436F04">
            <w:pPr>
              <w:spacing w:after="276" w:line="230" w:lineRule="exact"/>
              <w:ind w:left="116"/>
              <w:textAlignment w:val="baseline"/>
              <w:rPr>
                <w:rFonts w:ascii="Arial" w:eastAsia="Arial" w:hAnsi="Arial"/>
                <w:color w:val="000000"/>
                <w:sz w:val="20"/>
              </w:rPr>
            </w:pPr>
            <w:r>
              <w:rPr>
                <w:rFonts w:ascii="Arial" w:eastAsia="Arial" w:hAnsi="Arial"/>
                <w:color w:val="000000"/>
                <w:sz w:val="20"/>
              </w:rPr>
              <w:t>U1170</w:t>
            </w:r>
          </w:p>
        </w:tc>
        <w:tc>
          <w:tcPr>
            <w:tcW w:w="1147" w:type="dxa"/>
            <w:tcBorders>
              <w:top w:val="single" w:sz="5" w:space="0" w:color="000000"/>
              <w:left w:val="single" w:sz="5" w:space="0" w:color="000000"/>
              <w:bottom w:val="single" w:sz="5" w:space="0" w:color="000000"/>
              <w:right w:val="single" w:sz="19" w:space="0" w:color="000000"/>
            </w:tcBorders>
          </w:tcPr>
          <w:p w:rsidR="009A50BA" w:rsidRDefault="00436F04">
            <w:pPr>
              <w:spacing w:after="276"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75"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after="617" w:line="267" w:lineRule="exact"/>
              <w:ind w:left="108"/>
              <w:textAlignment w:val="baseline"/>
              <w:rPr>
                <w:rFonts w:ascii="Arial" w:eastAsia="Arial" w:hAnsi="Arial"/>
                <w:color w:val="000000"/>
                <w:sz w:val="20"/>
              </w:rPr>
            </w:pPr>
            <w:r>
              <w:rPr>
                <w:rFonts w:ascii="Arial" w:eastAsia="Arial" w:hAnsi="Arial"/>
                <w:color w:val="000000"/>
                <w:sz w:val="20"/>
              </w:rPr>
              <w:t xml:space="preserve">A01.2.08 </w:t>
            </w:r>
            <w:r>
              <w:rPr>
                <w:rFonts w:ascii="Arial" w:eastAsia="Arial" w:hAnsi="Arial"/>
                <w:color w:val="000000"/>
                <w:sz w:val="20"/>
              </w:rPr>
              <w:br/>
              <w:t>Counselling</w:t>
            </w:r>
          </w:p>
        </w:tc>
        <w:tc>
          <w:tcPr>
            <w:tcW w:w="1642"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679" w:line="230"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after="909" w:line="230" w:lineRule="exact"/>
              <w:ind w:left="130"/>
              <w:textAlignment w:val="baseline"/>
              <w:rPr>
                <w:rFonts w:ascii="Arial" w:eastAsia="Arial" w:hAnsi="Arial"/>
                <w:color w:val="000000"/>
                <w:sz w:val="20"/>
              </w:rPr>
            </w:pPr>
            <w:r>
              <w:rPr>
                <w:rFonts w:ascii="Arial" w:eastAsia="Arial" w:hAnsi="Arial"/>
                <w:color w:val="000000"/>
                <w:sz w:val="20"/>
              </w:rPr>
              <w:t>NA</w:t>
            </w:r>
          </w:p>
        </w:tc>
        <w:tc>
          <w:tcPr>
            <w:tcW w:w="1708"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after="909" w:line="230" w:lineRule="exact"/>
              <w:ind w:left="106"/>
              <w:textAlignment w:val="baseline"/>
              <w:rPr>
                <w:rFonts w:ascii="Arial" w:eastAsia="Arial" w:hAnsi="Arial"/>
                <w:color w:val="000000"/>
                <w:sz w:val="20"/>
              </w:rPr>
            </w:pPr>
            <w:r>
              <w:rPr>
                <w:rFonts w:ascii="Arial" w:eastAsia="Arial" w:hAnsi="Arial"/>
                <w:color w:val="000000"/>
                <w:sz w:val="20"/>
              </w:rPr>
              <w:t>A01.2.08</w:t>
            </w:r>
          </w:p>
        </w:tc>
        <w:tc>
          <w:tcPr>
            <w:tcW w:w="4902" w:type="dxa"/>
            <w:tcBorders>
              <w:top w:val="single" w:sz="5" w:space="0" w:color="000000"/>
              <w:left w:val="single" w:sz="5" w:space="0" w:color="000000"/>
              <w:bottom w:val="single" w:sz="5" w:space="0" w:color="000000"/>
              <w:right w:val="single" w:sz="5" w:space="0" w:color="000000"/>
            </w:tcBorders>
          </w:tcPr>
          <w:p w:rsidR="009A50BA" w:rsidRDefault="00436F04">
            <w:pPr>
              <w:spacing w:after="46" w:line="230" w:lineRule="exact"/>
              <w:ind w:left="108" w:right="684"/>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trPr>
          <w:trHeight w:hRule="exact" w:val="302"/>
        </w:trPr>
        <w:tc>
          <w:tcPr>
            <w:tcW w:w="1234"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46" w:line="230" w:lineRule="exact"/>
              <w:ind w:left="116"/>
              <w:textAlignment w:val="baseline"/>
              <w:rPr>
                <w:rFonts w:ascii="Arial" w:eastAsia="Arial" w:hAnsi="Arial"/>
                <w:color w:val="000000"/>
                <w:sz w:val="20"/>
              </w:rPr>
            </w:pPr>
            <w:r>
              <w:rPr>
                <w:rFonts w:ascii="Arial" w:eastAsia="Arial" w:hAnsi="Arial"/>
                <w:color w:val="000000"/>
                <w:sz w:val="20"/>
              </w:rPr>
              <w:t>U1170</w:t>
            </w:r>
          </w:p>
        </w:tc>
        <w:tc>
          <w:tcPr>
            <w:tcW w:w="1147" w:type="dxa"/>
            <w:tcBorders>
              <w:top w:val="single" w:sz="5" w:space="0" w:color="000000"/>
              <w:left w:val="single" w:sz="5" w:space="0" w:color="000000"/>
              <w:bottom w:val="single" w:sz="5" w:space="0" w:color="000000"/>
              <w:right w:val="single" w:sz="19" w:space="0" w:color="000000"/>
            </w:tcBorders>
            <w:vAlign w:val="center"/>
          </w:tcPr>
          <w:p w:rsidR="009A50BA" w:rsidRDefault="00436F04">
            <w:pPr>
              <w:spacing w:after="46"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275" w:type="dxa"/>
            <w:vMerge/>
            <w:tcBorders>
              <w:top w:val="single" w:sz="0" w:space="0" w:color="000000"/>
              <w:left w:val="single" w:sz="19" w:space="0" w:color="000000"/>
              <w:bottom w:val="single" w:sz="0" w:space="0" w:color="000000"/>
              <w:right w:val="single" w:sz="5" w:space="0" w:color="000000"/>
            </w:tcBorders>
          </w:tcPr>
          <w:p w:rsidR="009A50BA" w:rsidRDefault="009A50BA"/>
        </w:tc>
        <w:tc>
          <w:tcPr>
            <w:tcW w:w="1642"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920" w:type="dxa"/>
            <w:vMerge/>
            <w:tcBorders>
              <w:top w:val="single" w:sz="0" w:space="0" w:color="000000"/>
              <w:left w:val="single" w:sz="5" w:space="0" w:color="000000"/>
              <w:bottom w:val="single" w:sz="0" w:space="0" w:color="000000"/>
              <w:right w:val="single" w:sz="19" w:space="0" w:color="000000"/>
            </w:tcBorders>
          </w:tcPr>
          <w:p w:rsidR="009A50BA" w:rsidRDefault="009A50BA"/>
        </w:tc>
        <w:tc>
          <w:tcPr>
            <w:tcW w:w="1708" w:type="dxa"/>
            <w:vMerge/>
            <w:tcBorders>
              <w:top w:val="single" w:sz="0" w:space="0" w:color="000000"/>
              <w:left w:val="single" w:sz="19" w:space="0" w:color="000000"/>
              <w:bottom w:val="single" w:sz="0" w:space="0" w:color="000000"/>
              <w:right w:val="single" w:sz="5" w:space="0" w:color="000000"/>
            </w:tcBorders>
          </w:tcPr>
          <w:p w:rsidR="009A50BA" w:rsidRDefault="009A50BA"/>
        </w:tc>
        <w:tc>
          <w:tcPr>
            <w:tcW w:w="4902"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146" w:line="231" w:lineRule="exact"/>
              <w:ind w:left="108"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318"/>
        </w:trPr>
        <w:tc>
          <w:tcPr>
            <w:tcW w:w="1234"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74" w:line="230" w:lineRule="exact"/>
              <w:ind w:left="116"/>
              <w:textAlignment w:val="baseline"/>
              <w:rPr>
                <w:rFonts w:ascii="Arial" w:eastAsia="Arial" w:hAnsi="Arial"/>
                <w:color w:val="000000"/>
                <w:sz w:val="20"/>
              </w:rPr>
            </w:pPr>
            <w:r>
              <w:rPr>
                <w:rFonts w:ascii="Arial" w:eastAsia="Arial" w:hAnsi="Arial"/>
                <w:color w:val="000000"/>
                <w:sz w:val="20"/>
              </w:rPr>
              <w:t>U1170</w:t>
            </w:r>
          </w:p>
        </w:tc>
        <w:tc>
          <w:tcPr>
            <w:tcW w:w="1147" w:type="dxa"/>
            <w:tcBorders>
              <w:top w:val="single" w:sz="5" w:space="0" w:color="000000"/>
              <w:left w:val="single" w:sz="5" w:space="0" w:color="000000"/>
              <w:bottom w:val="single" w:sz="5" w:space="0" w:color="000000"/>
              <w:right w:val="single" w:sz="19" w:space="0" w:color="000000"/>
            </w:tcBorders>
            <w:vAlign w:val="center"/>
          </w:tcPr>
          <w:p w:rsidR="009A50BA" w:rsidRDefault="00436F04">
            <w:pPr>
              <w:spacing w:after="74"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275"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1642"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920"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1708"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4902" w:type="dxa"/>
            <w:vMerge/>
            <w:tcBorders>
              <w:top w:val="single" w:sz="0" w:space="0" w:color="000000"/>
              <w:left w:val="single" w:sz="5" w:space="0" w:color="000000"/>
              <w:bottom w:val="single" w:sz="5" w:space="0" w:color="000000"/>
              <w:right w:val="single" w:sz="5" w:space="0" w:color="000000"/>
            </w:tcBorders>
          </w:tcPr>
          <w:p w:rsidR="009A50BA" w:rsidRDefault="009A50BA"/>
        </w:tc>
      </w:tr>
    </w:tbl>
    <w:p w:rsidR="009A50BA" w:rsidRDefault="009A50BA">
      <w:pPr>
        <w:spacing w:after="225" w:line="20" w:lineRule="exact"/>
      </w:pPr>
    </w:p>
    <w:tbl>
      <w:tblPr>
        <w:tblW w:w="0" w:type="auto"/>
        <w:tblInd w:w="207"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trPr>
          <w:trHeight w:hRule="exact" w:val="307"/>
        </w:trPr>
        <w:tc>
          <w:tcPr>
            <w:tcW w:w="14755" w:type="dxa"/>
            <w:gridSpan w:val="4"/>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55" w:line="230" w:lineRule="exact"/>
              <w:ind w:left="120"/>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trPr>
          <w:trHeight w:hRule="exact" w:val="768"/>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before="252" w:after="46"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before="252" w:after="46"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vAlign w:val="center"/>
          </w:tcPr>
          <w:p w:rsidR="009A50BA" w:rsidRDefault="00436F04">
            <w:pPr>
              <w:spacing w:before="252" w:after="276" w:line="230" w:lineRule="exact"/>
              <w:ind w:left="111"/>
              <w:textAlignment w:val="baseline"/>
              <w:rPr>
                <w:rFonts w:ascii="Arial" w:eastAsia="Arial" w:hAnsi="Arial"/>
                <w:color w:val="000000"/>
                <w:sz w:val="20"/>
              </w:rPr>
            </w:pPr>
            <w:r>
              <w:rPr>
                <w:rFonts w:ascii="Arial" w:eastAsia="Arial" w:hAnsi="Arial"/>
                <w:color w:val="000000"/>
                <w:sz w:val="20"/>
              </w:rPr>
              <w:t>Throughput Measure</w:t>
            </w:r>
          </w:p>
        </w:tc>
      </w:tr>
      <w:tr w:rsidR="009A50BA">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5"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5"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698" w:line="230" w:lineRule="exact"/>
              <w:ind w:left="111"/>
              <w:textAlignment w:val="baseline"/>
              <w:rPr>
                <w:rFonts w:ascii="Arial" w:eastAsia="Arial" w:hAnsi="Arial"/>
                <w:color w:val="000000"/>
                <w:sz w:val="20"/>
              </w:rPr>
            </w:pPr>
            <w:r>
              <w:rPr>
                <w:rFonts w:ascii="Arial" w:eastAsia="Arial" w:hAnsi="Arial"/>
                <w:color w:val="000000"/>
                <w:sz w:val="20"/>
              </w:rPr>
              <w:t>NA</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698" w:line="230" w:lineRule="exact"/>
              <w:ind w:left="125"/>
              <w:textAlignment w:val="baseline"/>
              <w:rPr>
                <w:rFonts w:ascii="Arial" w:eastAsia="Arial" w:hAnsi="Arial"/>
                <w:color w:val="000000"/>
                <w:sz w:val="20"/>
              </w:rPr>
            </w:pPr>
            <w:r>
              <w:rPr>
                <w:rFonts w:ascii="Arial" w:eastAsia="Arial" w:hAnsi="Arial"/>
                <w:color w:val="000000"/>
                <w:sz w:val="20"/>
              </w:rPr>
              <w:t>NA</w:t>
            </w:r>
          </w:p>
        </w:tc>
      </w:tr>
      <w:tr w:rsidR="009A50BA">
        <w:trPr>
          <w:trHeight w:hRule="exact" w:val="31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5"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5"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4"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4"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28" w:line="230" w:lineRule="exact"/>
              <w:ind w:left="111"/>
              <w:textAlignment w:val="baseline"/>
              <w:rPr>
                <w:rFonts w:ascii="Arial" w:eastAsia="Arial" w:hAnsi="Arial"/>
                <w:color w:val="000000"/>
                <w:sz w:val="20"/>
              </w:rPr>
            </w:pPr>
            <w:r>
              <w:rPr>
                <w:rFonts w:ascii="Arial" w:eastAsia="Arial" w:hAnsi="Arial"/>
                <w:color w:val="000000"/>
                <w:sz w:val="20"/>
              </w:rPr>
              <w:t>Demographic Measure</w:t>
            </w:r>
          </w:p>
        </w:tc>
      </w:tr>
      <w:tr w:rsidR="009A50BA">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74"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74"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694" w:line="230" w:lineRule="exact"/>
              <w:ind w:left="111"/>
              <w:textAlignment w:val="baseline"/>
              <w:rPr>
                <w:rFonts w:ascii="Arial" w:eastAsia="Arial" w:hAnsi="Arial"/>
                <w:color w:val="000000"/>
                <w:sz w:val="20"/>
              </w:rPr>
            </w:pPr>
            <w:r>
              <w:rPr>
                <w:rFonts w:ascii="Arial" w:eastAsia="Arial" w:hAnsi="Arial"/>
                <w:color w:val="000000"/>
                <w:sz w:val="20"/>
              </w:rPr>
              <w:t>IS35</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694" w:line="230" w:lineRule="exact"/>
              <w:ind w:left="125"/>
              <w:textAlignment w:val="baseline"/>
              <w:rPr>
                <w:rFonts w:ascii="Arial" w:eastAsia="Arial" w:hAnsi="Arial"/>
                <w:color w:val="000000"/>
                <w:sz w:val="20"/>
              </w:rPr>
            </w:pPr>
            <w:r>
              <w:rPr>
                <w:rFonts w:ascii="Arial" w:eastAsia="Arial" w:hAnsi="Arial"/>
                <w:color w:val="000000"/>
                <w:sz w:val="20"/>
              </w:rPr>
              <w:t>Number of Service Users identifying as Aboriginal and/or Torres Strait Islander</w:t>
            </w:r>
          </w:p>
        </w:tc>
      </w:tr>
      <w:tr w:rsidR="009A50BA">
        <w:trPr>
          <w:trHeight w:hRule="exact" w:val="31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0"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0"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5"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5"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4"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4"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712" w:line="230" w:lineRule="exact"/>
              <w:ind w:left="111"/>
              <w:textAlignment w:val="baseline"/>
              <w:rPr>
                <w:rFonts w:ascii="Arial" w:eastAsia="Arial" w:hAnsi="Arial"/>
                <w:color w:val="000000"/>
                <w:sz w:val="20"/>
              </w:rPr>
            </w:pPr>
            <w:r>
              <w:rPr>
                <w:rFonts w:ascii="Arial" w:eastAsia="Arial" w:hAnsi="Arial"/>
                <w:color w:val="000000"/>
                <w:sz w:val="20"/>
              </w:rPr>
              <w:t>IS39</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712" w:line="230" w:lineRule="exact"/>
              <w:ind w:left="125"/>
              <w:textAlignment w:val="baseline"/>
              <w:rPr>
                <w:rFonts w:ascii="Arial" w:eastAsia="Arial" w:hAnsi="Arial"/>
                <w:color w:val="000000"/>
                <w:sz w:val="20"/>
              </w:rPr>
            </w:pPr>
            <w:r>
              <w:rPr>
                <w:rFonts w:ascii="Arial" w:eastAsia="Arial" w:hAnsi="Arial"/>
                <w:color w:val="000000"/>
                <w:sz w:val="20"/>
              </w:rPr>
              <w:t>Number of Service Users identifying as being from culturally and linguistically diverse backgrounds</w:t>
            </w:r>
          </w:p>
        </w:tc>
      </w:tr>
      <w:tr w:rsidR="009A50BA">
        <w:trPr>
          <w:trHeight w:hRule="exact" w:val="31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5"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5"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326"/>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84"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84"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bl>
    <w:p w:rsidR="009A50BA" w:rsidRDefault="005F334C">
      <w:pPr>
        <w:spacing w:after="612" w:line="20" w:lineRule="exact"/>
      </w:pPr>
      <w:r>
        <w:t xml:space="preserve"> </w:t>
      </w: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36</w:t>
      </w:r>
    </w:p>
    <w:p w:rsidR="009A50BA" w:rsidRDefault="009A50BA">
      <w:pPr>
        <w:sectPr w:rsidR="009A50BA">
          <w:pgSz w:w="16838" w:h="11909" w:orient="landscape"/>
          <w:pgMar w:top="640" w:right="752" w:bottom="164" w:left="926" w:header="720" w:footer="720" w:gutter="0"/>
          <w:cols w:space="720"/>
        </w:sectPr>
      </w:pPr>
    </w:p>
    <w:p w:rsidR="009A50BA" w:rsidRDefault="009A50BA">
      <w:pPr>
        <w:spacing w:before="7" w:line="20" w:lineRule="exact"/>
      </w:pPr>
    </w:p>
    <w:tbl>
      <w:tblPr>
        <w:tblW w:w="0" w:type="auto"/>
        <w:tblInd w:w="202"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trPr>
          <w:trHeight w:hRule="exact" w:val="475"/>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4"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4"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23" w:line="230" w:lineRule="exact"/>
              <w:ind w:left="120"/>
              <w:textAlignment w:val="baseline"/>
              <w:rPr>
                <w:rFonts w:ascii="Arial" w:eastAsia="Arial" w:hAnsi="Arial"/>
                <w:color w:val="000000"/>
                <w:sz w:val="20"/>
              </w:rPr>
            </w:pPr>
            <w:r>
              <w:rPr>
                <w:rFonts w:ascii="Arial" w:eastAsia="Arial" w:hAnsi="Arial"/>
                <w:color w:val="000000"/>
                <w:sz w:val="20"/>
              </w:rPr>
              <w:t>Outcome Measure</w:t>
            </w:r>
          </w:p>
        </w:tc>
      </w:tr>
      <w:tr w:rsidR="009A50BA">
        <w:trPr>
          <w:trHeight w:hRule="exact" w:val="447"/>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after="204"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after="204"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tcBorders>
              <w:top w:val="single" w:sz="5" w:space="0" w:color="000000"/>
              <w:left w:val="single" w:sz="5" w:space="0" w:color="000000"/>
              <w:bottom w:val="single" w:sz="5" w:space="0" w:color="000000"/>
              <w:right w:val="single" w:sz="5" w:space="0" w:color="000000"/>
            </w:tcBorders>
          </w:tcPr>
          <w:p w:rsidR="009A50BA" w:rsidRDefault="00436F04">
            <w:pPr>
              <w:spacing w:after="204" w:line="230" w:lineRule="exact"/>
              <w:ind w:left="120"/>
              <w:textAlignment w:val="baseline"/>
              <w:rPr>
                <w:rFonts w:ascii="Arial" w:eastAsia="Arial" w:hAnsi="Arial"/>
                <w:color w:val="000000"/>
                <w:sz w:val="20"/>
              </w:rPr>
            </w:pPr>
            <w:r>
              <w:rPr>
                <w:rFonts w:ascii="Arial" w:eastAsia="Arial" w:hAnsi="Arial"/>
                <w:color w:val="000000"/>
                <w:sz w:val="20"/>
              </w:rPr>
              <w:t>OM2.1.04</w:t>
            </w:r>
          </w:p>
        </w:tc>
        <w:tc>
          <w:tcPr>
            <w:tcW w:w="10171" w:type="dxa"/>
            <w:tcBorders>
              <w:top w:val="single" w:sz="5" w:space="0" w:color="000000"/>
              <w:left w:val="single" w:sz="5" w:space="0" w:color="000000"/>
              <w:bottom w:val="single" w:sz="5" w:space="0" w:color="000000"/>
              <w:right w:val="single" w:sz="5" w:space="0" w:color="000000"/>
            </w:tcBorders>
          </w:tcPr>
          <w:p w:rsidR="009A50BA" w:rsidRDefault="00436F04">
            <w:pPr>
              <w:spacing w:after="204" w:line="230" w:lineRule="exact"/>
              <w:ind w:left="125"/>
              <w:textAlignment w:val="baseline"/>
              <w:rPr>
                <w:rFonts w:ascii="Arial" w:eastAsia="Arial" w:hAnsi="Arial"/>
                <w:color w:val="000000"/>
                <w:sz w:val="20"/>
              </w:rPr>
            </w:pPr>
            <w:r>
              <w:rPr>
                <w:rFonts w:ascii="Arial" w:eastAsia="Arial" w:hAnsi="Arial"/>
                <w:color w:val="000000"/>
                <w:sz w:val="20"/>
              </w:rPr>
              <w:t>Number of Service Users with improved quality of life</w:t>
            </w:r>
          </w:p>
        </w:tc>
      </w:tr>
      <w:tr w:rsidR="009A50BA">
        <w:trPr>
          <w:trHeight w:hRule="exact" w:val="403"/>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after="156"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after="156"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tcBorders>
              <w:top w:val="single" w:sz="5" w:space="0" w:color="000000"/>
              <w:left w:val="single" w:sz="5" w:space="0" w:color="000000"/>
              <w:bottom w:val="single" w:sz="5" w:space="0" w:color="000000"/>
              <w:right w:val="single" w:sz="5" w:space="0" w:color="000000"/>
            </w:tcBorders>
          </w:tcPr>
          <w:p w:rsidR="009A50BA" w:rsidRDefault="00436F04">
            <w:pPr>
              <w:spacing w:after="156" w:line="230" w:lineRule="exact"/>
              <w:ind w:left="120"/>
              <w:textAlignment w:val="baseline"/>
              <w:rPr>
                <w:rFonts w:ascii="Arial" w:eastAsia="Arial" w:hAnsi="Arial"/>
                <w:color w:val="000000"/>
                <w:sz w:val="20"/>
              </w:rPr>
            </w:pPr>
            <w:r>
              <w:rPr>
                <w:rFonts w:ascii="Arial" w:eastAsia="Arial" w:hAnsi="Arial"/>
                <w:color w:val="000000"/>
                <w:sz w:val="20"/>
              </w:rPr>
              <w:t>OM2.1.05</w:t>
            </w:r>
          </w:p>
        </w:tc>
        <w:tc>
          <w:tcPr>
            <w:tcW w:w="10171" w:type="dxa"/>
            <w:tcBorders>
              <w:top w:val="single" w:sz="5" w:space="0" w:color="000000"/>
              <w:left w:val="single" w:sz="5" w:space="0" w:color="000000"/>
              <w:bottom w:val="single" w:sz="5" w:space="0" w:color="000000"/>
              <w:right w:val="single" w:sz="5" w:space="0" w:color="000000"/>
            </w:tcBorders>
          </w:tcPr>
          <w:p w:rsidR="009A50BA" w:rsidRDefault="00436F04">
            <w:pPr>
              <w:spacing w:after="156" w:line="230" w:lineRule="exact"/>
              <w:ind w:left="125"/>
              <w:textAlignment w:val="baseline"/>
              <w:rPr>
                <w:rFonts w:ascii="Arial" w:eastAsia="Arial" w:hAnsi="Arial"/>
                <w:color w:val="000000"/>
                <w:sz w:val="20"/>
              </w:rPr>
            </w:pPr>
            <w:r>
              <w:rPr>
                <w:rFonts w:ascii="Arial" w:eastAsia="Arial" w:hAnsi="Arial"/>
                <w:color w:val="000000"/>
                <w:sz w:val="20"/>
              </w:rPr>
              <w:t>Number of Service Users with improved ability to access appropriate services</w:t>
            </w:r>
          </w:p>
        </w:tc>
      </w:tr>
    </w:tbl>
    <w:p w:rsidR="009A50BA" w:rsidRDefault="009A50BA">
      <w:pPr>
        <w:spacing w:after="494" w:line="20" w:lineRule="exact"/>
      </w:pPr>
    </w:p>
    <w:tbl>
      <w:tblPr>
        <w:tblW w:w="0" w:type="auto"/>
        <w:tblInd w:w="202"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trPr>
          <w:trHeight w:hRule="exact" w:val="475"/>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2"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2"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2170"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13" w:line="230" w:lineRule="exact"/>
              <w:ind w:left="120"/>
              <w:textAlignment w:val="baseline"/>
              <w:rPr>
                <w:rFonts w:ascii="Arial" w:eastAsia="Arial" w:hAnsi="Arial"/>
                <w:color w:val="000000"/>
                <w:sz w:val="20"/>
              </w:rPr>
            </w:pPr>
            <w:r>
              <w:rPr>
                <w:rFonts w:ascii="Arial" w:eastAsia="Arial" w:hAnsi="Arial"/>
                <w:color w:val="000000"/>
                <w:sz w:val="20"/>
              </w:rPr>
              <w:t>Other Measure</w:t>
            </w:r>
          </w:p>
        </w:tc>
        <w:tc>
          <w:tcPr>
            <w:tcW w:w="10171"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18"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18"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478" w:line="230" w:lineRule="exact"/>
              <w:ind w:left="120"/>
              <w:textAlignment w:val="baseline"/>
              <w:rPr>
                <w:rFonts w:ascii="Arial" w:eastAsia="Arial" w:hAnsi="Arial"/>
                <w:color w:val="000000"/>
                <w:sz w:val="20"/>
              </w:rPr>
            </w:pPr>
            <w:r>
              <w:rPr>
                <w:rFonts w:ascii="Arial" w:eastAsia="Arial" w:hAnsi="Arial"/>
                <w:color w:val="000000"/>
                <w:sz w:val="20"/>
              </w:rPr>
              <w:t>IS61</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478" w:line="230" w:lineRule="exact"/>
              <w:ind w:left="110"/>
              <w:textAlignment w:val="baseline"/>
              <w:rPr>
                <w:rFonts w:ascii="Arial" w:eastAsia="Arial" w:hAnsi="Arial"/>
                <w:color w:val="000000"/>
                <w:sz w:val="20"/>
              </w:rPr>
            </w:pPr>
            <w:r>
              <w:rPr>
                <w:rFonts w:ascii="Arial" w:eastAsia="Arial" w:hAnsi="Arial"/>
                <w:color w:val="000000"/>
                <w:sz w:val="20"/>
              </w:rPr>
              <w:t>Report Brokerage</w:t>
            </w:r>
          </w:p>
        </w:tc>
      </w:tr>
      <w:tr w:rsidR="009A50BA">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3"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3"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250"/>
        </w:trPr>
        <w:tc>
          <w:tcPr>
            <w:tcW w:w="1195"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line="228"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line="228"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13"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13" w:space="0" w:color="000000"/>
              <w:right w:val="single" w:sz="5" w:space="0" w:color="000000"/>
            </w:tcBorders>
          </w:tcPr>
          <w:p w:rsidR="009A50BA" w:rsidRDefault="009A50BA"/>
        </w:tc>
      </w:tr>
      <w:tr w:rsidR="009A50BA">
        <w:trPr>
          <w:trHeight w:hRule="exact" w:val="249"/>
        </w:trPr>
        <w:tc>
          <w:tcPr>
            <w:tcW w:w="1195"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line="214"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line="214"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after="488" w:line="230" w:lineRule="exact"/>
              <w:ind w:left="120"/>
              <w:textAlignment w:val="baseline"/>
              <w:rPr>
                <w:rFonts w:ascii="Arial" w:eastAsia="Arial" w:hAnsi="Arial"/>
                <w:color w:val="000000"/>
                <w:sz w:val="20"/>
              </w:rPr>
            </w:pPr>
            <w:r>
              <w:rPr>
                <w:rFonts w:ascii="Arial" w:eastAsia="Arial" w:hAnsi="Arial"/>
                <w:color w:val="000000"/>
                <w:sz w:val="20"/>
              </w:rPr>
              <w:t>IS63</w:t>
            </w:r>
          </w:p>
        </w:tc>
        <w:tc>
          <w:tcPr>
            <w:tcW w:w="10171"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after="488" w:line="230" w:lineRule="exact"/>
              <w:ind w:left="110"/>
              <w:textAlignment w:val="baseline"/>
              <w:rPr>
                <w:rFonts w:ascii="Arial" w:eastAsia="Arial" w:hAnsi="Arial"/>
                <w:color w:val="000000"/>
                <w:sz w:val="20"/>
              </w:rPr>
            </w:pPr>
            <w:r>
              <w:rPr>
                <w:rFonts w:ascii="Arial" w:eastAsia="Arial" w:hAnsi="Arial"/>
                <w:color w:val="000000"/>
                <w:sz w:val="20"/>
              </w:rPr>
              <w:t>Case studies/upload a document</w:t>
            </w:r>
          </w:p>
        </w:tc>
      </w:tr>
      <w:tr w:rsidR="009A50BA">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18"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18"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250"/>
        </w:trPr>
        <w:tc>
          <w:tcPr>
            <w:tcW w:w="1195"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after="8"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after="8"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13"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13" w:space="0" w:color="000000"/>
              <w:right w:val="single" w:sz="5" w:space="0" w:color="000000"/>
            </w:tcBorders>
          </w:tcPr>
          <w:p w:rsidR="009A50BA" w:rsidRDefault="009A50BA"/>
        </w:tc>
      </w:tr>
      <w:tr w:rsidR="009A50BA">
        <w:trPr>
          <w:trHeight w:hRule="exact" w:val="250"/>
        </w:trPr>
        <w:tc>
          <w:tcPr>
            <w:tcW w:w="1195"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line="222"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line="222"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after="482" w:line="230" w:lineRule="exact"/>
              <w:ind w:left="120"/>
              <w:textAlignment w:val="baseline"/>
              <w:rPr>
                <w:rFonts w:ascii="Arial" w:eastAsia="Arial" w:hAnsi="Arial"/>
                <w:color w:val="000000"/>
                <w:sz w:val="20"/>
              </w:rPr>
            </w:pPr>
            <w:r>
              <w:rPr>
                <w:rFonts w:ascii="Arial" w:eastAsia="Arial" w:hAnsi="Arial"/>
                <w:color w:val="000000"/>
                <w:sz w:val="20"/>
              </w:rPr>
              <w:t>GM16</w:t>
            </w:r>
          </w:p>
        </w:tc>
        <w:tc>
          <w:tcPr>
            <w:tcW w:w="10171"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after="252" w:line="230" w:lineRule="exact"/>
              <w:ind w:left="108" w:right="43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9A50BA">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7"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7"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249"/>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2"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2"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bl>
    <w:p w:rsidR="009A50BA" w:rsidRDefault="009A50BA">
      <w:pPr>
        <w:spacing w:after="5518" w:line="20" w:lineRule="exact"/>
      </w:pPr>
    </w:p>
    <w:p w:rsidR="009A50BA" w:rsidRDefault="009A50BA">
      <w:pPr>
        <w:spacing w:after="5518" w:line="20" w:lineRule="exact"/>
        <w:sectPr w:rsidR="009A50BA">
          <w:pgSz w:w="16838" w:h="11909" w:orient="landscape"/>
          <w:pgMar w:top="640" w:right="747" w:bottom="164" w:left="931" w:header="720" w:footer="720" w:gutter="0"/>
          <w:cols w:space="720"/>
        </w:sectPr>
      </w:pPr>
    </w:p>
    <w:p w:rsidR="009A50BA" w:rsidRDefault="00436F04" w:rsidP="000C09B7">
      <w:pPr>
        <w:spacing w:before="42" w:line="204"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37</w:t>
      </w:r>
    </w:p>
    <w:p w:rsidR="009A50BA" w:rsidRDefault="009A50BA">
      <w:pPr>
        <w:sectPr w:rsidR="009A50BA">
          <w:type w:val="continuous"/>
          <w:pgSz w:w="16838" w:h="11909" w:orient="landscape"/>
          <w:pgMar w:top="640" w:right="8430" w:bottom="164" w:left="1128"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5160"/>
      </w:tblGrid>
      <w:tr w:rsidR="009A50BA">
        <w:trPr>
          <w:trHeight w:hRule="exact" w:val="853"/>
        </w:trPr>
        <w:tc>
          <w:tcPr>
            <w:tcW w:w="15160" w:type="dxa"/>
            <w:tcBorders>
              <w:top w:val="none" w:sz="0" w:space="0" w:color="000000"/>
              <w:left w:val="none" w:sz="0" w:space="0" w:color="000000"/>
              <w:bottom w:val="none" w:sz="0" w:space="0" w:color="000000"/>
              <w:right w:val="none" w:sz="0" w:space="0" w:color="000000"/>
            </w:tcBorders>
            <w:shd w:val="clear" w:color="000000" w:fill="000000"/>
          </w:tcPr>
          <w:p w:rsidR="009A50BA" w:rsidRDefault="00436F04">
            <w:pPr>
              <w:spacing w:before="33" w:after="262" w:line="274" w:lineRule="exact"/>
              <w:ind w:left="72" w:right="936"/>
              <w:textAlignment w:val="baseline"/>
              <w:rPr>
                <w:rFonts w:ascii="Arial" w:eastAsia="Arial" w:hAnsi="Arial"/>
                <w:b/>
                <w:color w:val="FFFFFF"/>
                <w:sz w:val="24"/>
              </w:rPr>
            </w:pPr>
            <w:r>
              <w:rPr>
                <w:rFonts w:ascii="Arial" w:eastAsia="Arial" w:hAnsi="Arial"/>
                <w:b/>
                <w:color w:val="FFFFFF"/>
                <w:sz w:val="24"/>
              </w:rPr>
              <w:lastRenderedPageBreak/>
              <w:t>U1253 - Men who are affected by alcohol and/or who perpetrate domestic and family violence - (Aboriginal and Torres Strait Islander Men)</w:t>
            </w:r>
          </w:p>
        </w:tc>
      </w:tr>
    </w:tbl>
    <w:p w:rsidR="009A50BA" w:rsidRDefault="009A50BA">
      <w:pPr>
        <w:spacing w:after="249" w:line="20" w:lineRule="exact"/>
      </w:pPr>
    </w:p>
    <w:tbl>
      <w:tblPr>
        <w:tblW w:w="0" w:type="auto"/>
        <w:tblInd w:w="207" w:type="dxa"/>
        <w:tblLayout w:type="fixed"/>
        <w:tblCellMar>
          <w:left w:w="0" w:type="dxa"/>
          <w:right w:w="0" w:type="dxa"/>
        </w:tblCellMar>
        <w:tblLook w:val="0000" w:firstRow="0" w:lastRow="0" w:firstColumn="0" w:lastColumn="0" w:noHBand="0" w:noVBand="0"/>
      </w:tblPr>
      <w:tblGrid>
        <w:gridCol w:w="1195"/>
        <w:gridCol w:w="1229"/>
        <w:gridCol w:w="2174"/>
        <w:gridCol w:w="1666"/>
        <w:gridCol w:w="1915"/>
        <w:gridCol w:w="1704"/>
        <w:gridCol w:w="4877"/>
      </w:tblGrid>
      <w:tr w:rsidR="009A50BA">
        <w:trPr>
          <w:trHeight w:hRule="exact" w:val="475"/>
        </w:trPr>
        <w:tc>
          <w:tcPr>
            <w:tcW w:w="2424" w:type="dxa"/>
            <w:gridSpan w:val="2"/>
            <w:tcBorders>
              <w:top w:val="single" w:sz="5" w:space="0" w:color="000000"/>
              <w:left w:val="single" w:sz="5" w:space="0" w:color="000000"/>
              <w:bottom w:val="single" w:sz="5" w:space="0" w:color="000000"/>
              <w:right w:val="single" w:sz="19" w:space="0" w:color="000000"/>
            </w:tcBorders>
          </w:tcPr>
          <w:p w:rsidR="009A50BA" w:rsidRDefault="00436F04">
            <w:pPr>
              <w:spacing w:line="227" w:lineRule="exact"/>
              <w:ind w:left="108"/>
              <w:textAlignment w:val="baseline"/>
              <w:rPr>
                <w:rFonts w:ascii="Arial" w:eastAsia="Arial" w:hAnsi="Arial"/>
                <w:color w:val="000000"/>
                <w:sz w:val="20"/>
              </w:rPr>
            </w:pPr>
            <w:r>
              <w:rPr>
                <w:rFonts w:ascii="Arial" w:eastAsia="Arial" w:hAnsi="Arial"/>
                <w:color w:val="000000"/>
                <w:sz w:val="20"/>
              </w:rPr>
              <w:t>Relates to item 6.2 &amp; 7.1 or 9.1 of the agreement</w:t>
            </w:r>
          </w:p>
        </w:tc>
        <w:tc>
          <w:tcPr>
            <w:tcW w:w="5755" w:type="dxa"/>
            <w:gridSpan w:val="3"/>
            <w:tcBorders>
              <w:top w:val="single" w:sz="5" w:space="0" w:color="000000"/>
              <w:left w:val="single" w:sz="19" w:space="0" w:color="000000"/>
              <w:bottom w:val="single" w:sz="5" w:space="0" w:color="000000"/>
              <w:right w:val="single" w:sz="19" w:space="0" w:color="000000"/>
            </w:tcBorders>
          </w:tcPr>
          <w:p w:rsidR="009A50BA" w:rsidRDefault="00436F04">
            <w:pPr>
              <w:spacing w:after="223" w:line="230" w:lineRule="exact"/>
              <w:ind w:left="101"/>
              <w:textAlignment w:val="baseline"/>
              <w:rPr>
                <w:rFonts w:ascii="Arial" w:eastAsia="Arial" w:hAnsi="Arial"/>
                <w:color w:val="000000"/>
                <w:sz w:val="20"/>
              </w:rPr>
            </w:pPr>
            <w:r>
              <w:rPr>
                <w:rFonts w:ascii="Arial" w:eastAsia="Arial" w:hAnsi="Arial"/>
                <w:color w:val="000000"/>
                <w:sz w:val="20"/>
              </w:rPr>
              <w:t>Relates to item 6.2 of the agreement</w:t>
            </w:r>
          </w:p>
        </w:tc>
        <w:tc>
          <w:tcPr>
            <w:tcW w:w="6581" w:type="dxa"/>
            <w:gridSpan w:val="2"/>
            <w:tcBorders>
              <w:top w:val="single" w:sz="5" w:space="0" w:color="000000"/>
              <w:left w:val="single" w:sz="19" w:space="0" w:color="000000"/>
              <w:bottom w:val="single" w:sz="5" w:space="0" w:color="000000"/>
              <w:right w:val="single" w:sz="5" w:space="0" w:color="000000"/>
            </w:tcBorders>
          </w:tcPr>
          <w:p w:rsidR="009A50BA" w:rsidRDefault="00436F04">
            <w:pPr>
              <w:spacing w:after="223" w:line="230" w:lineRule="exact"/>
              <w:ind w:left="106"/>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trPr>
          <w:trHeight w:hRule="exact" w:val="47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29" w:type="dxa"/>
            <w:tcBorders>
              <w:top w:val="single" w:sz="5" w:space="0" w:color="000000"/>
              <w:left w:val="single" w:sz="5" w:space="0" w:color="000000"/>
              <w:bottom w:val="single" w:sz="5" w:space="0" w:color="000000"/>
              <w:right w:val="single" w:sz="19" w:space="0" w:color="000000"/>
            </w:tcBorders>
            <w:shd w:val="clear" w:color="252525" w:fill="252525"/>
          </w:tcPr>
          <w:p w:rsidR="009A50BA" w:rsidRDefault="00436F04">
            <w:pPr>
              <w:spacing w:line="230"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Type Code</w:t>
            </w:r>
          </w:p>
        </w:tc>
        <w:tc>
          <w:tcPr>
            <w:tcW w:w="2174" w:type="dxa"/>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228" w:line="230" w:lineRule="exact"/>
              <w:ind w:left="101"/>
              <w:textAlignment w:val="baseline"/>
              <w:rPr>
                <w:rFonts w:ascii="Arial" w:eastAsia="Arial" w:hAnsi="Arial"/>
                <w:color w:val="000000"/>
                <w:sz w:val="20"/>
              </w:rPr>
            </w:pPr>
            <w:r>
              <w:rPr>
                <w:rFonts w:ascii="Arial" w:eastAsia="Arial" w:hAnsi="Arial"/>
                <w:color w:val="000000"/>
                <w:sz w:val="20"/>
              </w:rPr>
              <w:t>Output</w:t>
            </w:r>
          </w:p>
        </w:tc>
        <w:tc>
          <w:tcPr>
            <w:tcW w:w="1666"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line="230" w:lineRule="exact"/>
              <w:ind w:left="144"/>
              <w:textAlignment w:val="baseline"/>
              <w:rPr>
                <w:rFonts w:ascii="Arial" w:eastAsia="Arial" w:hAnsi="Arial"/>
                <w:color w:val="000000"/>
                <w:sz w:val="20"/>
              </w:rPr>
            </w:pPr>
            <w:r>
              <w:rPr>
                <w:rFonts w:ascii="Arial" w:eastAsia="Arial" w:hAnsi="Arial"/>
                <w:color w:val="000000"/>
                <w:sz w:val="20"/>
              </w:rPr>
              <w:t>Quantity per annum</w:t>
            </w:r>
          </w:p>
        </w:tc>
        <w:tc>
          <w:tcPr>
            <w:tcW w:w="1915" w:type="dxa"/>
            <w:tcBorders>
              <w:top w:val="single" w:sz="5" w:space="0" w:color="000000"/>
              <w:left w:val="single" w:sz="5" w:space="0" w:color="000000"/>
              <w:bottom w:val="single" w:sz="5" w:space="0" w:color="000000"/>
              <w:right w:val="single" w:sz="19" w:space="0" w:color="000000"/>
            </w:tcBorders>
            <w:shd w:val="clear" w:color="BEBEBE" w:fill="BEBEBE"/>
          </w:tcPr>
          <w:p w:rsidR="009A50BA" w:rsidRDefault="00436F04">
            <w:pPr>
              <w:spacing w:line="230"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581" w:type="dxa"/>
            <w:gridSpan w:val="2"/>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228" w:line="230" w:lineRule="exact"/>
              <w:ind w:left="106"/>
              <w:textAlignment w:val="baseline"/>
              <w:rPr>
                <w:rFonts w:ascii="Arial" w:eastAsia="Arial" w:hAnsi="Arial"/>
                <w:color w:val="000000"/>
                <w:sz w:val="20"/>
              </w:rPr>
            </w:pPr>
            <w:r>
              <w:rPr>
                <w:rFonts w:ascii="Arial" w:eastAsia="Arial" w:hAnsi="Arial"/>
                <w:color w:val="000000"/>
                <w:sz w:val="20"/>
              </w:rPr>
              <w:t>Output Measures</w:t>
            </w:r>
          </w:p>
        </w:tc>
      </w:tr>
      <w:tr w:rsidR="009A50BA">
        <w:trPr>
          <w:trHeight w:hRule="exact" w:val="700"/>
        </w:trPr>
        <w:tc>
          <w:tcPr>
            <w:tcW w:w="1195"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924"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after="924"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line="230" w:lineRule="exact"/>
              <w:ind w:left="72"/>
              <w:textAlignment w:val="baseline"/>
              <w:rPr>
                <w:rFonts w:ascii="Arial" w:eastAsia="Arial" w:hAnsi="Arial"/>
                <w:color w:val="000000"/>
                <w:sz w:val="20"/>
              </w:rPr>
            </w:pPr>
            <w:r>
              <w:rPr>
                <w:rFonts w:ascii="Arial" w:eastAsia="Arial" w:hAnsi="Arial"/>
                <w:color w:val="000000"/>
                <w:sz w:val="20"/>
              </w:rPr>
              <w:t>A01.2.02</w:t>
            </w:r>
          </w:p>
          <w:p w:rsidR="009A50BA" w:rsidRDefault="00436F04">
            <w:pPr>
              <w:spacing w:after="694" w:line="230" w:lineRule="exact"/>
              <w:ind w:left="72"/>
              <w:textAlignment w:val="baseline"/>
              <w:rPr>
                <w:rFonts w:ascii="Arial" w:eastAsia="Arial" w:hAnsi="Arial"/>
                <w:color w:val="000000"/>
                <w:sz w:val="20"/>
              </w:rPr>
            </w:pPr>
            <w:r>
              <w:rPr>
                <w:rFonts w:ascii="Arial" w:eastAsia="Arial" w:hAnsi="Arial"/>
                <w:color w:val="000000"/>
                <w:sz w:val="20"/>
              </w:rPr>
              <w:t>Case management</w:t>
            </w:r>
          </w:p>
        </w:tc>
        <w:tc>
          <w:tcPr>
            <w:tcW w:w="1666"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694" w:line="230" w:lineRule="exact"/>
              <w:ind w:left="144"/>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after="924"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04"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after="924" w:line="230" w:lineRule="exact"/>
              <w:ind w:left="106"/>
              <w:textAlignment w:val="baseline"/>
              <w:rPr>
                <w:rFonts w:ascii="Arial" w:eastAsia="Arial" w:hAnsi="Arial"/>
                <w:color w:val="000000"/>
                <w:sz w:val="20"/>
              </w:rPr>
            </w:pPr>
            <w:r>
              <w:rPr>
                <w:rFonts w:ascii="Arial" w:eastAsia="Arial" w:hAnsi="Arial"/>
                <w:color w:val="000000"/>
                <w:sz w:val="20"/>
              </w:rPr>
              <w:t>A01.2.02</w:t>
            </w:r>
          </w:p>
        </w:tc>
        <w:tc>
          <w:tcPr>
            <w:tcW w:w="4877" w:type="dxa"/>
            <w:tcBorders>
              <w:top w:val="single" w:sz="5" w:space="0" w:color="000000"/>
              <w:left w:val="single" w:sz="5" w:space="0" w:color="000000"/>
              <w:bottom w:val="single" w:sz="5" w:space="0" w:color="000000"/>
              <w:right w:val="single" w:sz="5" w:space="0" w:color="000000"/>
            </w:tcBorders>
          </w:tcPr>
          <w:p w:rsidR="009A50BA" w:rsidRDefault="00436F04">
            <w:pPr>
              <w:spacing w:after="218" w:line="230" w:lineRule="exact"/>
              <w:ind w:left="144" w:right="684"/>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trPr>
          <w:trHeight w:hRule="exact" w:val="471"/>
        </w:trPr>
        <w:tc>
          <w:tcPr>
            <w:tcW w:w="1195"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229"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2174"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1666"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915"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1704"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4877" w:type="dxa"/>
            <w:tcBorders>
              <w:top w:val="single" w:sz="5" w:space="0" w:color="000000"/>
              <w:left w:val="single" w:sz="5" w:space="0" w:color="000000"/>
              <w:bottom w:val="single" w:sz="5" w:space="0" w:color="000000"/>
              <w:right w:val="single" w:sz="5" w:space="0" w:color="000000"/>
            </w:tcBorders>
          </w:tcPr>
          <w:p w:rsidR="009A50BA" w:rsidRDefault="00436F04">
            <w:pPr>
              <w:spacing w:line="228" w:lineRule="exact"/>
              <w:ind w:left="144"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470"/>
        </w:trPr>
        <w:tc>
          <w:tcPr>
            <w:tcW w:w="1195"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689"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after="689"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line="230" w:lineRule="exact"/>
              <w:ind w:left="72"/>
              <w:textAlignment w:val="baseline"/>
              <w:rPr>
                <w:rFonts w:ascii="Arial" w:eastAsia="Arial" w:hAnsi="Arial"/>
                <w:color w:val="000000"/>
                <w:sz w:val="20"/>
              </w:rPr>
            </w:pPr>
            <w:r>
              <w:rPr>
                <w:rFonts w:ascii="Arial" w:eastAsia="Arial" w:hAnsi="Arial"/>
                <w:color w:val="000000"/>
                <w:sz w:val="20"/>
              </w:rPr>
              <w:t>A01.3.01</w:t>
            </w:r>
          </w:p>
          <w:p w:rsidR="009A50BA" w:rsidRDefault="00436F04">
            <w:pPr>
              <w:spacing w:line="230" w:lineRule="exact"/>
              <w:ind w:left="72"/>
              <w:textAlignment w:val="baseline"/>
              <w:rPr>
                <w:rFonts w:ascii="Arial" w:eastAsia="Arial" w:hAnsi="Arial"/>
                <w:color w:val="000000"/>
                <w:sz w:val="20"/>
              </w:rPr>
            </w:pPr>
            <w:r>
              <w:rPr>
                <w:rFonts w:ascii="Arial" w:eastAsia="Arial" w:hAnsi="Arial"/>
                <w:color w:val="000000"/>
                <w:sz w:val="20"/>
              </w:rPr>
              <w:t>Social and personal</w:t>
            </w:r>
          </w:p>
          <w:p w:rsidR="009A50BA" w:rsidRDefault="00436F04">
            <w:pPr>
              <w:spacing w:before="1" w:after="228" w:line="230" w:lineRule="exact"/>
              <w:ind w:left="72"/>
              <w:textAlignment w:val="baseline"/>
              <w:rPr>
                <w:rFonts w:ascii="Arial" w:eastAsia="Arial" w:hAnsi="Arial"/>
                <w:color w:val="000000"/>
                <w:sz w:val="20"/>
              </w:rPr>
            </w:pPr>
            <w:r>
              <w:rPr>
                <w:rFonts w:ascii="Arial" w:eastAsia="Arial" w:hAnsi="Arial"/>
                <w:color w:val="000000"/>
                <w:sz w:val="20"/>
              </w:rPr>
              <w:t>development</w:t>
            </w:r>
          </w:p>
        </w:tc>
        <w:tc>
          <w:tcPr>
            <w:tcW w:w="1666"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459" w:line="230" w:lineRule="exact"/>
              <w:ind w:left="144"/>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after="689"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04"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after="689" w:line="230" w:lineRule="exact"/>
              <w:ind w:left="106"/>
              <w:textAlignment w:val="baseline"/>
              <w:rPr>
                <w:rFonts w:ascii="Arial" w:eastAsia="Arial" w:hAnsi="Arial"/>
                <w:color w:val="000000"/>
                <w:sz w:val="20"/>
              </w:rPr>
            </w:pPr>
            <w:r>
              <w:rPr>
                <w:rFonts w:ascii="Arial" w:eastAsia="Arial" w:hAnsi="Arial"/>
                <w:color w:val="000000"/>
                <w:sz w:val="20"/>
              </w:rPr>
              <w:t>A01.3.01</w:t>
            </w:r>
          </w:p>
        </w:tc>
        <w:tc>
          <w:tcPr>
            <w:tcW w:w="4877" w:type="dxa"/>
            <w:tcBorders>
              <w:top w:val="single" w:sz="5" w:space="0" w:color="000000"/>
              <w:left w:val="single" w:sz="5" w:space="0" w:color="000000"/>
              <w:bottom w:val="single" w:sz="5" w:space="0" w:color="000000"/>
              <w:right w:val="single" w:sz="5" w:space="0" w:color="000000"/>
            </w:tcBorders>
          </w:tcPr>
          <w:p w:rsidR="009A50BA" w:rsidRDefault="00436F04">
            <w:pPr>
              <w:spacing w:line="222" w:lineRule="exact"/>
              <w:ind w:left="144" w:right="684"/>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trPr>
          <w:trHeight w:hRule="exact" w:val="471"/>
        </w:trPr>
        <w:tc>
          <w:tcPr>
            <w:tcW w:w="1195"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229"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2174"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1666"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915"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1704"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4877" w:type="dxa"/>
            <w:tcBorders>
              <w:top w:val="single" w:sz="5" w:space="0" w:color="000000"/>
              <w:left w:val="single" w:sz="5" w:space="0" w:color="000000"/>
              <w:bottom w:val="single" w:sz="5" w:space="0" w:color="000000"/>
              <w:right w:val="single" w:sz="5" w:space="0" w:color="000000"/>
            </w:tcBorders>
          </w:tcPr>
          <w:p w:rsidR="009A50BA" w:rsidRDefault="00436F04">
            <w:pPr>
              <w:spacing w:line="226" w:lineRule="exact"/>
              <w:ind w:left="144"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331"/>
        </w:trPr>
        <w:tc>
          <w:tcPr>
            <w:tcW w:w="14760" w:type="dxa"/>
            <w:gridSpan w:val="7"/>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03" w:line="218" w:lineRule="exact"/>
              <w:ind w:left="120"/>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2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7"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Type Code</w:t>
            </w:r>
          </w:p>
        </w:tc>
        <w:tc>
          <w:tcPr>
            <w:tcW w:w="12336" w:type="dxa"/>
            <w:gridSpan w:val="5"/>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23" w:line="230" w:lineRule="exact"/>
              <w:ind w:left="101"/>
              <w:textAlignment w:val="baseline"/>
              <w:rPr>
                <w:rFonts w:ascii="Arial" w:eastAsia="Arial" w:hAnsi="Arial"/>
                <w:color w:val="000000"/>
                <w:sz w:val="20"/>
              </w:rPr>
            </w:pPr>
            <w:r>
              <w:rPr>
                <w:rFonts w:ascii="Arial" w:eastAsia="Arial" w:hAnsi="Arial"/>
                <w:color w:val="000000"/>
                <w:sz w:val="20"/>
              </w:rPr>
              <w:t>Throughput Measure</w:t>
            </w:r>
          </w:p>
        </w:tc>
      </w:tr>
      <w:tr w:rsidR="009A50BA">
        <w:trPr>
          <w:trHeight w:hRule="exact" w:val="432"/>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after="185"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tcBorders>
              <w:top w:val="single" w:sz="5" w:space="0" w:color="000000"/>
              <w:left w:val="single" w:sz="5" w:space="0" w:color="000000"/>
              <w:bottom w:val="single" w:sz="5" w:space="0" w:color="000000"/>
              <w:right w:val="single" w:sz="5" w:space="0" w:color="000000"/>
            </w:tcBorders>
          </w:tcPr>
          <w:p w:rsidR="009A50BA" w:rsidRDefault="00436F04">
            <w:pPr>
              <w:spacing w:after="185"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tcBorders>
              <w:top w:val="single" w:sz="5" w:space="0" w:color="000000"/>
              <w:left w:val="single" w:sz="5" w:space="0" w:color="000000"/>
              <w:bottom w:val="single" w:sz="5" w:space="0" w:color="000000"/>
              <w:right w:val="single" w:sz="5" w:space="0" w:color="000000"/>
            </w:tcBorders>
          </w:tcPr>
          <w:p w:rsidR="009A50BA" w:rsidRDefault="00436F04">
            <w:pPr>
              <w:spacing w:after="185" w:line="230" w:lineRule="exact"/>
              <w:ind w:left="101"/>
              <w:textAlignment w:val="baseline"/>
              <w:rPr>
                <w:rFonts w:ascii="Arial" w:eastAsia="Arial" w:hAnsi="Arial"/>
                <w:color w:val="000000"/>
                <w:sz w:val="20"/>
              </w:rPr>
            </w:pPr>
            <w:r>
              <w:rPr>
                <w:rFonts w:ascii="Arial" w:eastAsia="Arial" w:hAnsi="Arial"/>
                <w:color w:val="000000"/>
                <w:sz w:val="20"/>
              </w:rPr>
              <w:t>IS147</w:t>
            </w:r>
          </w:p>
        </w:tc>
        <w:tc>
          <w:tcPr>
            <w:tcW w:w="10162" w:type="dxa"/>
            <w:gridSpan w:val="4"/>
            <w:tcBorders>
              <w:top w:val="single" w:sz="5" w:space="0" w:color="000000"/>
              <w:left w:val="single" w:sz="5" w:space="0" w:color="000000"/>
              <w:bottom w:val="single" w:sz="5" w:space="0" w:color="000000"/>
              <w:right w:val="single" w:sz="5" w:space="0" w:color="000000"/>
            </w:tcBorders>
          </w:tcPr>
          <w:p w:rsidR="009A50BA" w:rsidRDefault="00436F04">
            <w:pPr>
              <w:spacing w:after="185" w:line="230" w:lineRule="exact"/>
              <w:ind w:left="101"/>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427"/>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after="171"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tcBorders>
              <w:top w:val="single" w:sz="5" w:space="0" w:color="000000"/>
              <w:left w:val="single" w:sz="5" w:space="0" w:color="000000"/>
              <w:bottom w:val="single" w:sz="5" w:space="0" w:color="000000"/>
              <w:right w:val="single" w:sz="5" w:space="0" w:color="000000"/>
            </w:tcBorders>
          </w:tcPr>
          <w:p w:rsidR="009A50BA" w:rsidRDefault="00436F04">
            <w:pPr>
              <w:spacing w:after="171"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tcBorders>
              <w:top w:val="single" w:sz="5" w:space="0" w:color="000000"/>
              <w:left w:val="single" w:sz="5" w:space="0" w:color="000000"/>
              <w:bottom w:val="single" w:sz="5" w:space="0" w:color="000000"/>
              <w:right w:val="single" w:sz="5" w:space="0" w:color="000000"/>
            </w:tcBorders>
          </w:tcPr>
          <w:p w:rsidR="009A50BA" w:rsidRDefault="00436F04">
            <w:pPr>
              <w:spacing w:after="171" w:line="230" w:lineRule="exact"/>
              <w:ind w:left="101"/>
              <w:textAlignment w:val="baseline"/>
              <w:rPr>
                <w:rFonts w:ascii="Arial" w:eastAsia="Arial" w:hAnsi="Arial"/>
                <w:color w:val="000000"/>
                <w:sz w:val="20"/>
              </w:rPr>
            </w:pPr>
            <w:r>
              <w:rPr>
                <w:rFonts w:ascii="Arial" w:eastAsia="Arial" w:hAnsi="Arial"/>
                <w:color w:val="000000"/>
                <w:sz w:val="20"/>
              </w:rPr>
              <w:t>IS147</w:t>
            </w:r>
          </w:p>
        </w:tc>
        <w:tc>
          <w:tcPr>
            <w:tcW w:w="10162" w:type="dxa"/>
            <w:gridSpan w:val="4"/>
            <w:tcBorders>
              <w:top w:val="single" w:sz="5" w:space="0" w:color="000000"/>
              <w:left w:val="single" w:sz="5" w:space="0" w:color="000000"/>
              <w:bottom w:val="single" w:sz="5" w:space="0" w:color="000000"/>
              <w:right w:val="single" w:sz="5" w:space="0" w:color="000000"/>
            </w:tcBorders>
          </w:tcPr>
          <w:p w:rsidR="009A50BA" w:rsidRDefault="00436F04">
            <w:pPr>
              <w:spacing w:after="171" w:line="230" w:lineRule="exact"/>
              <w:ind w:left="101"/>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47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6"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2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6"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Type Code</w:t>
            </w:r>
          </w:p>
        </w:tc>
        <w:tc>
          <w:tcPr>
            <w:tcW w:w="12336" w:type="dxa"/>
            <w:gridSpan w:val="5"/>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19" w:line="230" w:lineRule="exact"/>
              <w:ind w:left="101"/>
              <w:textAlignment w:val="baseline"/>
              <w:rPr>
                <w:rFonts w:ascii="Arial" w:eastAsia="Arial" w:hAnsi="Arial"/>
                <w:color w:val="000000"/>
                <w:sz w:val="20"/>
              </w:rPr>
            </w:pPr>
            <w:r>
              <w:rPr>
                <w:rFonts w:ascii="Arial" w:eastAsia="Arial" w:hAnsi="Arial"/>
                <w:color w:val="000000"/>
                <w:sz w:val="20"/>
              </w:rPr>
              <w:t>Demographic Measure</w:t>
            </w:r>
          </w:p>
        </w:tc>
      </w:tr>
      <w:tr w:rsidR="009A50BA">
        <w:trPr>
          <w:trHeight w:hRule="exact" w:val="254"/>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7"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7"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7" w:line="230" w:lineRule="exact"/>
              <w:ind w:left="101"/>
              <w:textAlignment w:val="baseline"/>
              <w:rPr>
                <w:rFonts w:ascii="Arial" w:eastAsia="Arial" w:hAnsi="Arial"/>
                <w:color w:val="000000"/>
                <w:sz w:val="20"/>
              </w:rPr>
            </w:pPr>
            <w:r>
              <w:rPr>
                <w:rFonts w:ascii="Arial" w:eastAsia="Arial" w:hAnsi="Arial"/>
                <w:color w:val="000000"/>
                <w:sz w:val="20"/>
              </w:rPr>
              <w:t>NA</w:t>
            </w:r>
          </w:p>
        </w:tc>
        <w:tc>
          <w:tcPr>
            <w:tcW w:w="10162" w:type="dxa"/>
            <w:gridSpan w:val="4"/>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7" w:line="230" w:lineRule="exact"/>
              <w:ind w:left="101"/>
              <w:textAlignment w:val="baseline"/>
              <w:rPr>
                <w:rFonts w:ascii="Arial" w:eastAsia="Arial" w:hAnsi="Arial"/>
                <w:color w:val="000000"/>
                <w:sz w:val="20"/>
              </w:rPr>
            </w:pPr>
            <w:r>
              <w:rPr>
                <w:rFonts w:ascii="Arial" w:eastAsia="Arial" w:hAnsi="Arial"/>
                <w:color w:val="000000"/>
                <w:sz w:val="20"/>
              </w:rPr>
              <w:t>NA</w:t>
            </w:r>
          </w:p>
        </w:tc>
      </w:tr>
      <w:tr w:rsidR="009A50BA">
        <w:trPr>
          <w:trHeight w:hRule="exact" w:val="47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2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30"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Type Code</w:t>
            </w:r>
          </w:p>
        </w:tc>
        <w:tc>
          <w:tcPr>
            <w:tcW w:w="12336" w:type="dxa"/>
            <w:gridSpan w:val="5"/>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28" w:line="230" w:lineRule="exact"/>
              <w:ind w:left="101"/>
              <w:textAlignment w:val="baseline"/>
              <w:rPr>
                <w:rFonts w:ascii="Arial" w:eastAsia="Arial" w:hAnsi="Arial"/>
                <w:color w:val="000000"/>
                <w:sz w:val="20"/>
              </w:rPr>
            </w:pPr>
            <w:r>
              <w:rPr>
                <w:rFonts w:ascii="Arial" w:eastAsia="Arial" w:hAnsi="Arial"/>
                <w:color w:val="000000"/>
                <w:sz w:val="20"/>
              </w:rPr>
              <w:t>Outcome Measure</w:t>
            </w:r>
          </w:p>
        </w:tc>
      </w:tr>
      <w:tr w:rsidR="009A50BA">
        <w:trPr>
          <w:trHeight w:hRule="exact" w:val="604"/>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after="348"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tcBorders>
              <w:top w:val="single" w:sz="5" w:space="0" w:color="000000"/>
              <w:left w:val="single" w:sz="5" w:space="0" w:color="000000"/>
              <w:bottom w:val="single" w:sz="5" w:space="0" w:color="000000"/>
              <w:right w:val="single" w:sz="5" w:space="0" w:color="000000"/>
            </w:tcBorders>
          </w:tcPr>
          <w:p w:rsidR="009A50BA" w:rsidRDefault="00436F04">
            <w:pPr>
              <w:spacing w:after="348"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tcBorders>
              <w:top w:val="single" w:sz="5" w:space="0" w:color="000000"/>
              <w:left w:val="single" w:sz="5" w:space="0" w:color="000000"/>
              <w:bottom w:val="single" w:sz="5" w:space="0" w:color="000000"/>
              <w:right w:val="single" w:sz="5" w:space="0" w:color="000000"/>
            </w:tcBorders>
          </w:tcPr>
          <w:p w:rsidR="009A50BA" w:rsidRDefault="00436F04">
            <w:pPr>
              <w:spacing w:after="348" w:line="230" w:lineRule="exact"/>
              <w:ind w:left="101"/>
              <w:textAlignment w:val="baseline"/>
              <w:rPr>
                <w:rFonts w:ascii="Arial" w:eastAsia="Arial" w:hAnsi="Arial"/>
                <w:color w:val="000000"/>
                <w:sz w:val="20"/>
              </w:rPr>
            </w:pPr>
            <w:r>
              <w:rPr>
                <w:rFonts w:ascii="Arial" w:eastAsia="Arial" w:hAnsi="Arial"/>
                <w:color w:val="000000"/>
                <w:sz w:val="20"/>
              </w:rPr>
              <w:t>OM2.1.02</w:t>
            </w:r>
          </w:p>
        </w:tc>
        <w:tc>
          <w:tcPr>
            <w:tcW w:w="10162" w:type="dxa"/>
            <w:gridSpan w:val="4"/>
            <w:tcBorders>
              <w:top w:val="single" w:sz="5" w:space="0" w:color="000000"/>
              <w:left w:val="single" w:sz="5" w:space="0" w:color="000000"/>
              <w:bottom w:val="single" w:sz="5" w:space="0" w:color="000000"/>
              <w:right w:val="single" w:sz="5" w:space="0" w:color="000000"/>
            </w:tcBorders>
          </w:tcPr>
          <w:p w:rsidR="009A50BA" w:rsidRDefault="00436F04">
            <w:pPr>
              <w:spacing w:after="348" w:line="230" w:lineRule="exact"/>
              <w:ind w:left="101"/>
              <w:textAlignment w:val="baseline"/>
              <w:rPr>
                <w:rFonts w:ascii="Arial" w:eastAsia="Arial" w:hAnsi="Arial"/>
                <w:color w:val="000000"/>
                <w:sz w:val="20"/>
              </w:rPr>
            </w:pPr>
            <w:r>
              <w:rPr>
                <w:rFonts w:ascii="Arial" w:eastAsia="Arial" w:hAnsi="Arial"/>
                <w:color w:val="000000"/>
                <w:sz w:val="20"/>
              </w:rPr>
              <w:t>Number of Service Users with improved cultural identity/connectedness</w:t>
            </w:r>
          </w:p>
        </w:tc>
      </w:tr>
      <w:tr w:rsidR="009A50BA">
        <w:trPr>
          <w:trHeight w:hRule="exact" w:val="485"/>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after="233"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tcBorders>
              <w:top w:val="single" w:sz="5" w:space="0" w:color="000000"/>
              <w:left w:val="single" w:sz="5" w:space="0" w:color="000000"/>
              <w:bottom w:val="single" w:sz="5" w:space="0" w:color="000000"/>
              <w:right w:val="single" w:sz="5" w:space="0" w:color="000000"/>
            </w:tcBorders>
          </w:tcPr>
          <w:p w:rsidR="009A50BA" w:rsidRDefault="00436F04">
            <w:pPr>
              <w:spacing w:after="233"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tcBorders>
              <w:top w:val="single" w:sz="5" w:space="0" w:color="000000"/>
              <w:left w:val="single" w:sz="5" w:space="0" w:color="000000"/>
              <w:bottom w:val="single" w:sz="5" w:space="0" w:color="000000"/>
              <w:right w:val="single" w:sz="5" w:space="0" w:color="000000"/>
            </w:tcBorders>
          </w:tcPr>
          <w:p w:rsidR="009A50BA" w:rsidRDefault="00436F04">
            <w:pPr>
              <w:spacing w:after="233" w:line="230" w:lineRule="exact"/>
              <w:ind w:left="101"/>
              <w:textAlignment w:val="baseline"/>
              <w:rPr>
                <w:rFonts w:ascii="Arial" w:eastAsia="Arial" w:hAnsi="Arial"/>
                <w:color w:val="000000"/>
                <w:sz w:val="20"/>
              </w:rPr>
            </w:pPr>
            <w:r>
              <w:rPr>
                <w:rFonts w:ascii="Arial" w:eastAsia="Arial" w:hAnsi="Arial"/>
                <w:color w:val="000000"/>
                <w:sz w:val="20"/>
              </w:rPr>
              <w:t>OM2.1.03</w:t>
            </w:r>
          </w:p>
        </w:tc>
        <w:tc>
          <w:tcPr>
            <w:tcW w:w="10162" w:type="dxa"/>
            <w:gridSpan w:val="4"/>
            <w:tcBorders>
              <w:top w:val="single" w:sz="5" w:space="0" w:color="000000"/>
              <w:left w:val="single" w:sz="5" w:space="0" w:color="000000"/>
              <w:bottom w:val="single" w:sz="5" w:space="0" w:color="000000"/>
              <w:right w:val="single" w:sz="5" w:space="0" w:color="000000"/>
            </w:tcBorders>
          </w:tcPr>
          <w:p w:rsidR="009A50BA" w:rsidRDefault="00436F04">
            <w:pPr>
              <w:spacing w:after="233" w:line="230" w:lineRule="exact"/>
              <w:ind w:left="101"/>
              <w:textAlignment w:val="baseline"/>
              <w:rPr>
                <w:rFonts w:ascii="Arial" w:eastAsia="Arial" w:hAnsi="Arial"/>
                <w:color w:val="000000"/>
                <w:sz w:val="20"/>
              </w:rPr>
            </w:pPr>
            <w:r>
              <w:rPr>
                <w:rFonts w:ascii="Arial" w:eastAsia="Arial" w:hAnsi="Arial"/>
                <w:color w:val="000000"/>
                <w:sz w:val="20"/>
              </w:rPr>
              <w:t>Number of Service Users with improved family interactions/connectedness</w:t>
            </w:r>
          </w:p>
        </w:tc>
      </w:tr>
      <w:tr w:rsidR="009A50BA">
        <w:trPr>
          <w:trHeight w:hRule="exact" w:val="47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2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8"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Type Code</w:t>
            </w:r>
          </w:p>
        </w:tc>
        <w:tc>
          <w:tcPr>
            <w:tcW w:w="2174"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23" w:line="230" w:lineRule="exact"/>
              <w:ind w:left="101"/>
              <w:textAlignment w:val="baseline"/>
              <w:rPr>
                <w:rFonts w:ascii="Arial" w:eastAsia="Arial" w:hAnsi="Arial"/>
                <w:color w:val="000000"/>
                <w:sz w:val="20"/>
              </w:rPr>
            </w:pPr>
            <w:r>
              <w:rPr>
                <w:rFonts w:ascii="Arial" w:eastAsia="Arial" w:hAnsi="Arial"/>
                <w:color w:val="000000"/>
                <w:sz w:val="20"/>
              </w:rPr>
              <w:t>Other Measure</w:t>
            </w:r>
          </w:p>
        </w:tc>
        <w:tc>
          <w:tcPr>
            <w:tcW w:w="10162" w:type="dxa"/>
            <w:gridSpan w:val="4"/>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316"/>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9"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9"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9" w:line="230" w:lineRule="exact"/>
              <w:ind w:left="101"/>
              <w:textAlignment w:val="baseline"/>
              <w:rPr>
                <w:rFonts w:ascii="Arial" w:eastAsia="Arial" w:hAnsi="Arial"/>
                <w:color w:val="000000"/>
                <w:sz w:val="20"/>
              </w:rPr>
            </w:pPr>
            <w:r>
              <w:rPr>
                <w:rFonts w:ascii="Arial" w:eastAsia="Arial" w:hAnsi="Arial"/>
                <w:color w:val="000000"/>
                <w:sz w:val="20"/>
              </w:rPr>
              <w:t>IS63</w:t>
            </w:r>
          </w:p>
        </w:tc>
        <w:tc>
          <w:tcPr>
            <w:tcW w:w="10162" w:type="dxa"/>
            <w:gridSpan w:val="4"/>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9" w:line="230" w:lineRule="exact"/>
              <w:ind w:left="101"/>
              <w:textAlignment w:val="baseline"/>
              <w:rPr>
                <w:rFonts w:ascii="Arial" w:eastAsia="Arial" w:hAnsi="Arial"/>
                <w:color w:val="000000"/>
                <w:sz w:val="20"/>
              </w:rPr>
            </w:pPr>
            <w:r>
              <w:rPr>
                <w:rFonts w:ascii="Arial" w:eastAsia="Arial" w:hAnsi="Arial"/>
                <w:color w:val="000000"/>
                <w:sz w:val="20"/>
              </w:rPr>
              <w:t>Case studies/upload a document</w:t>
            </w:r>
          </w:p>
        </w:tc>
      </w:tr>
      <w:tr w:rsidR="009A50BA">
        <w:trPr>
          <w:trHeight w:hRule="exact" w:val="346"/>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after="99"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tcBorders>
              <w:top w:val="single" w:sz="5" w:space="0" w:color="000000"/>
              <w:left w:val="single" w:sz="5" w:space="0" w:color="000000"/>
              <w:bottom w:val="single" w:sz="5" w:space="0" w:color="000000"/>
              <w:right w:val="single" w:sz="5" w:space="0" w:color="000000"/>
            </w:tcBorders>
          </w:tcPr>
          <w:p w:rsidR="009A50BA" w:rsidRDefault="00436F04">
            <w:pPr>
              <w:spacing w:after="99"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tcBorders>
              <w:top w:val="single" w:sz="5" w:space="0" w:color="000000"/>
              <w:left w:val="single" w:sz="5" w:space="0" w:color="000000"/>
              <w:bottom w:val="single" w:sz="5" w:space="0" w:color="000000"/>
              <w:right w:val="single" w:sz="5" w:space="0" w:color="000000"/>
            </w:tcBorders>
          </w:tcPr>
          <w:p w:rsidR="009A50BA" w:rsidRDefault="00436F04">
            <w:pPr>
              <w:spacing w:after="99" w:line="230" w:lineRule="exact"/>
              <w:ind w:left="101"/>
              <w:textAlignment w:val="baseline"/>
              <w:rPr>
                <w:rFonts w:ascii="Arial" w:eastAsia="Arial" w:hAnsi="Arial"/>
                <w:color w:val="000000"/>
                <w:sz w:val="20"/>
              </w:rPr>
            </w:pPr>
            <w:r>
              <w:rPr>
                <w:rFonts w:ascii="Arial" w:eastAsia="Arial" w:hAnsi="Arial"/>
                <w:color w:val="000000"/>
                <w:sz w:val="20"/>
              </w:rPr>
              <w:t>IS70</w:t>
            </w:r>
          </w:p>
        </w:tc>
        <w:tc>
          <w:tcPr>
            <w:tcW w:w="10162" w:type="dxa"/>
            <w:gridSpan w:val="4"/>
            <w:tcBorders>
              <w:top w:val="single" w:sz="5" w:space="0" w:color="000000"/>
              <w:left w:val="single" w:sz="5" w:space="0" w:color="000000"/>
              <w:bottom w:val="single" w:sz="5" w:space="0" w:color="000000"/>
              <w:right w:val="single" w:sz="5" w:space="0" w:color="000000"/>
            </w:tcBorders>
          </w:tcPr>
          <w:p w:rsidR="009A50BA" w:rsidRDefault="00436F04">
            <w:pPr>
              <w:spacing w:after="99" w:line="230" w:lineRule="exact"/>
              <w:ind w:left="101"/>
              <w:textAlignment w:val="baseline"/>
              <w:rPr>
                <w:rFonts w:ascii="Arial" w:eastAsia="Arial" w:hAnsi="Arial"/>
                <w:color w:val="000000"/>
                <w:sz w:val="20"/>
              </w:rPr>
            </w:pPr>
            <w:r>
              <w:rPr>
                <w:rFonts w:ascii="Arial" w:eastAsia="Arial" w:hAnsi="Arial"/>
                <w:color w:val="000000"/>
                <w:sz w:val="20"/>
              </w:rPr>
              <w:t>Complete and upload the report as per template provided</w:t>
            </w:r>
          </w:p>
        </w:tc>
      </w:tr>
      <w:tr w:rsidR="009A50BA">
        <w:trPr>
          <w:trHeight w:hRule="exact" w:val="480"/>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after="223"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tcBorders>
              <w:top w:val="single" w:sz="5" w:space="0" w:color="000000"/>
              <w:left w:val="single" w:sz="5" w:space="0" w:color="000000"/>
              <w:bottom w:val="single" w:sz="5" w:space="0" w:color="000000"/>
              <w:right w:val="single" w:sz="5" w:space="0" w:color="000000"/>
            </w:tcBorders>
          </w:tcPr>
          <w:p w:rsidR="009A50BA" w:rsidRDefault="00436F04">
            <w:pPr>
              <w:spacing w:after="223"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tcBorders>
              <w:top w:val="single" w:sz="5" w:space="0" w:color="000000"/>
              <w:left w:val="single" w:sz="5" w:space="0" w:color="000000"/>
              <w:bottom w:val="single" w:sz="5" w:space="0" w:color="000000"/>
              <w:right w:val="single" w:sz="5" w:space="0" w:color="000000"/>
            </w:tcBorders>
          </w:tcPr>
          <w:p w:rsidR="009A50BA" w:rsidRDefault="00436F04">
            <w:pPr>
              <w:spacing w:after="223" w:line="230" w:lineRule="exact"/>
              <w:ind w:left="101"/>
              <w:textAlignment w:val="baseline"/>
              <w:rPr>
                <w:rFonts w:ascii="Arial" w:eastAsia="Arial" w:hAnsi="Arial"/>
                <w:color w:val="000000"/>
                <w:sz w:val="20"/>
              </w:rPr>
            </w:pPr>
            <w:r>
              <w:rPr>
                <w:rFonts w:ascii="Arial" w:eastAsia="Arial" w:hAnsi="Arial"/>
                <w:color w:val="000000"/>
                <w:sz w:val="20"/>
              </w:rPr>
              <w:t>GM16</w:t>
            </w:r>
          </w:p>
        </w:tc>
        <w:tc>
          <w:tcPr>
            <w:tcW w:w="10162" w:type="dxa"/>
            <w:gridSpan w:val="4"/>
            <w:tcBorders>
              <w:top w:val="single" w:sz="5" w:space="0" w:color="000000"/>
              <w:left w:val="single" w:sz="5" w:space="0" w:color="000000"/>
              <w:bottom w:val="single" w:sz="5" w:space="0" w:color="000000"/>
              <w:right w:val="single" w:sz="5" w:space="0" w:color="000000"/>
            </w:tcBorders>
          </w:tcPr>
          <w:p w:rsidR="009A50BA" w:rsidRDefault="00436F04">
            <w:pPr>
              <w:spacing w:line="224" w:lineRule="exact"/>
              <w:ind w:left="108" w:right="43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bl>
    <w:p w:rsidR="009A50BA" w:rsidRDefault="009A50BA">
      <w:pPr>
        <w:spacing w:after="329" w:line="20" w:lineRule="exact"/>
      </w:pP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38</w:t>
      </w:r>
    </w:p>
    <w:p w:rsidR="009A50BA" w:rsidRDefault="009A50BA">
      <w:pPr>
        <w:sectPr w:rsidR="009A50BA">
          <w:pgSz w:w="16838" w:h="11909" w:orient="landscape"/>
          <w:pgMar w:top="640" w:right="752" w:bottom="164" w:left="926" w:header="720" w:footer="720" w:gutter="0"/>
          <w:cols w:space="720"/>
        </w:sectPr>
      </w:pPr>
    </w:p>
    <w:p w:rsidR="009A50BA" w:rsidRDefault="00436F04">
      <w:pPr>
        <w:shd w:val="solid" w:color="000000" w:fill="000000"/>
        <w:spacing w:after="538" w:line="273" w:lineRule="exact"/>
        <w:ind w:left="72"/>
        <w:textAlignment w:val="baseline"/>
        <w:rPr>
          <w:rFonts w:ascii="Arial" w:eastAsia="Arial" w:hAnsi="Arial"/>
          <w:b/>
          <w:color w:val="FFFFFF"/>
          <w:sz w:val="24"/>
        </w:rPr>
      </w:pPr>
      <w:r>
        <w:rPr>
          <w:rFonts w:ascii="Arial" w:eastAsia="Arial" w:hAnsi="Arial"/>
          <w:b/>
          <w:color w:val="FFFFFF"/>
          <w:sz w:val="24"/>
        </w:rPr>
        <w:lastRenderedPageBreak/>
        <w:t>U1171 - Children and young people impacted by adoption</w:t>
      </w:r>
    </w:p>
    <w:tbl>
      <w:tblPr>
        <w:tblW w:w="0" w:type="auto"/>
        <w:tblInd w:w="168" w:type="dxa"/>
        <w:tblLayout w:type="fixed"/>
        <w:tblCellMar>
          <w:left w:w="0" w:type="dxa"/>
          <w:right w:w="0" w:type="dxa"/>
        </w:tblCellMar>
        <w:tblLook w:val="0000" w:firstRow="0" w:lastRow="0" w:firstColumn="0" w:lastColumn="0" w:noHBand="0" w:noVBand="0"/>
      </w:tblPr>
      <w:tblGrid>
        <w:gridCol w:w="1234"/>
        <w:gridCol w:w="1147"/>
        <w:gridCol w:w="2275"/>
        <w:gridCol w:w="1642"/>
        <w:gridCol w:w="1920"/>
        <w:gridCol w:w="1708"/>
        <w:gridCol w:w="4902"/>
      </w:tblGrid>
      <w:tr w:rsidR="009A50BA">
        <w:trPr>
          <w:trHeight w:hRule="exact" w:val="763"/>
        </w:trPr>
        <w:tc>
          <w:tcPr>
            <w:tcW w:w="2381" w:type="dxa"/>
            <w:gridSpan w:val="2"/>
            <w:tcBorders>
              <w:top w:val="single" w:sz="5" w:space="0" w:color="000000"/>
              <w:left w:val="single" w:sz="5" w:space="0" w:color="000000"/>
              <w:bottom w:val="single" w:sz="5" w:space="0" w:color="000000"/>
              <w:right w:val="single" w:sz="19" w:space="0" w:color="000000"/>
            </w:tcBorders>
          </w:tcPr>
          <w:p w:rsidR="009A50BA" w:rsidRDefault="00436F04">
            <w:pPr>
              <w:spacing w:after="51" w:line="230" w:lineRule="exact"/>
              <w:ind w:left="108" w:right="432"/>
              <w:textAlignment w:val="baseline"/>
              <w:rPr>
                <w:rFonts w:ascii="Arial" w:eastAsia="Arial" w:hAnsi="Arial"/>
                <w:color w:val="000000"/>
                <w:sz w:val="20"/>
              </w:rPr>
            </w:pPr>
            <w:r>
              <w:rPr>
                <w:rFonts w:ascii="Arial" w:eastAsia="Arial" w:hAnsi="Arial"/>
                <w:color w:val="000000"/>
                <w:sz w:val="20"/>
              </w:rPr>
              <w:t>Relates to item 6.2 &amp; 7.1 or 9.1 of the agreement</w:t>
            </w:r>
          </w:p>
        </w:tc>
        <w:tc>
          <w:tcPr>
            <w:tcW w:w="5837" w:type="dxa"/>
            <w:gridSpan w:val="3"/>
            <w:tcBorders>
              <w:top w:val="single" w:sz="5" w:space="0" w:color="000000"/>
              <w:left w:val="single" w:sz="19" w:space="0" w:color="000000"/>
              <w:bottom w:val="single" w:sz="5" w:space="0" w:color="000000"/>
              <w:right w:val="single" w:sz="19" w:space="0" w:color="000000"/>
            </w:tcBorders>
          </w:tcPr>
          <w:p w:rsidR="009A50BA" w:rsidRDefault="00436F04">
            <w:pPr>
              <w:spacing w:after="511" w:line="230" w:lineRule="exact"/>
              <w:ind w:left="106"/>
              <w:textAlignment w:val="baseline"/>
              <w:rPr>
                <w:rFonts w:ascii="Arial" w:eastAsia="Arial" w:hAnsi="Arial"/>
                <w:color w:val="000000"/>
                <w:sz w:val="20"/>
              </w:rPr>
            </w:pPr>
            <w:r>
              <w:rPr>
                <w:rFonts w:ascii="Arial" w:eastAsia="Arial" w:hAnsi="Arial"/>
                <w:color w:val="000000"/>
                <w:sz w:val="20"/>
              </w:rPr>
              <w:t>Relates to item 6.2 of the agreement</w:t>
            </w:r>
          </w:p>
        </w:tc>
        <w:tc>
          <w:tcPr>
            <w:tcW w:w="6610" w:type="dxa"/>
            <w:gridSpan w:val="2"/>
            <w:tcBorders>
              <w:top w:val="single" w:sz="5" w:space="0" w:color="000000"/>
              <w:left w:val="single" w:sz="19" w:space="0" w:color="000000"/>
              <w:bottom w:val="single" w:sz="5" w:space="0" w:color="000000"/>
              <w:right w:val="single" w:sz="5" w:space="0" w:color="000000"/>
            </w:tcBorders>
          </w:tcPr>
          <w:p w:rsidR="009A50BA" w:rsidRDefault="00436F04">
            <w:pPr>
              <w:spacing w:after="511" w:line="230" w:lineRule="exact"/>
              <w:ind w:left="106"/>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trPr>
          <w:trHeight w:hRule="exact" w:val="759"/>
        </w:trPr>
        <w:tc>
          <w:tcPr>
            <w:tcW w:w="1234"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after="286" w:line="230" w:lineRule="exact"/>
              <w:ind w:left="108" w:right="180"/>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147" w:type="dxa"/>
            <w:tcBorders>
              <w:top w:val="single" w:sz="5" w:space="0" w:color="000000"/>
              <w:left w:val="single" w:sz="5" w:space="0" w:color="000000"/>
              <w:bottom w:val="single" w:sz="5" w:space="0" w:color="000000"/>
              <w:right w:val="single" w:sz="19" w:space="0" w:color="000000"/>
            </w:tcBorders>
            <w:shd w:val="clear" w:color="252525" w:fill="252525"/>
          </w:tcPr>
          <w:p w:rsidR="009A50BA" w:rsidRDefault="00436F04">
            <w:pPr>
              <w:spacing w:after="55" w:line="230" w:lineRule="exact"/>
              <w:ind w:left="108"/>
              <w:textAlignment w:val="baseline"/>
              <w:rPr>
                <w:rFonts w:ascii="Arial" w:eastAsia="Arial" w:hAnsi="Arial"/>
                <w:color w:val="FFFFFF"/>
                <w:sz w:val="20"/>
              </w:rPr>
            </w:pPr>
            <w:r>
              <w:rPr>
                <w:rFonts w:ascii="Arial" w:eastAsia="Arial" w:hAnsi="Arial"/>
                <w:color w:val="FFFFFF"/>
                <w:sz w:val="20"/>
              </w:rPr>
              <w:t xml:space="preserve">Service </w:t>
            </w:r>
            <w:r>
              <w:rPr>
                <w:rFonts w:ascii="Arial" w:eastAsia="Arial" w:hAnsi="Arial"/>
                <w:color w:val="FFFFFF"/>
                <w:sz w:val="20"/>
              </w:rPr>
              <w:br/>
              <w:t xml:space="preserve">Type </w:t>
            </w:r>
            <w:r>
              <w:rPr>
                <w:rFonts w:ascii="Arial" w:eastAsia="Arial" w:hAnsi="Arial"/>
                <w:color w:val="FFFFFF"/>
                <w:sz w:val="20"/>
              </w:rPr>
              <w:br/>
              <w:t>Code</w:t>
            </w:r>
          </w:p>
        </w:tc>
        <w:tc>
          <w:tcPr>
            <w:tcW w:w="2275" w:type="dxa"/>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516"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642"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86" w:line="230"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20" w:type="dxa"/>
            <w:tcBorders>
              <w:top w:val="single" w:sz="5" w:space="0" w:color="000000"/>
              <w:left w:val="single" w:sz="5" w:space="0" w:color="000000"/>
              <w:bottom w:val="single" w:sz="5" w:space="0" w:color="000000"/>
              <w:right w:val="single" w:sz="19" w:space="0" w:color="000000"/>
            </w:tcBorders>
            <w:shd w:val="clear" w:color="BEBEBE" w:fill="BEBEBE"/>
          </w:tcPr>
          <w:p w:rsidR="009A50BA" w:rsidRDefault="00436F04">
            <w:pPr>
              <w:spacing w:after="286" w:line="230"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610" w:type="dxa"/>
            <w:gridSpan w:val="2"/>
            <w:tcBorders>
              <w:top w:val="single" w:sz="5" w:space="0" w:color="000000"/>
              <w:left w:val="single" w:sz="19" w:space="0" w:color="000000"/>
              <w:bottom w:val="single" w:sz="5" w:space="0" w:color="000000"/>
              <w:right w:val="single" w:sz="5" w:space="0" w:color="000000"/>
            </w:tcBorders>
            <w:shd w:val="clear" w:color="BEBEBE" w:fill="BEBEBE"/>
          </w:tcPr>
          <w:p w:rsidR="009A50BA" w:rsidRDefault="00436F04">
            <w:pPr>
              <w:spacing w:after="516" w:line="230" w:lineRule="exact"/>
              <w:ind w:left="106"/>
              <w:textAlignment w:val="baseline"/>
              <w:rPr>
                <w:rFonts w:ascii="Arial" w:eastAsia="Arial" w:hAnsi="Arial"/>
                <w:color w:val="000000"/>
                <w:sz w:val="20"/>
              </w:rPr>
            </w:pPr>
            <w:r>
              <w:rPr>
                <w:rFonts w:ascii="Arial" w:eastAsia="Arial" w:hAnsi="Arial"/>
                <w:color w:val="000000"/>
                <w:sz w:val="20"/>
              </w:rPr>
              <w:t>Output Measures</w:t>
            </w:r>
          </w:p>
        </w:tc>
      </w:tr>
      <w:tr w:rsidR="009A50BA">
        <w:trPr>
          <w:trHeight w:hRule="exact" w:val="532"/>
        </w:trPr>
        <w:tc>
          <w:tcPr>
            <w:tcW w:w="1234" w:type="dxa"/>
            <w:tcBorders>
              <w:top w:val="single" w:sz="5" w:space="0" w:color="000000"/>
              <w:left w:val="single" w:sz="5" w:space="0" w:color="000000"/>
              <w:bottom w:val="single" w:sz="5" w:space="0" w:color="000000"/>
              <w:right w:val="single" w:sz="5" w:space="0" w:color="000000"/>
            </w:tcBorders>
          </w:tcPr>
          <w:p w:rsidR="009A50BA" w:rsidRDefault="00436F04">
            <w:pPr>
              <w:spacing w:after="276" w:line="230" w:lineRule="exact"/>
              <w:ind w:left="116"/>
              <w:textAlignment w:val="baseline"/>
              <w:rPr>
                <w:rFonts w:ascii="Arial" w:eastAsia="Arial" w:hAnsi="Arial"/>
                <w:color w:val="000000"/>
                <w:sz w:val="20"/>
              </w:rPr>
            </w:pPr>
            <w:r>
              <w:rPr>
                <w:rFonts w:ascii="Arial" w:eastAsia="Arial" w:hAnsi="Arial"/>
                <w:color w:val="000000"/>
                <w:sz w:val="20"/>
              </w:rPr>
              <w:t>U1171</w:t>
            </w:r>
          </w:p>
        </w:tc>
        <w:tc>
          <w:tcPr>
            <w:tcW w:w="1147" w:type="dxa"/>
            <w:tcBorders>
              <w:top w:val="single" w:sz="5" w:space="0" w:color="000000"/>
              <w:left w:val="single" w:sz="5" w:space="0" w:color="000000"/>
              <w:bottom w:val="single" w:sz="5" w:space="0" w:color="000000"/>
              <w:right w:val="single" w:sz="19" w:space="0" w:color="000000"/>
            </w:tcBorders>
          </w:tcPr>
          <w:p w:rsidR="009A50BA" w:rsidRDefault="00436F04">
            <w:pPr>
              <w:spacing w:after="276"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75"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line="230" w:lineRule="exact"/>
              <w:ind w:left="72"/>
              <w:textAlignment w:val="baseline"/>
              <w:rPr>
                <w:rFonts w:ascii="Arial" w:eastAsia="Arial" w:hAnsi="Arial"/>
                <w:color w:val="000000"/>
                <w:sz w:val="20"/>
              </w:rPr>
            </w:pPr>
            <w:r>
              <w:rPr>
                <w:rFonts w:ascii="Arial" w:eastAsia="Arial" w:hAnsi="Arial"/>
                <w:color w:val="000000"/>
                <w:sz w:val="20"/>
              </w:rPr>
              <w:t>A01.1.06</w:t>
            </w:r>
          </w:p>
          <w:p w:rsidR="009A50BA" w:rsidRDefault="00436F04">
            <w:pPr>
              <w:spacing w:before="64" w:after="56" w:line="230" w:lineRule="exact"/>
              <w:ind w:left="144"/>
              <w:textAlignment w:val="baseline"/>
              <w:rPr>
                <w:rFonts w:ascii="Arial" w:eastAsia="Arial" w:hAnsi="Arial"/>
                <w:color w:val="000000"/>
                <w:sz w:val="20"/>
              </w:rPr>
            </w:pPr>
            <w:r>
              <w:rPr>
                <w:rFonts w:ascii="Arial" w:eastAsia="Arial" w:hAnsi="Arial"/>
                <w:color w:val="000000"/>
                <w:sz w:val="20"/>
              </w:rPr>
              <w:t>Information, advice, individual advocacy, engagement and/or referral</w:t>
            </w:r>
          </w:p>
        </w:tc>
        <w:tc>
          <w:tcPr>
            <w:tcW w:w="1642"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809"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after="1040" w:line="230" w:lineRule="exact"/>
              <w:ind w:left="130"/>
              <w:textAlignment w:val="baseline"/>
              <w:rPr>
                <w:rFonts w:ascii="Arial" w:eastAsia="Arial" w:hAnsi="Arial"/>
                <w:color w:val="000000"/>
                <w:sz w:val="20"/>
              </w:rPr>
            </w:pPr>
            <w:r>
              <w:rPr>
                <w:rFonts w:ascii="Arial" w:eastAsia="Arial" w:hAnsi="Arial"/>
                <w:color w:val="000000"/>
                <w:sz w:val="20"/>
              </w:rPr>
              <w:t>NA</w:t>
            </w:r>
          </w:p>
        </w:tc>
        <w:tc>
          <w:tcPr>
            <w:tcW w:w="1708"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after="1040" w:line="230" w:lineRule="exact"/>
              <w:ind w:left="106"/>
              <w:textAlignment w:val="baseline"/>
              <w:rPr>
                <w:rFonts w:ascii="Arial" w:eastAsia="Arial" w:hAnsi="Arial"/>
                <w:color w:val="000000"/>
                <w:sz w:val="20"/>
              </w:rPr>
            </w:pPr>
            <w:r>
              <w:rPr>
                <w:rFonts w:ascii="Arial" w:eastAsia="Arial" w:hAnsi="Arial"/>
                <w:color w:val="000000"/>
                <w:sz w:val="20"/>
              </w:rPr>
              <w:t>A01.1.06</w:t>
            </w:r>
          </w:p>
        </w:tc>
        <w:tc>
          <w:tcPr>
            <w:tcW w:w="4902" w:type="dxa"/>
            <w:tcBorders>
              <w:top w:val="single" w:sz="5" w:space="0" w:color="000000"/>
              <w:left w:val="single" w:sz="5" w:space="0" w:color="000000"/>
              <w:bottom w:val="single" w:sz="5" w:space="0" w:color="000000"/>
              <w:right w:val="single" w:sz="5" w:space="0" w:color="000000"/>
            </w:tcBorders>
          </w:tcPr>
          <w:p w:rsidR="009A50BA" w:rsidRDefault="00436F04">
            <w:pPr>
              <w:spacing w:after="45" w:line="231" w:lineRule="exact"/>
              <w:ind w:left="108" w:right="684"/>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trPr>
          <w:trHeight w:hRule="exact" w:val="303"/>
        </w:trPr>
        <w:tc>
          <w:tcPr>
            <w:tcW w:w="1234"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0" w:line="230" w:lineRule="exact"/>
              <w:ind w:left="116"/>
              <w:textAlignment w:val="baseline"/>
              <w:rPr>
                <w:rFonts w:ascii="Arial" w:eastAsia="Arial" w:hAnsi="Arial"/>
                <w:color w:val="000000"/>
                <w:sz w:val="20"/>
              </w:rPr>
            </w:pPr>
            <w:r>
              <w:rPr>
                <w:rFonts w:ascii="Arial" w:eastAsia="Arial" w:hAnsi="Arial"/>
                <w:color w:val="000000"/>
                <w:sz w:val="20"/>
              </w:rPr>
              <w:t>U1171</w:t>
            </w:r>
          </w:p>
        </w:tc>
        <w:tc>
          <w:tcPr>
            <w:tcW w:w="1147" w:type="dxa"/>
            <w:tcBorders>
              <w:top w:val="single" w:sz="5" w:space="0" w:color="000000"/>
              <w:left w:val="single" w:sz="5" w:space="0" w:color="000000"/>
              <w:bottom w:val="single" w:sz="5" w:space="0" w:color="000000"/>
              <w:right w:val="single" w:sz="19" w:space="0" w:color="000000"/>
            </w:tcBorders>
            <w:vAlign w:val="center"/>
          </w:tcPr>
          <w:p w:rsidR="009A50BA" w:rsidRDefault="00436F04">
            <w:pPr>
              <w:spacing w:after="60"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275" w:type="dxa"/>
            <w:vMerge/>
            <w:tcBorders>
              <w:top w:val="single" w:sz="0" w:space="0" w:color="000000"/>
              <w:left w:val="single" w:sz="19" w:space="0" w:color="000000"/>
              <w:bottom w:val="single" w:sz="0" w:space="0" w:color="000000"/>
              <w:right w:val="single" w:sz="5" w:space="0" w:color="000000"/>
            </w:tcBorders>
          </w:tcPr>
          <w:p w:rsidR="009A50BA" w:rsidRDefault="009A50BA"/>
        </w:tc>
        <w:tc>
          <w:tcPr>
            <w:tcW w:w="1642"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920" w:type="dxa"/>
            <w:vMerge/>
            <w:tcBorders>
              <w:top w:val="single" w:sz="0" w:space="0" w:color="000000"/>
              <w:left w:val="single" w:sz="5" w:space="0" w:color="000000"/>
              <w:bottom w:val="single" w:sz="0" w:space="0" w:color="000000"/>
              <w:right w:val="single" w:sz="19" w:space="0" w:color="000000"/>
            </w:tcBorders>
          </w:tcPr>
          <w:p w:rsidR="009A50BA" w:rsidRDefault="009A50BA"/>
        </w:tc>
        <w:tc>
          <w:tcPr>
            <w:tcW w:w="1708" w:type="dxa"/>
            <w:vMerge/>
            <w:tcBorders>
              <w:top w:val="single" w:sz="0" w:space="0" w:color="000000"/>
              <w:left w:val="single" w:sz="19" w:space="0" w:color="000000"/>
              <w:bottom w:val="single" w:sz="0" w:space="0" w:color="000000"/>
              <w:right w:val="single" w:sz="5" w:space="0" w:color="000000"/>
            </w:tcBorders>
          </w:tcPr>
          <w:p w:rsidR="009A50BA" w:rsidRDefault="009A50BA"/>
        </w:tc>
        <w:tc>
          <w:tcPr>
            <w:tcW w:w="4902"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276" w:line="231" w:lineRule="exact"/>
              <w:ind w:left="108"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446"/>
        </w:trPr>
        <w:tc>
          <w:tcPr>
            <w:tcW w:w="1234" w:type="dxa"/>
            <w:tcBorders>
              <w:top w:val="single" w:sz="5" w:space="0" w:color="000000"/>
              <w:left w:val="single" w:sz="5" w:space="0" w:color="000000"/>
              <w:bottom w:val="single" w:sz="5" w:space="0" w:color="000000"/>
              <w:right w:val="single" w:sz="5" w:space="0" w:color="000000"/>
            </w:tcBorders>
          </w:tcPr>
          <w:p w:rsidR="009A50BA" w:rsidRDefault="00436F04">
            <w:pPr>
              <w:spacing w:after="204" w:line="230" w:lineRule="exact"/>
              <w:ind w:left="116"/>
              <w:textAlignment w:val="baseline"/>
              <w:rPr>
                <w:rFonts w:ascii="Arial" w:eastAsia="Arial" w:hAnsi="Arial"/>
                <w:color w:val="000000"/>
                <w:sz w:val="20"/>
              </w:rPr>
            </w:pPr>
            <w:r>
              <w:rPr>
                <w:rFonts w:ascii="Arial" w:eastAsia="Arial" w:hAnsi="Arial"/>
                <w:color w:val="000000"/>
                <w:sz w:val="20"/>
              </w:rPr>
              <w:t>U1171</w:t>
            </w:r>
          </w:p>
        </w:tc>
        <w:tc>
          <w:tcPr>
            <w:tcW w:w="1147" w:type="dxa"/>
            <w:tcBorders>
              <w:top w:val="single" w:sz="5" w:space="0" w:color="000000"/>
              <w:left w:val="single" w:sz="5" w:space="0" w:color="000000"/>
              <w:bottom w:val="single" w:sz="5" w:space="0" w:color="000000"/>
              <w:right w:val="single" w:sz="19" w:space="0" w:color="000000"/>
            </w:tcBorders>
          </w:tcPr>
          <w:p w:rsidR="009A50BA" w:rsidRDefault="00436F04">
            <w:pPr>
              <w:spacing w:after="204"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275"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1642"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920"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1708"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4902"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528"/>
        </w:trPr>
        <w:tc>
          <w:tcPr>
            <w:tcW w:w="1234" w:type="dxa"/>
            <w:tcBorders>
              <w:top w:val="single" w:sz="5" w:space="0" w:color="000000"/>
              <w:left w:val="single" w:sz="5" w:space="0" w:color="000000"/>
              <w:bottom w:val="single" w:sz="5" w:space="0" w:color="000000"/>
              <w:right w:val="single" w:sz="5" w:space="0" w:color="000000"/>
            </w:tcBorders>
          </w:tcPr>
          <w:p w:rsidR="009A50BA" w:rsidRDefault="00436F04">
            <w:pPr>
              <w:spacing w:after="276" w:line="230" w:lineRule="exact"/>
              <w:ind w:left="116"/>
              <w:textAlignment w:val="baseline"/>
              <w:rPr>
                <w:rFonts w:ascii="Arial" w:eastAsia="Arial" w:hAnsi="Arial"/>
                <w:color w:val="000000"/>
                <w:sz w:val="20"/>
              </w:rPr>
            </w:pPr>
            <w:r>
              <w:rPr>
                <w:rFonts w:ascii="Arial" w:eastAsia="Arial" w:hAnsi="Arial"/>
                <w:color w:val="000000"/>
                <w:sz w:val="20"/>
              </w:rPr>
              <w:t>U1171</w:t>
            </w:r>
          </w:p>
        </w:tc>
        <w:tc>
          <w:tcPr>
            <w:tcW w:w="1147" w:type="dxa"/>
            <w:tcBorders>
              <w:top w:val="single" w:sz="5" w:space="0" w:color="000000"/>
              <w:left w:val="single" w:sz="5" w:space="0" w:color="000000"/>
              <w:bottom w:val="single" w:sz="5" w:space="0" w:color="000000"/>
              <w:right w:val="single" w:sz="19" w:space="0" w:color="000000"/>
            </w:tcBorders>
          </w:tcPr>
          <w:p w:rsidR="009A50BA" w:rsidRDefault="00436F04">
            <w:pPr>
              <w:spacing w:after="276"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75"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after="617" w:line="267" w:lineRule="exact"/>
              <w:ind w:left="108"/>
              <w:textAlignment w:val="baseline"/>
              <w:rPr>
                <w:rFonts w:ascii="Arial" w:eastAsia="Arial" w:hAnsi="Arial"/>
                <w:color w:val="000000"/>
                <w:sz w:val="20"/>
              </w:rPr>
            </w:pPr>
            <w:r>
              <w:rPr>
                <w:rFonts w:ascii="Arial" w:eastAsia="Arial" w:hAnsi="Arial"/>
                <w:color w:val="000000"/>
                <w:sz w:val="20"/>
              </w:rPr>
              <w:t xml:space="preserve">A01.2.08 </w:t>
            </w:r>
            <w:r>
              <w:rPr>
                <w:rFonts w:ascii="Arial" w:eastAsia="Arial" w:hAnsi="Arial"/>
                <w:color w:val="000000"/>
                <w:sz w:val="20"/>
              </w:rPr>
              <w:br/>
              <w:t>Counselling</w:t>
            </w:r>
          </w:p>
        </w:tc>
        <w:tc>
          <w:tcPr>
            <w:tcW w:w="1642"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680" w:line="230"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vMerge w:val="restart"/>
            <w:tcBorders>
              <w:top w:val="single" w:sz="5" w:space="0" w:color="000000"/>
              <w:left w:val="single" w:sz="5" w:space="0" w:color="000000"/>
              <w:bottom w:val="single" w:sz="0" w:space="0" w:color="000000"/>
              <w:right w:val="single" w:sz="19" w:space="0" w:color="000000"/>
            </w:tcBorders>
          </w:tcPr>
          <w:p w:rsidR="009A50BA" w:rsidRDefault="00436F04">
            <w:pPr>
              <w:spacing w:after="910" w:line="230" w:lineRule="exact"/>
              <w:ind w:left="130"/>
              <w:textAlignment w:val="baseline"/>
              <w:rPr>
                <w:rFonts w:ascii="Arial" w:eastAsia="Arial" w:hAnsi="Arial"/>
                <w:color w:val="000000"/>
                <w:sz w:val="20"/>
              </w:rPr>
            </w:pPr>
            <w:r>
              <w:rPr>
                <w:rFonts w:ascii="Arial" w:eastAsia="Arial" w:hAnsi="Arial"/>
                <w:color w:val="000000"/>
                <w:sz w:val="20"/>
              </w:rPr>
              <w:t>NA</w:t>
            </w:r>
          </w:p>
        </w:tc>
        <w:tc>
          <w:tcPr>
            <w:tcW w:w="1708" w:type="dxa"/>
            <w:vMerge w:val="restart"/>
            <w:tcBorders>
              <w:top w:val="single" w:sz="5" w:space="0" w:color="000000"/>
              <w:left w:val="single" w:sz="19" w:space="0" w:color="000000"/>
              <w:bottom w:val="single" w:sz="0" w:space="0" w:color="000000"/>
              <w:right w:val="single" w:sz="5" w:space="0" w:color="000000"/>
            </w:tcBorders>
          </w:tcPr>
          <w:p w:rsidR="009A50BA" w:rsidRDefault="00436F04">
            <w:pPr>
              <w:spacing w:after="910" w:line="230" w:lineRule="exact"/>
              <w:ind w:left="106"/>
              <w:textAlignment w:val="baseline"/>
              <w:rPr>
                <w:rFonts w:ascii="Arial" w:eastAsia="Arial" w:hAnsi="Arial"/>
                <w:color w:val="000000"/>
                <w:sz w:val="20"/>
              </w:rPr>
            </w:pPr>
            <w:r>
              <w:rPr>
                <w:rFonts w:ascii="Arial" w:eastAsia="Arial" w:hAnsi="Arial"/>
                <w:color w:val="000000"/>
                <w:sz w:val="20"/>
              </w:rPr>
              <w:t>A01.2.08</w:t>
            </w:r>
          </w:p>
        </w:tc>
        <w:tc>
          <w:tcPr>
            <w:tcW w:w="4902" w:type="dxa"/>
            <w:tcBorders>
              <w:top w:val="single" w:sz="5" w:space="0" w:color="000000"/>
              <w:left w:val="single" w:sz="5" w:space="0" w:color="000000"/>
              <w:bottom w:val="single" w:sz="5" w:space="0" w:color="000000"/>
              <w:right w:val="single" w:sz="5" w:space="0" w:color="000000"/>
            </w:tcBorders>
          </w:tcPr>
          <w:p w:rsidR="009A50BA" w:rsidRDefault="00436F04">
            <w:pPr>
              <w:spacing w:after="46" w:line="230" w:lineRule="exact"/>
              <w:ind w:left="108" w:right="684"/>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trPr>
          <w:trHeight w:hRule="exact" w:val="307"/>
        </w:trPr>
        <w:tc>
          <w:tcPr>
            <w:tcW w:w="1234"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45" w:line="230" w:lineRule="exact"/>
              <w:ind w:left="116"/>
              <w:textAlignment w:val="baseline"/>
              <w:rPr>
                <w:rFonts w:ascii="Arial" w:eastAsia="Arial" w:hAnsi="Arial"/>
                <w:color w:val="000000"/>
                <w:sz w:val="20"/>
              </w:rPr>
            </w:pPr>
            <w:r>
              <w:rPr>
                <w:rFonts w:ascii="Arial" w:eastAsia="Arial" w:hAnsi="Arial"/>
                <w:color w:val="000000"/>
                <w:sz w:val="20"/>
              </w:rPr>
              <w:t>U1171</w:t>
            </w:r>
          </w:p>
        </w:tc>
        <w:tc>
          <w:tcPr>
            <w:tcW w:w="1147" w:type="dxa"/>
            <w:tcBorders>
              <w:top w:val="single" w:sz="5" w:space="0" w:color="000000"/>
              <w:left w:val="single" w:sz="5" w:space="0" w:color="000000"/>
              <w:bottom w:val="single" w:sz="5" w:space="0" w:color="000000"/>
              <w:right w:val="single" w:sz="19" w:space="0" w:color="000000"/>
            </w:tcBorders>
            <w:vAlign w:val="center"/>
          </w:tcPr>
          <w:p w:rsidR="009A50BA" w:rsidRDefault="00436F04">
            <w:pPr>
              <w:spacing w:after="45"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275" w:type="dxa"/>
            <w:vMerge/>
            <w:tcBorders>
              <w:top w:val="single" w:sz="0" w:space="0" w:color="000000"/>
              <w:left w:val="single" w:sz="19" w:space="0" w:color="000000"/>
              <w:bottom w:val="single" w:sz="0" w:space="0" w:color="000000"/>
              <w:right w:val="single" w:sz="5" w:space="0" w:color="000000"/>
            </w:tcBorders>
          </w:tcPr>
          <w:p w:rsidR="009A50BA" w:rsidRDefault="009A50BA"/>
        </w:tc>
        <w:tc>
          <w:tcPr>
            <w:tcW w:w="1642"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920" w:type="dxa"/>
            <w:vMerge/>
            <w:tcBorders>
              <w:top w:val="single" w:sz="0" w:space="0" w:color="000000"/>
              <w:left w:val="single" w:sz="5" w:space="0" w:color="000000"/>
              <w:bottom w:val="single" w:sz="0" w:space="0" w:color="000000"/>
              <w:right w:val="single" w:sz="19" w:space="0" w:color="000000"/>
            </w:tcBorders>
          </w:tcPr>
          <w:p w:rsidR="009A50BA" w:rsidRDefault="009A50BA"/>
        </w:tc>
        <w:tc>
          <w:tcPr>
            <w:tcW w:w="1708" w:type="dxa"/>
            <w:vMerge/>
            <w:tcBorders>
              <w:top w:val="single" w:sz="0" w:space="0" w:color="000000"/>
              <w:left w:val="single" w:sz="19" w:space="0" w:color="000000"/>
              <w:bottom w:val="single" w:sz="0" w:space="0" w:color="000000"/>
              <w:right w:val="single" w:sz="5" w:space="0" w:color="000000"/>
            </w:tcBorders>
          </w:tcPr>
          <w:p w:rsidR="009A50BA" w:rsidRDefault="009A50BA"/>
        </w:tc>
        <w:tc>
          <w:tcPr>
            <w:tcW w:w="4902"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152" w:line="225" w:lineRule="exact"/>
              <w:ind w:left="108"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trPr>
          <w:trHeight w:hRule="exact" w:val="317"/>
        </w:trPr>
        <w:tc>
          <w:tcPr>
            <w:tcW w:w="1234"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75" w:line="230" w:lineRule="exact"/>
              <w:ind w:left="116"/>
              <w:textAlignment w:val="baseline"/>
              <w:rPr>
                <w:rFonts w:ascii="Arial" w:eastAsia="Arial" w:hAnsi="Arial"/>
                <w:color w:val="000000"/>
                <w:sz w:val="20"/>
              </w:rPr>
            </w:pPr>
            <w:r>
              <w:rPr>
                <w:rFonts w:ascii="Arial" w:eastAsia="Arial" w:hAnsi="Arial"/>
                <w:color w:val="000000"/>
                <w:sz w:val="20"/>
              </w:rPr>
              <w:t>U1171</w:t>
            </w:r>
          </w:p>
        </w:tc>
        <w:tc>
          <w:tcPr>
            <w:tcW w:w="1147" w:type="dxa"/>
            <w:tcBorders>
              <w:top w:val="single" w:sz="5" w:space="0" w:color="000000"/>
              <w:left w:val="single" w:sz="5" w:space="0" w:color="000000"/>
              <w:bottom w:val="single" w:sz="5" w:space="0" w:color="000000"/>
              <w:right w:val="single" w:sz="19" w:space="0" w:color="000000"/>
            </w:tcBorders>
            <w:vAlign w:val="center"/>
          </w:tcPr>
          <w:p w:rsidR="009A50BA" w:rsidRDefault="00436F04">
            <w:pPr>
              <w:spacing w:after="75"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275"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1642"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920" w:type="dxa"/>
            <w:vMerge/>
            <w:tcBorders>
              <w:top w:val="single" w:sz="0" w:space="0" w:color="000000"/>
              <w:left w:val="single" w:sz="5" w:space="0" w:color="000000"/>
              <w:bottom w:val="single" w:sz="5" w:space="0" w:color="000000"/>
              <w:right w:val="single" w:sz="19" w:space="0" w:color="000000"/>
            </w:tcBorders>
          </w:tcPr>
          <w:p w:rsidR="009A50BA" w:rsidRDefault="009A50BA"/>
        </w:tc>
        <w:tc>
          <w:tcPr>
            <w:tcW w:w="1708" w:type="dxa"/>
            <w:vMerge/>
            <w:tcBorders>
              <w:top w:val="single" w:sz="0" w:space="0" w:color="000000"/>
              <w:left w:val="single" w:sz="19" w:space="0" w:color="000000"/>
              <w:bottom w:val="single" w:sz="5" w:space="0" w:color="000000"/>
              <w:right w:val="single" w:sz="5" w:space="0" w:color="000000"/>
            </w:tcBorders>
          </w:tcPr>
          <w:p w:rsidR="009A50BA" w:rsidRDefault="009A50BA"/>
        </w:tc>
        <w:tc>
          <w:tcPr>
            <w:tcW w:w="4902" w:type="dxa"/>
            <w:vMerge/>
            <w:tcBorders>
              <w:top w:val="single" w:sz="0" w:space="0" w:color="000000"/>
              <w:left w:val="single" w:sz="5" w:space="0" w:color="000000"/>
              <w:bottom w:val="single" w:sz="5" w:space="0" w:color="000000"/>
              <w:right w:val="single" w:sz="5" w:space="0" w:color="000000"/>
            </w:tcBorders>
          </w:tcPr>
          <w:p w:rsidR="009A50BA" w:rsidRDefault="009A50BA"/>
        </w:tc>
      </w:tr>
    </w:tbl>
    <w:p w:rsidR="009A50BA" w:rsidRDefault="009A50BA">
      <w:pPr>
        <w:spacing w:after="225" w:line="20" w:lineRule="exact"/>
      </w:pPr>
    </w:p>
    <w:tbl>
      <w:tblPr>
        <w:tblW w:w="0" w:type="auto"/>
        <w:tblInd w:w="207"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trPr>
          <w:trHeight w:hRule="exact" w:val="307"/>
        </w:trPr>
        <w:tc>
          <w:tcPr>
            <w:tcW w:w="14755" w:type="dxa"/>
            <w:gridSpan w:val="4"/>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55" w:line="230" w:lineRule="exact"/>
              <w:ind w:left="120"/>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trPr>
          <w:trHeight w:hRule="exact" w:val="768"/>
        </w:trPr>
        <w:tc>
          <w:tcPr>
            <w:tcW w:w="1195" w:type="dxa"/>
            <w:tcBorders>
              <w:top w:val="single" w:sz="5" w:space="0" w:color="000000"/>
              <w:left w:val="single" w:sz="5" w:space="0" w:color="000000"/>
              <w:bottom w:val="single" w:sz="5" w:space="0" w:color="000000"/>
              <w:right w:val="single" w:sz="5" w:space="0" w:color="000000"/>
            </w:tcBorders>
            <w:shd w:val="clear" w:color="252525" w:fill="252525"/>
            <w:vAlign w:val="bottom"/>
          </w:tcPr>
          <w:p w:rsidR="009A50BA" w:rsidRDefault="00436F04">
            <w:pPr>
              <w:spacing w:before="251" w:after="45" w:line="231"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vAlign w:val="bottom"/>
          </w:tcPr>
          <w:p w:rsidR="009A50BA" w:rsidRDefault="00436F04">
            <w:pPr>
              <w:spacing w:before="251" w:after="45" w:line="231"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vAlign w:val="center"/>
          </w:tcPr>
          <w:p w:rsidR="009A50BA" w:rsidRDefault="00436F04">
            <w:pPr>
              <w:spacing w:before="252" w:after="276" w:line="230" w:lineRule="exact"/>
              <w:ind w:left="111"/>
              <w:textAlignment w:val="baseline"/>
              <w:rPr>
                <w:rFonts w:ascii="Arial" w:eastAsia="Arial" w:hAnsi="Arial"/>
                <w:color w:val="000000"/>
                <w:sz w:val="20"/>
              </w:rPr>
            </w:pPr>
            <w:r>
              <w:rPr>
                <w:rFonts w:ascii="Arial" w:eastAsia="Arial" w:hAnsi="Arial"/>
                <w:color w:val="000000"/>
                <w:sz w:val="20"/>
              </w:rPr>
              <w:t>Throughput Measure</w:t>
            </w:r>
          </w:p>
        </w:tc>
      </w:tr>
      <w:tr w:rsidR="009A50BA">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5"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5"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699" w:line="230" w:lineRule="exact"/>
              <w:ind w:left="111"/>
              <w:textAlignment w:val="baseline"/>
              <w:rPr>
                <w:rFonts w:ascii="Arial" w:eastAsia="Arial" w:hAnsi="Arial"/>
                <w:color w:val="000000"/>
                <w:sz w:val="20"/>
              </w:rPr>
            </w:pPr>
            <w:r>
              <w:rPr>
                <w:rFonts w:ascii="Arial" w:eastAsia="Arial" w:hAnsi="Arial"/>
                <w:color w:val="000000"/>
                <w:sz w:val="20"/>
              </w:rPr>
              <w:t>NA</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699" w:line="230" w:lineRule="exact"/>
              <w:ind w:left="125"/>
              <w:textAlignment w:val="baseline"/>
              <w:rPr>
                <w:rFonts w:ascii="Arial" w:eastAsia="Arial" w:hAnsi="Arial"/>
                <w:color w:val="000000"/>
                <w:sz w:val="20"/>
              </w:rPr>
            </w:pPr>
            <w:r>
              <w:rPr>
                <w:rFonts w:ascii="Arial" w:eastAsia="Arial" w:hAnsi="Arial"/>
                <w:color w:val="000000"/>
                <w:sz w:val="20"/>
              </w:rPr>
              <w:t>NA</w:t>
            </w:r>
          </w:p>
        </w:tc>
      </w:tr>
      <w:tr w:rsidR="009A50BA">
        <w:trPr>
          <w:trHeight w:hRule="exact" w:val="31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5"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5"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70"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70"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3"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3"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14" w:line="230" w:lineRule="exact"/>
              <w:ind w:left="111"/>
              <w:textAlignment w:val="baseline"/>
              <w:rPr>
                <w:rFonts w:ascii="Arial" w:eastAsia="Arial" w:hAnsi="Arial"/>
                <w:color w:val="000000"/>
                <w:sz w:val="20"/>
              </w:rPr>
            </w:pPr>
            <w:r>
              <w:rPr>
                <w:rFonts w:ascii="Arial" w:eastAsia="Arial" w:hAnsi="Arial"/>
                <w:color w:val="000000"/>
                <w:sz w:val="20"/>
              </w:rPr>
              <w:t>Demographic Measure</w:t>
            </w:r>
          </w:p>
        </w:tc>
      </w:tr>
      <w:tr w:rsidR="009A50BA">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0"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0"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694" w:line="230" w:lineRule="exact"/>
              <w:ind w:left="111"/>
              <w:textAlignment w:val="baseline"/>
              <w:rPr>
                <w:rFonts w:ascii="Arial" w:eastAsia="Arial" w:hAnsi="Arial"/>
                <w:color w:val="000000"/>
                <w:sz w:val="20"/>
              </w:rPr>
            </w:pPr>
            <w:r>
              <w:rPr>
                <w:rFonts w:ascii="Arial" w:eastAsia="Arial" w:hAnsi="Arial"/>
                <w:color w:val="000000"/>
                <w:sz w:val="20"/>
              </w:rPr>
              <w:t>IS35</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694" w:line="230" w:lineRule="exact"/>
              <w:ind w:left="125"/>
              <w:textAlignment w:val="baseline"/>
              <w:rPr>
                <w:rFonts w:ascii="Arial" w:eastAsia="Arial" w:hAnsi="Arial"/>
                <w:color w:val="000000"/>
                <w:sz w:val="20"/>
              </w:rPr>
            </w:pPr>
            <w:r>
              <w:rPr>
                <w:rFonts w:ascii="Arial" w:eastAsia="Arial" w:hAnsi="Arial"/>
                <w:color w:val="000000"/>
                <w:sz w:val="20"/>
              </w:rPr>
              <w:t>Number of Service Users identifying as Aboriginal and/or Torres Strait Islander</w:t>
            </w:r>
          </w:p>
        </w:tc>
      </w:tr>
      <w:tr w:rsidR="009A50BA">
        <w:trPr>
          <w:trHeight w:hRule="exact" w:val="31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0"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0"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5"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5"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r w:rsidR="009A50BA">
        <w:trPr>
          <w:trHeight w:hRule="exact" w:val="312"/>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5"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5"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626" w:line="230" w:lineRule="exact"/>
              <w:ind w:left="111"/>
              <w:textAlignment w:val="baseline"/>
              <w:rPr>
                <w:rFonts w:ascii="Arial" w:eastAsia="Arial" w:hAnsi="Arial"/>
                <w:color w:val="000000"/>
                <w:sz w:val="20"/>
              </w:rPr>
            </w:pPr>
            <w:r>
              <w:rPr>
                <w:rFonts w:ascii="Arial" w:eastAsia="Arial" w:hAnsi="Arial"/>
                <w:color w:val="000000"/>
                <w:sz w:val="20"/>
              </w:rPr>
              <w:t>IS39</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626" w:line="230" w:lineRule="exact"/>
              <w:ind w:left="125"/>
              <w:textAlignment w:val="baseline"/>
              <w:rPr>
                <w:rFonts w:ascii="Arial" w:eastAsia="Arial" w:hAnsi="Arial"/>
                <w:color w:val="000000"/>
                <w:sz w:val="20"/>
              </w:rPr>
            </w:pPr>
            <w:r>
              <w:rPr>
                <w:rFonts w:ascii="Arial" w:eastAsia="Arial" w:hAnsi="Arial"/>
                <w:color w:val="000000"/>
                <w:sz w:val="20"/>
              </w:rPr>
              <w:t>Number of Service Users identifying as being from culturally and linguistically diverse backgrounds</w:t>
            </w:r>
          </w:p>
        </w:tc>
      </w:tr>
      <w:tr w:rsidR="009A50BA">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3"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3"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326"/>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9"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after="69"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5"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rsidR="009A50BA" w:rsidRDefault="009A50BA"/>
        </w:tc>
      </w:tr>
    </w:tbl>
    <w:p w:rsidR="009A50BA" w:rsidRDefault="009A50BA">
      <w:pPr>
        <w:spacing w:after="459" w:line="20" w:lineRule="exact"/>
      </w:pPr>
    </w:p>
    <w:p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39</w:t>
      </w:r>
    </w:p>
    <w:p w:rsidR="009A50BA" w:rsidRDefault="009A50BA">
      <w:pPr>
        <w:sectPr w:rsidR="009A50BA">
          <w:pgSz w:w="16838" w:h="11909" w:orient="landscape"/>
          <w:pgMar w:top="880" w:right="752" w:bottom="164" w:left="926" w:header="720" w:footer="720" w:gutter="0"/>
          <w:cols w:space="720"/>
        </w:sectPr>
      </w:pPr>
    </w:p>
    <w:p w:rsidR="009A50BA" w:rsidRDefault="009A50BA">
      <w:pPr>
        <w:spacing w:before="27" w:line="20" w:lineRule="exact"/>
      </w:pPr>
    </w:p>
    <w:tbl>
      <w:tblPr>
        <w:tblW w:w="0" w:type="auto"/>
        <w:tblInd w:w="202"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trPr>
          <w:trHeight w:hRule="exact" w:val="475"/>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4"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4"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23" w:line="230" w:lineRule="exact"/>
              <w:ind w:left="120"/>
              <w:textAlignment w:val="baseline"/>
              <w:rPr>
                <w:rFonts w:ascii="Arial" w:eastAsia="Arial" w:hAnsi="Arial"/>
                <w:color w:val="000000"/>
                <w:sz w:val="20"/>
              </w:rPr>
            </w:pPr>
            <w:r>
              <w:rPr>
                <w:rFonts w:ascii="Arial" w:eastAsia="Arial" w:hAnsi="Arial"/>
                <w:color w:val="000000"/>
                <w:sz w:val="20"/>
              </w:rPr>
              <w:t>Outcome Measure</w:t>
            </w:r>
          </w:p>
        </w:tc>
      </w:tr>
      <w:tr w:rsidR="009A50BA">
        <w:trPr>
          <w:trHeight w:hRule="exact" w:val="447"/>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after="204"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after="204"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tcBorders>
              <w:top w:val="single" w:sz="5" w:space="0" w:color="000000"/>
              <w:left w:val="single" w:sz="5" w:space="0" w:color="000000"/>
              <w:bottom w:val="single" w:sz="5" w:space="0" w:color="000000"/>
              <w:right w:val="single" w:sz="5" w:space="0" w:color="000000"/>
            </w:tcBorders>
          </w:tcPr>
          <w:p w:rsidR="009A50BA" w:rsidRDefault="00436F04">
            <w:pPr>
              <w:spacing w:after="204" w:line="230" w:lineRule="exact"/>
              <w:ind w:left="120"/>
              <w:textAlignment w:val="baseline"/>
              <w:rPr>
                <w:rFonts w:ascii="Arial" w:eastAsia="Arial" w:hAnsi="Arial"/>
                <w:color w:val="000000"/>
                <w:sz w:val="20"/>
              </w:rPr>
            </w:pPr>
            <w:r>
              <w:rPr>
                <w:rFonts w:ascii="Arial" w:eastAsia="Arial" w:hAnsi="Arial"/>
                <w:color w:val="000000"/>
                <w:sz w:val="20"/>
              </w:rPr>
              <w:t>OM2.1.04</w:t>
            </w:r>
          </w:p>
        </w:tc>
        <w:tc>
          <w:tcPr>
            <w:tcW w:w="10171" w:type="dxa"/>
            <w:tcBorders>
              <w:top w:val="single" w:sz="5" w:space="0" w:color="000000"/>
              <w:left w:val="single" w:sz="5" w:space="0" w:color="000000"/>
              <w:bottom w:val="single" w:sz="5" w:space="0" w:color="000000"/>
              <w:right w:val="single" w:sz="5" w:space="0" w:color="000000"/>
            </w:tcBorders>
          </w:tcPr>
          <w:p w:rsidR="009A50BA" w:rsidRDefault="00436F04">
            <w:pPr>
              <w:spacing w:after="204"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quality of life</w:t>
            </w:r>
          </w:p>
        </w:tc>
      </w:tr>
      <w:tr w:rsidR="009A50BA">
        <w:trPr>
          <w:trHeight w:hRule="exact" w:val="393"/>
        </w:trPr>
        <w:tc>
          <w:tcPr>
            <w:tcW w:w="1195" w:type="dxa"/>
            <w:tcBorders>
              <w:top w:val="single" w:sz="5" w:space="0" w:color="000000"/>
              <w:left w:val="single" w:sz="5" w:space="0" w:color="000000"/>
              <w:bottom w:val="single" w:sz="5" w:space="0" w:color="000000"/>
              <w:right w:val="single" w:sz="5" w:space="0" w:color="000000"/>
            </w:tcBorders>
          </w:tcPr>
          <w:p w:rsidR="009A50BA" w:rsidRDefault="00436F04">
            <w:pPr>
              <w:spacing w:after="141"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tcPr>
          <w:p w:rsidR="009A50BA" w:rsidRDefault="00436F04">
            <w:pPr>
              <w:spacing w:after="141"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tcBorders>
              <w:top w:val="single" w:sz="5" w:space="0" w:color="000000"/>
              <w:left w:val="single" w:sz="5" w:space="0" w:color="000000"/>
              <w:bottom w:val="single" w:sz="5" w:space="0" w:color="000000"/>
              <w:right w:val="single" w:sz="5" w:space="0" w:color="000000"/>
            </w:tcBorders>
          </w:tcPr>
          <w:p w:rsidR="009A50BA" w:rsidRDefault="00436F04">
            <w:pPr>
              <w:spacing w:after="141" w:line="230" w:lineRule="exact"/>
              <w:ind w:left="120"/>
              <w:textAlignment w:val="baseline"/>
              <w:rPr>
                <w:rFonts w:ascii="Arial" w:eastAsia="Arial" w:hAnsi="Arial"/>
                <w:color w:val="000000"/>
                <w:sz w:val="20"/>
              </w:rPr>
            </w:pPr>
            <w:r>
              <w:rPr>
                <w:rFonts w:ascii="Arial" w:eastAsia="Arial" w:hAnsi="Arial"/>
                <w:color w:val="000000"/>
                <w:sz w:val="20"/>
              </w:rPr>
              <w:t>OM2.1.05</w:t>
            </w:r>
          </w:p>
        </w:tc>
        <w:tc>
          <w:tcPr>
            <w:tcW w:w="10171" w:type="dxa"/>
            <w:tcBorders>
              <w:top w:val="single" w:sz="5" w:space="0" w:color="000000"/>
              <w:left w:val="single" w:sz="5" w:space="0" w:color="000000"/>
              <w:bottom w:val="single" w:sz="5" w:space="0" w:color="000000"/>
              <w:right w:val="single" w:sz="5" w:space="0" w:color="000000"/>
            </w:tcBorders>
          </w:tcPr>
          <w:p w:rsidR="009A50BA" w:rsidRDefault="00436F04">
            <w:pPr>
              <w:spacing w:after="141"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ability to access appropriate services</w:t>
            </w:r>
          </w:p>
        </w:tc>
      </w:tr>
      <w:tr w:rsidR="009A50BA">
        <w:trPr>
          <w:trHeight w:hRule="exact" w:val="47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2170"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spacing w:after="224" w:line="230" w:lineRule="exact"/>
              <w:ind w:left="120"/>
              <w:textAlignment w:val="baseline"/>
              <w:rPr>
                <w:rFonts w:ascii="Arial" w:eastAsia="Arial" w:hAnsi="Arial"/>
                <w:color w:val="000000"/>
                <w:sz w:val="20"/>
              </w:rPr>
            </w:pPr>
            <w:r>
              <w:rPr>
                <w:rFonts w:ascii="Arial" w:eastAsia="Arial" w:hAnsi="Arial"/>
                <w:color w:val="000000"/>
                <w:sz w:val="20"/>
              </w:rPr>
              <w:t>Other Measure</w:t>
            </w:r>
          </w:p>
        </w:tc>
        <w:tc>
          <w:tcPr>
            <w:tcW w:w="10171" w:type="dxa"/>
            <w:tcBorders>
              <w:top w:val="single" w:sz="5" w:space="0" w:color="000000"/>
              <w:left w:val="single" w:sz="5" w:space="0" w:color="000000"/>
              <w:bottom w:val="single" w:sz="5" w:space="0" w:color="000000"/>
              <w:right w:val="single" w:sz="5" w:space="0" w:color="000000"/>
            </w:tcBorders>
            <w:shd w:val="clear" w:color="BEBEBE" w:fill="BEBEBE"/>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7"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7"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473" w:line="230" w:lineRule="exact"/>
              <w:ind w:left="120"/>
              <w:textAlignment w:val="baseline"/>
              <w:rPr>
                <w:rFonts w:ascii="Arial" w:eastAsia="Arial" w:hAnsi="Arial"/>
                <w:color w:val="000000"/>
                <w:sz w:val="20"/>
              </w:rPr>
            </w:pPr>
            <w:r>
              <w:rPr>
                <w:rFonts w:ascii="Arial" w:eastAsia="Arial" w:hAnsi="Arial"/>
                <w:color w:val="000000"/>
                <w:sz w:val="20"/>
              </w:rPr>
              <w:t>IS61</w:t>
            </w:r>
          </w:p>
        </w:tc>
        <w:tc>
          <w:tcPr>
            <w:tcW w:w="10171" w:type="dxa"/>
            <w:vMerge w:val="restart"/>
            <w:tcBorders>
              <w:top w:val="single" w:sz="5" w:space="0" w:color="000000"/>
              <w:left w:val="single" w:sz="5" w:space="0" w:color="000000"/>
              <w:bottom w:val="single" w:sz="0" w:space="0" w:color="000000"/>
              <w:right w:val="single" w:sz="5" w:space="0" w:color="000000"/>
            </w:tcBorders>
          </w:tcPr>
          <w:p w:rsidR="009A50BA" w:rsidRDefault="00436F04">
            <w:pPr>
              <w:spacing w:after="473" w:line="230" w:lineRule="exact"/>
              <w:ind w:left="110"/>
              <w:textAlignment w:val="baseline"/>
              <w:rPr>
                <w:rFonts w:ascii="Arial" w:eastAsia="Arial" w:hAnsi="Arial"/>
                <w:color w:val="000000"/>
                <w:sz w:val="20"/>
              </w:rPr>
            </w:pPr>
            <w:r>
              <w:rPr>
                <w:rFonts w:ascii="Arial" w:eastAsia="Arial" w:hAnsi="Arial"/>
                <w:color w:val="000000"/>
                <w:sz w:val="20"/>
              </w:rPr>
              <w:t>Report Brokerage</w:t>
            </w:r>
          </w:p>
        </w:tc>
      </w:tr>
      <w:tr w:rsidR="009A50BA">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18"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18"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249"/>
        </w:trPr>
        <w:tc>
          <w:tcPr>
            <w:tcW w:w="1195"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line="223"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line="223"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13"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13" w:space="0" w:color="000000"/>
              <w:right w:val="single" w:sz="5" w:space="0" w:color="000000"/>
            </w:tcBorders>
          </w:tcPr>
          <w:p w:rsidR="009A50BA" w:rsidRDefault="009A50BA"/>
        </w:tc>
      </w:tr>
      <w:tr w:rsidR="009A50BA">
        <w:trPr>
          <w:trHeight w:hRule="exact" w:val="250"/>
        </w:trPr>
        <w:tc>
          <w:tcPr>
            <w:tcW w:w="1195"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line="223"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13" w:space="0" w:color="000000"/>
              <w:left w:val="single" w:sz="5" w:space="0" w:color="000000"/>
              <w:bottom w:val="single" w:sz="5" w:space="0" w:color="000000"/>
              <w:right w:val="single" w:sz="5" w:space="0" w:color="000000"/>
            </w:tcBorders>
            <w:vAlign w:val="center"/>
          </w:tcPr>
          <w:p w:rsidR="009A50BA" w:rsidRDefault="00436F04">
            <w:pPr>
              <w:spacing w:line="223"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after="482" w:line="230" w:lineRule="exact"/>
              <w:ind w:left="120"/>
              <w:textAlignment w:val="baseline"/>
              <w:rPr>
                <w:rFonts w:ascii="Arial" w:eastAsia="Arial" w:hAnsi="Arial"/>
                <w:color w:val="000000"/>
                <w:sz w:val="20"/>
              </w:rPr>
            </w:pPr>
            <w:r>
              <w:rPr>
                <w:rFonts w:ascii="Arial" w:eastAsia="Arial" w:hAnsi="Arial"/>
                <w:color w:val="000000"/>
                <w:sz w:val="20"/>
              </w:rPr>
              <w:t>IS63</w:t>
            </w:r>
          </w:p>
        </w:tc>
        <w:tc>
          <w:tcPr>
            <w:tcW w:w="10171" w:type="dxa"/>
            <w:vMerge w:val="restart"/>
            <w:tcBorders>
              <w:top w:val="single" w:sz="13" w:space="0" w:color="000000"/>
              <w:left w:val="single" w:sz="5" w:space="0" w:color="000000"/>
              <w:bottom w:val="single" w:sz="0" w:space="0" w:color="000000"/>
              <w:right w:val="single" w:sz="5" w:space="0" w:color="000000"/>
            </w:tcBorders>
          </w:tcPr>
          <w:p w:rsidR="009A50BA" w:rsidRDefault="00436F04">
            <w:pPr>
              <w:spacing w:after="482" w:line="230" w:lineRule="exact"/>
              <w:ind w:left="110"/>
              <w:textAlignment w:val="baseline"/>
              <w:rPr>
                <w:rFonts w:ascii="Arial" w:eastAsia="Arial" w:hAnsi="Arial"/>
                <w:color w:val="000000"/>
                <w:sz w:val="20"/>
              </w:rPr>
            </w:pPr>
            <w:r>
              <w:rPr>
                <w:rFonts w:ascii="Arial" w:eastAsia="Arial" w:hAnsi="Arial"/>
                <w:color w:val="000000"/>
                <w:sz w:val="20"/>
              </w:rPr>
              <w:t>Case studies/upload a document</w:t>
            </w:r>
          </w:p>
        </w:tc>
      </w:tr>
      <w:tr w:rsidR="009A50BA">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8"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line="228"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rsidR="009A50BA" w:rsidRDefault="009A50BA"/>
        </w:tc>
      </w:tr>
      <w:tr w:rsidR="009A50BA">
        <w:trPr>
          <w:trHeight w:hRule="exact" w:val="249"/>
        </w:trPr>
        <w:tc>
          <w:tcPr>
            <w:tcW w:w="1195"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after="2"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13" w:space="0" w:color="000000"/>
              <w:right w:val="single" w:sz="5" w:space="0" w:color="000000"/>
            </w:tcBorders>
            <w:vAlign w:val="center"/>
          </w:tcPr>
          <w:p w:rsidR="009A50BA" w:rsidRDefault="00436F04">
            <w:pPr>
              <w:spacing w:after="2"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13" w:space="0" w:color="000000"/>
              <w:right w:val="single" w:sz="5" w:space="0" w:color="000000"/>
            </w:tcBorders>
          </w:tcPr>
          <w:p w:rsidR="009A50BA" w:rsidRDefault="009A50BA"/>
        </w:tc>
        <w:tc>
          <w:tcPr>
            <w:tcW w:w="10171" w:type="dxa"/>
            <w:vMerge/>
            <w:tcBorders>
              <w:top w:val="single" w:sz="0" w:space="0" w:color="000000"/>
              <w:left w:val="single" w:sz="5" w:space="0" w:color="000000"/>
              <w:bottom w:val="single" w:sz="13" w:space="0" w:color="000000"/>
              <w:right w:val="single" w:sz="5" w:space="0" w:color="000000"/>
            </w:tcBorders>
          </w:tcPr>
          <w:p w:rsidR="009A50BA" w:rsidRDefault="009A50BA"/>
        </w:tc>
      </w:tr>
      <w:tr w:rsidR="009A50BA">
        <w:trPr>
          <w:trHeight w:hRule="exact" w:val="495"/>
        </w:trPr>
        <w:tc>
          <w:tcPr>
            <w:tcW w:w="1195" w:type="dxa"/>
            <w:tcBorders>
              <w:top w:val="single" w:sz="13" w:space="0" w:color="000000"/>
              <w:left w:val="single" w:sz="5" w:space="0" w:color="000000"/>
              <w:bottom w:val="single" w:sz="5" w:space="0" w:color="000000"/>
              <w:right w:val="single" w:sz="5" w:space="0" w:color="000000"/>
            </w:tcBorders>
          </w:tcPr>
          <w:p w:rsidR="009A50BA" w:rsidRDefault="00436F04">
            <w:pPr>
              <w:spacing w:after="228"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13" w:space="0" w:color="000000"/>
              <w:left w:val="single" w:sz="5" w:space="0" w:color="000000"/>
              <w:bottom w:val="single" w:sz="5" w:space="0" w:color="000000"/>
              <w:right w:val="single" w:sz="5" w:space="0" w:color="000000"/>
            </w:tcBorders>
          </w:tcPr>
          <w:p w:rsidR="009A50BA" w:rsidRDefault="00436F04">
            <w:pPr>
              <w:spacing w:after="228"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tcBorders>
              <w:top w:val="single" w:sz="13" w:space="0" w:color="000000"/>
              <w:left w:val="single" w:sz="5" w:space="0" w:color="000000"/>
              <w:bottom w:val="single" w:sz="5" w:space="0" w:color="000000"/>
              <w:right w:val="single" w:sz="5" w:space="0" w:color="000000"/>
            </w:tcBorders>
          </w:tcPr>
          <w:p w:rsidR="009A50BA" w:rsidRDefault="00436F04">
            <w:pPr>
              <w:spacing w:after="228" w:line="230" w:lineRule="exact"/>
              <w:ind w:left="120"/>
              <w:textAlignment w:val="baseline"/>
              <w:rPr>
                <w:rFonts w:ascii="Arial" w:eastAsia="Arial" w:hAnsi="Arial"/>
                <w:color w:val="000000"/>
                <w:sz w:val="20"/>
              </w:rPr>
            </w:pPr>
            <w:r>
              <w:rPr>
                <w:rFonts w:ascii="Arial" w:eastAsia="Arial" w:hAnsi="Arial"/>
                <w:color w:val="000000"/>
                <w:sz w:val="20"/>
              </w:rPr>
              <w:t>GM16</w:t>
            </w:r>
          </w:p>
        </w:tc>
        <w:tc>
          <w:tcPr>
            <w:tcW w:w="10171" w:type="dxa"/>
            <w:tcBorders>
              <w:top w:val="single" w:sz="13" w:space="0" w:color="000000"/>
              <w:left w:val="single" w:sz="5" w:space="0" w:color="000000"/>
              <w:bottom w:val="single" w:sz="5" w:space="0" w:color="000000"/>
              <w:right w:val="single" w:sz="5" w:space="0" w:color="000000"/>
            </w:tcBorders>
          </w:tcPr>
          <w:p w:rsidR="009A50BA" w:rsidRDefault="00436F04">
            <w:pPr>
              <w:spacing w:line="229" w:lineRule="exact"/>
              <w:ind w:left="108" w:right="43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bl>
    <w:p w:rsidR="009A50BA" w:rsidRDefault="009A50BA">
      <w:pPr>
        <w:spacing w:after="6305" w:line="20" w:lineRule="exact"/>
      </w:pPr>
    </w:p>
    <w:p w:rsidR="009A50BA" w:rsidRDefault="009A50BA">
      <w:pPr>
        <w:spacing w:after="6305" w:line="20" w:lineRule="exact"/>
        <w:sectPr w:rsidR="009A50BA">
          <w:pgSz w:w="16838" w:h="11909" w:orient="landscape"/>
          <w:pgMar w:top="620" w:right="747" w:bottom="164" w:left="931" w:header="720" w:footer="720" w:gutter="0"/>
          <w:cols w:space="720"/>
        </w:sectPr>
      </w:pPr>
    </w:p>
    <w:p w:rsidR="009A50BA" w:rsidRDefault="00436F04">
      <w:pPr>
        <w:spacing w:before="45" w:line="205" w:lineRule="exact"/>
        <w:ind w:left="144"/>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40</w:t>
      </w:r>
    </w:p>
    <w:p w:rsidR="009A50BA" w:rsidRDefault="009A50BA">
      <w:pPr>
        <w:sectPr w:rsidR="009A50BA">
          <w:type w:val="continuous"/>
          <w:pgSz w:w="16838" w:h="11909" w:orient="landscape"/>
          <w:pgMar w:top="620" w:right="8430" w:bottom="164" w:left="931" w:header="720" w:footer="720" w:gutter="0"/>
          <w:cols w:space="720"/>
        </w:sectPr>
      </w:pPr>
    </w:p>
    <w:p w:rsidR="009A50BA" w:rsidRDefault="00AF0F6B">
      <w:pPr>
        <w:numPr>
          <w:ilvl w:val="0"/>
          <w:numId w:val="11"/>
        </w:numPr>
        <w:spacing w:line="451" w:lineRule="exact"/>
        <w:textAlignment w:val="baseline"/>
        <w:rPr>
          <w:rFonts w:ascii="Arial" w:eastAsia="Arial" w:hAnsi="Arial"/>
          <w:b/>
          <w:color w:val="000000"/>
          <w:spacing w:val="3"/>
          <w:sz w:val="39"/>
        </w:rPr>
      </w:pPr>
      <w:r>
        <w:rPr>
          <w:rFonts w:ascii="Arial" w:eastAsia="Arial" w:hAnsi="Arial"/>
          <w:b/>
          <w:color w:val="000000"/>
          <w:spacing w:val="3"/>
          <w:sz w:val="39"/>
        </w:rPr>
        <w:lastRenderedPageBreak/>
        <w:t>Other Information</w:t>
      </w:r>
    </w:p>
    <w:p w:rsidR="005F334C" w:rsidRDefault="005F334C" w:rsidP="005F334C">
      <w:pPr>
        <w:spacing w:before="245" w:line="230" w:lineRule="exact"/>
        <w:ind w:left="144" w:right="288"/>
        <w:textAlignment w:val="baseline"/>
        <w:rPr>
          <w:rFonts w:ascii="Arial" w:eastAsia="Arial" w:hAnsi="Arial"/>
          <w:color w:val="000000"/>
          <w:sz w:val="20"/>
        </w:rPr>
      </w:pPr>
      <w:r>
        <w:rPr>
          <w:rFonts w:ascii="Arial" w:eastAsia="Arial" w:hAnsi="Arial"/>
          <w:color w:val="000000"/>
          <w:sz w:val="20"/>
        </w:rPr>
        <w:t xml:space="preserve">For further information regarding this investment specification, please contact </w:t>
      </w:r>
      <w:r w:rsidRPr="000D1445">
        <w:rPr>
          <w:rFonts w:ascii="Arial" w:eastAsia="Arial" w:hAnsi="Arial"/>
          <w:color w:val="000000"/>
          <w:sz w:val="20"/>
        </w:rPr>
        <w:t>Community Services Statewide Operations</w:t>
      </w:r>
      <w:r>
        <w:rPr>
          <w:rFonts w:ascii="Arial" w:eastAsia="Arial" w:hAnsi="Arial"/>
          <w:color w:val="000000"/>
          <w:sz w:val="20"/>
        </w:rPr>
        <w:t>.</w:t>
      </w:r>
    </w:p>
    <w:p w:rsidR="005F334C" w:rsidRPr="000D1445" w:rsidRDefault="005F334C" w:rsidP="005F334C">
      <w:pPr>
        <w:numPr>
          <w:ilvl w:val="0"/>
          <w:numId w:val="14"/>
        </w:numPr>
        <w:spacing w:before="120" w:after="120"/>
        <w:ind w:left="600"/>
        <w:rPr>
          <w:rFonts w:ascii="Arial" w:eastAsia="Arial" w:hAnsi="Arial"/>
          <w:color w:val="000000"/>
          <w:sz w:val="20"/>
        </w:rPr>
      </w:pPr>
      <w:hyperlink r:id="rId20" w:history="1">
        <w:r w:rsidRPr="000D1445">
          <w:rPr>
            <w:rFonts w:ascii="Arial" w:eastAsia="Arial" w:hAnsi="Arial"/>
            <w:color w:val="000000"/>
            <w:sz w:val="20"/>
          </w:rPr>
          <w:t xml:space="preserve">Individuals </w:t>
        </w:r>
      </w:hyperlink>
    </w:p>
    <w:p w:rsidR="005F334C" w:rsidRPr="000D1445" w:rsidRDefault="005F334C" w:rsidP="005F334C">
      <w:pPr>
        <w:numPr>
          <w:ilvl w:val="0"/>
          <w:numId w:val="14"/>
        </w:numPr>
        <w:spacing w:before="120" w:after="120"/>
        <w:ind w:left="600"/>
        <w:rPr>
          <w:rFonts w:ascii="Arial" w:eastAsia="Arial" w:hAnsi="Arial"/>
          <w:color w:val="000000"/>
          <w:sz w:val="20"/>
        </w:rPr>
      </w:pPr>
      <w:hyperlink r:id="rId21" w:history="1">
        <w:r w:rsidRPr="000D1445">
          <w:rPr>
            <w:rFonts w:ascii="Arial" w:eastAsia="Arial" w:hAnsi="Arial"/>
            <w:color w:val="000000"/>
            <w:sz w:val="20"/>
          </w:rPr>
          <w:t xml:space="preserve">Older people </w:t>
        </w:r>
      </w:hyperlink>
    </w:p>
    <w:p w:rsidR="005F334C" w:rsidRPr="000D1445" w:rsidRDefault="005F334C" w:rsidP="005F334C">
      <w:pPr>
        <w:numPr>
          <w:ilvl w:val="0"/>
          <w:numId w:val="14"/>
        </w:numPr>
        <w:spacing w:before="120" w:after="120"/>
        <w:ind w:left="600"/>
        <w:rPr>
          <w:rFonts w:ascii="Arial" w:eastAsia="Arial" w:hAnsi="Arial"/>
          <w:color w:val="000000"/>
          <w:sz w:val="20"/>
        </w:rPr>
      </w:pPr>
      <w:hyperlink r:id="rId22" w:history="1">
        <w:r w:rsidRPr="000D1445">
          <w:rPr>
            <w:rFonts w:ascii="Arial" w:eastAsia="Arial" w:hAnsi="Arial"/>
            <w:color w:val="000000"/>
            <w:sz w:val="20"/>
          </w:rPr>
          <w:t xml:space="preserve">Community </w:t>
        </w:r>
      </w:hyperlink>
    </w:p>
    <w:p w:rsidR="005F334C" w:rsidRPr="000D1445" w:rsidRDefault="005F334C" w:rsidP="005F334C">
      <w:pPr>
        <w:numPr>
          <w:ilvl w:val="0"/>
          <w:numId w:val="14"/>
        </w:numPr>
        <w:spacing w:before="120" w:after="120"/>
        <w:ind w:left="600"/>
        <w:rPr>
          <w:rFonts w:ascii="Arial" w:eastAsia="Arial" w:hAnsi="Arial"/>
          <w:color w:val="000000"/>
          <w:sz w:val="20"/>
        </w:rPr>
      </w:pPr>
      <w:hyperlink r:id="rId23" w:history="1">
        <w:r w:rsidRPr="000D1445">
          <w:rPr>
            <w:rFonts w:ascii="Arial" w:eastAsia="Arial" w:hAnsi="Arial"/>
            <w:color w:val="000000"/>
            <w:sz w:val="20"/>
          </w:rPr>
          <w:t xml:space="preserve">Service System Support and Development </w:t>
        </w:r>
      </w:hyperlink>
      <w:r w:rsidRPr="000D1445">
        <w:rPr>
          <w:rFonts w:ascii="Arial" w:eastAsia="Arial" w:hAnsi="Arial"/>
          <w:color w:val="000000"/>
          <w:sz w:val="20"/>
        </w:rPr>
        <w:t xml:space="preserve"> </w:t>
      </w:r>
    </w:p>
    <w:p w:rsidR="009A50BA" w:rsidRDefault="009A50BA">
      <w:pPr>
        <w:sectPr w:rsidR="009A50BA">
          <w:pgSz w:w="11909" w:h="16838"/>
          <w:pgMar w:top="540" w:right="1887" w:bottom="6582" w:left="1022" w:header="720" w:footer="720" w:gutter="0"/>
          <w:cols w:space="720"/>
        </w:sectPr>
      </w:pPr>
    </w:p>
    <w:p w:rsidR="009A50BA" w:rsidRDefault="00436F04">
      <w:pPr>
        <w:shd w:val="solid" w:color="D9D9D9" w:fill="D9D9D9"/>
        <w:spacing w:after="421" w:line="455" w:lineRule="exact"/>
        <w:textAlignment w:val="baseline"/>
        <w:rPr>
          <w:rFonts w:ascii="Arial" w:eastAsia="Arial" w:hAnsi="Arial"/>
          <w:b/>
          <w:color w:val="000000"/>
          <w:spacing w:val="3"/>
          <w:sz w:val="39"/>
        </w:rPr>
      </w:pPr>
      <w:r>
        <w:rPr>
          <w:rFonts w:ascii="Arial" w:eastAsia="Arial" w:hAnsi="Arial"/>
          <w:b/>
          <w:color w:val="000000"/>
          <w:spacing w:val="3"/>
          <w:sz w:val="39"/>
        </w:rPr>
        <w:lastRenderedPageBreak/>
        <w:t>Report – Forgotten Australians</w:t>
      </w:r>
    </w:p>
    <w:p w:rsidR="009A50BA" w:rsidRDefault="00436F04">
      <w:pPr>
        <w:spacing w:before="242" w:after="36" w:line="230" w:lineRule="exact"/>
        <w:ind w:left="144"/>
        <w:textAlignment w:val="baseline"/>
        <w:rPr>
          <w:rFonts w:ascii="Arial" w:eastAsia="Arial" w:hAnsi="Arial"/>
          <w:color w:val="000000"/>
          <w:sz w:val="20"/>
        </w:rPr>
      </w:pPr>
      <w:r>
        <w:rPr>
          <w:rFonts w:ascii="Arial" w:eastAsia="Arial" w:hAnsi="Arial"/>
          <w:color w:val="000000"/>
          <w:sz w:val="20"/>
        </w:rPr>
        <w:t>Client Data Collection and Reporting</w:t>
      </w:r>
    </w:p>
    <w:tbl>
      <w:tblPr>
        <w:tblW w:w="0" w:type="auto"/>
        <w:tblInd w:w="144" w:type="dxa"/>
        <w:tblLayout w:type="fixed"/>
        <w:tblCellMar>
          <w:left w:w="0" w:type="dxa"/>
          <w:right w:w="0" w:type="dxa"/>
        </w:tblCellMar>
        <w:tblLook w:val="0000" w:firstRow="0" w:lastRow="0" w:firstColumn="0" w:lastColumn="0" w:noHBand="0" w:noVBand="0"/>
      </w:tblPr>
      <w:tblGrid>
        <w:gridCol w:w="3533"/>
        <w:gridCol w:w="2880"/>
        <w:gridCol w:w="3345"/>
      </w:tblGrid>
      <w:tr w:rsidR="009A50BA">
        <w:trPr>
          <w:trHeight w:hRule="exact" w:val="1766"/>
        </w:trPr>
        <w:tc>
          <w:tcPr>
            <w:tcW w:w="6413" w:type="dxa"/>
            <w:gridSpan w:val="2"/>
            <w:tcBorders>
              <w:top w:val="single" w:sz="5" w:space="0" w:color="000000"/>
              <w:left w:val="single" w:sz="5" w:space="0" w:color="000000"/>
              <w:bottom w:val="none" w:sz="0" w:space="0" w:color="020000"/>
              <w:right w:val="none" w:sz="0" w:space="0" w:color="020000"/>
            </w:tcBorders>
            <w:shd w:val="clear" w:color="CACACA" w:fill="CACACA"/>
            <w:vAlign w:val="center"/>
          </w:tcPr>
          <w:p w:rsidR="009A50BA" w:rsidRDefault="00436F04">
            <w:pPr>
              <w:spacing w:before="257" w:line="230" w:lineRule="exact"/>
              <w:ind w:left="216"/>
              <w:textAlignment w:val="baseline"/>
              <w:rPr>
                <w:rFonts w:ascii="Arial" w:eastAsia="Arial" w:hAnsi="Arial"/>
                <w:color w:val="000000"/>
                <w:sz w:val="20"/>
              </w:rPr>
            </w:pPr>
            <w:r>
              <w:rPr>
                <w:rFonts w:ascii="Arial" w:eastAsia="Arial" w:hAnsi="Arial"/>
                <w:color w:val="000000"/>
                <w:sz w:val="20"/>
              </w:rPr>
              <w:t>Service Name:</w:t>
            </w:r>
          </w:p>
          <w:p w:rsidR="009A50BA" w:rsidRDefault="00436F04">
            <w:pPr>
              <w:spacing w:before="240" w:line="230" w:lineRule="exact"/>
              <w:ind w:left="216"/>
              <w:textAlignment w:val="baseline"/>
              <w:rPr>
                <w:rFonts w:ascii="Arial" w:eastAsia="Arial" w:hAnsi="Arial"/>
                <w:color w:val="000000"/>
                <w:sz w:val="20"/>
              </w:rPr>
            </w:pPr>
            <w:r>
              <w:rPr>
                <w:rFonts w:ascii="Arial" w:eastAsia="Arial" w:hAnsi="Arial"/>
                <w:color w:val="000000"/>
                <w:sz w:val="20"/>
              </w:rPr>
              <w:t>SEQ / Regional Centre /1800 (circle one)</w:t>
            </w:r>
          </w:p>
          <w:p w:rsidR="009A50BA" w:rsidRDefault="00436F04">
            <w:pPr>
              <w:spacing w:before="308" w:after="257" w:line="230" w:lineRule="exact"/>
              <w:ind w:left="216"/>
              <w:textAlignment w:val="baseline"/>
              <w:rPr>
                <w:rFonts w:ascii="Arial" w:eastAsia="Arial" w:hAnsi="Arial"/>
                <w:b/>
                <w:color w:val="000000"/>
                <w:sz w:val="20"/>
              </w:rPr>
            </w:pPr>
            <w:r>
              <w:rPr>
                <w:rFonts w:ascii="Arial" w:eastAsia="Arial" w:hAnsi="Arial"/>
                <w:b/>
                <w:color w:val="000000"/>
                <w:sz w:val="20"/>
              </w:rPr>
              <w:t>Service Number:</w:t>
            </w:r>
          </w:p>
        </w:tc>
        <w:tc>
          <w:tcPr>
            <w:tcW w:w="3345" w:type="dxa"/>
            <w:vMerge w:val="restart"/>
            <w:tcBorders>
              <w:top w:val="single" w:sz="5" w:space="0" w:color="000000"/>
              <w:left w:val="none" w:sz="0" w:space="0" w:color="020000"/>
              <w:bottom w:val="single" w:sz="0" w:space="0" w:color="000000"/>
              <w:right w:val="single" w:sz="5" w:space="0" w:color="000000"/>
            </w:tcBorders>
            <w:shd w:val="clear" w:color="CACACA" w:fill="CACACA"/>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264"/>
        </w:trPr>
        <w:tc>
          <w:tcPr>
            <w:tcW w:w="6413" w:type="dxa"/>
            <w:gridSpan w:val="2"/>
            <w:tcBorders>
              <w:top w:val="none" w:sz="0" w:space="0" w:color="020000"/>
              <w:left w:val="single" w:sz="5" w:space="0" w:color="000000"/>
              <w:bottom w:val="single" w:sz="5" w:space="0" w:color="000000"/>
              <w:right w:val="none" w:sz="0" w:space="0" w:color="020000"/>
            </w:tcBorders>
            <w:shd w:val="clear" w:color="CACACA" w:fill="CACACA"/>
            <w:vAlign w:val="center"/>
          </w:tcPr>
          <w:p w:rsidR="009A50BA" w:rsidRDefault="00436F04">
            <w:pPr>
              <w:tabs>
                <w:tab w:val="left" w:pos="1944"/>
              </w:tabs>
              <w:spacing w:after="12" w:line="230" w:lineRule="exact"/>
              <w:ind w:left="240"/>
              <w:textAlignment w:val="baseline"/>
              <w:rPr>
                <w:rFonts w:ascii="Arial" w:eastAsia="Arial" w:hAnsi="Arial"/>
                <w:b/>
                <w:color w:val="000000"/>
                <w:sz w:val="20"/>
              </w:rPr>
            </w:pPr>
            <w:r>
              <w:rPr>
                <w:rFonts w:ascii="Arial" w:eastAsia="Arial" w:hAnsi="Arial"/>
                <w:b/>
                <w:color w:val="000000"/>
                <w:sz w:val="20"/>
              </w:rPr>
              <w:t>Quarterly Period:</w:t>
            </w:r>
            <w:r>
              <w:rPr>
                <w:rFonts w:ascii="Arial" w:eastAsia="Arial" w:hAnsi="Arial"/>
                <w:b/>
                <w:color w:val="000000"/>
                <w:sz w:val="20"/>
              </w:rPr>
              <w:tab/>
            </w:r>
            <w:r>
              <w:rPr>
                <w:rFonts w:ascii="Arial" w:eastAsia="Arial" w:hAnsi="Arial"/>
                <w:color w:val="000000"/>
                <w:sz w:val="20"/>
              </w:rPr>
              <w:t>insert start date to insert end date</w:t>
            </w:r>
          </w:p>
        </w:tc>
        <w:tc>
          <w:tcPr>
            <w:tcW w:w="3345" w:type="dxa"/>
            <w:vMerge/>
            <w:tcBorders>
              <w:top w:val="single" w:sz="0" w:space="0" w:color="000000"/>
              <w:left w:val="none" w:sz="0" w:space="0" w:color="020000"/>
              <w:bottom w:val="single" w:sz="5" w:space="0" w:color="000000"/>
              <w:right w:val="single" w:sz="5" w:space="0" w:color="000000"/>
            </w:tcBorders>
            <w:shd w:val="clear" w:color="CACACA" w:fill="CACACA"/>
          </w:tcPr>
          <w:p w:rsidR="009A50BA" w:rsidRDefault="009A50BA"/>
        </w:tc>
      </w:tr>
      <w:tr w:rsidR="009A50BA">
        <w:trPr>
          <w:trHeight w:hRule="exact" w:val="1052"/>
        </w:trPr>
        <w:tc>
          <w:tcPr>
            <w:tcW w:w="3533"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2880" w:type="dxa"/>
            <w:tcBorders>
              <w:top w:val="single" w:sz="5" w:space="0" w:color="000000"/>
              <w:left w:val="single" w:sz="5" w:space="0" w:color="000000"/>
              <w:bottom w:val="single" w:sz="5" w:space="0" w:color="000000"/>
              <w:right w:val="single" w:sz="5" w:space="0" w:color="000000"/>
            </w:tcBorders>
          </w:tcPr>
          <w:p w:rsidR="009A50BA" w:rsidRDefault="00436F04">
            <w:pPr>
              <w:spacing w:before="56" w:after="50" w:line="470" w:lineRule="exact"/>
              <w:ind w:left="108" w:right="720"/>
              <w:textAlignment w:val="baseline"/>
              <w:rPr>
                <w:rFonts w:ascii="Arial" w:eastAsia="Arial" w:hAnsi="Arial"/>
                <w:color w:val="000000"/>
                <w:spacing w:val="-2"/>
                <w:sz w:val="20"/>
              </w:rPr>
            </w:pPr>
            <w:r>
              <w:rPr>
                <w:rFonts w:ascii="Arial" w:eastAsia="Arial" w:hAnsi="Arial"/>
                <w:color w:val="000000"/>
                <w:spacing w:val="-2"/>
                <w:sz w:val="20"/>
              </w:rPr>
              <w:t>Number of clients (refer to counting rules)</w:t>
            </w:r>
          </w:p>
        </w:tc>
        <w:tc>
          <w:tcPr>
            <w:tcW w:w="3345" w:type="dxa"/>
            <w:tcBorders>
              <w:top w:val="single" w:sz="5" w:space="0" w:color="000000"/>
              <w:left w:val="single" w:sz="5" w:space="0" w:color="000000"/>
              <w:bottom w:val="single" w:sz="5" w:space="0" w:color="000000"/>
              <w:right w:val="single" w:sz="5" w:space="0" w:color="000000"/>
            </w:tcBorders>
          </w:tcPr>
          <w:p w:rsidR="009A50BA" w:rsidRDefault="00436F04">
            <w:pPr>
              <w:spacing w:before="296" w:after="520" w:line="230" w:lineRule="exact"/>
              <w:ind w:right="2270"/>
              <w:jc w:val="right"/>
              <w:textAlignment w:val="baseline"/>
              <w:rPr>
                <w:rFonts w:ascii="Arial" w:eastAsia="Arial" w:hAnsi="Arial"/>
                <w:color w:val="000000"/>
                <w:sz w:val="20"/>
              </w:rPr>
            </w:pPr>
            <w:r>
              <w:rPr>
                <w:rFonts w:ascii="Arial" w:eastAsia="Arial" w:hAnsi="Arial"/>
                <w:color w:val="000000"/>
                <w:sz w:val="20"/>
              </w:rPr>
              <w:t>Comments</w:t>
            </w:r>
          </w:p>
        </w:tc>
      </w:tr>
      <w:tr w:rsidR="009A50BA">
        <w:trPr>
          <w:trHeight w:hRule="exact" w:val="542"/>
        </w:trPr>
        <w:tc>
          <w:tcPr>
            <w:tcW w:w="9758" w:type="dxa"/>
            <w:gridSpan w:val="3"/>
            <w:tcBorders>
              <w:top w:val="single" w:sz="5" w:space="0" w:color="000000"/>
              <w:left w:val="single" w:sz="5" w:space="0" w:color="000000"/>
              <w:bottom w:val="single" w:sz="5" w:space="0" w:color="000000"/>
              <w:right w:val="single" w:sz="5" w:space="0" w:color="000000"/>
            </w:tcBorders>
            <w:shd w:val="clear" w:color="D9D9D9" w:fill="D9D9D9"/>
            <w:vAlign w:val="center"/>
          </w:tcPr>
          <w:p w:rsidR="009A50BA" w:rsidRDefault="00436F04">
            <w:pPr>
              <w:spacing w:before="252" w:after="60" w:line="230" w:lineRule="exact"/>
              <w:ind w:left="110"/>
              <w:textAlignment w:val="baseline"/>
              <w:rPr>
                <w:rFonts w:ascii="Arial" w:eastAsia="Arial" w:hAnsi="Arial"/>
                <w:color w:val="000000"/>
                <w:sz w:val="20"/>
              </w:rPr>
            </w:pPr>
            <w:r>
              <w:rPr>
                <w:rFonts w:ascii="Arial" w:eastAsia="Arial" w:hAnsi="Arial"/>
                <w:color w:val="000000"/>
                <w:sz w:val="20"/>
              </w:rPr>
              <w:t>Age</w:t>
            </w:r>
          </w:p>
        </w:tc>
      </w:tr>
      <w:tr w:rsidR="009A50BA">
        <w:trPr>
          <w:trHeight w:hRule="exact" w:val="538"/>
        </w:trPr>
        <w:tc>
          <w:tcPr>
            <w:tcW w:w="3533"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50" w:line="230" w:lineRule="exact"/>
              <w:ind w:left="110"/>
              <w:textAlignment w:val="baseline"/>
              <w:rPr>
                <w:rFonts w:ascii="Arial" w:eastAsia="Arial" w:hAnsi="Arial"/>
                <w:color w:val="000000"/>
                <w:sz w:val="20"/>
              </w:rPr>
            </w:pPr>
            <w:r>
              <w:rPr>
                <w:rFonts w:ascii="Arial" w:eastAsia="Arial" w:hAnsi="Arial"/>
                <w:color w:val="000000"/>
                <w:sz w:val="20"/>
              </w:rPr>
              <w:t>Born after 1981</w:t>
            </w:r>
          </w:p>
        </w:tc>
        <w:tc>
          <w:tcPr>
            <w:tcW w:w="288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542"/>
        </w:trPr>
        <w:tc>
          <w:tcPr>
            <w:tcW w:w="3533"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60" w:line="230" w:lineRule="exact"/>
              <w:ind w:left="110"/>
              <w:textAlignment w:val="baseline"/>
              <w:rPr>
                <w:rFonts w:ascii="Arial" w:eastAsia="Arial" w:hAnsi="Arial"/>
                <w:color w:val="000000"/>
                <w:sz w:val="20"/>
              </w:rPr>
            </w:pPr>
            <w:r>
              <w:rPr>
                <w:rFonts w:ascii="Arial" w:eastAsia="Arial" w:hAnsi="Arial"/>
                <w:color w:val="000000"/>
                <w:sz w:val="20"/>
              </w:rPr>
              <w:t>Born between 1972 and 1981</w:t>
            </w:r>
          </w:p>
        </w:tc>
        <w:tc>
          <w:tcPr>
            <w:tcW w:w="288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538"/>
        </w:trPr>
        <w:tc>
          <w:tcPr>
            <w:tcW w:w="3533"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50" w:line="230" w:lineRule="exact"/>
              <w:ind w:left="110"/>
              <w:textAlignment w:val="baseline"/>
              <w:rPr>
                <w:rFonts w:ascii="Arial" w:eastAsia="Arial" w:hAnsi="Arial"/>
                <w:color w:val="000000"/>
                <w:sz w:val="20"/>
              </w:rPr>
            </w:pPr>
            <w:r>
              <w:rPr>
                <w:rFonts w:ascii="Arial" w:eastAsia="Arial" w:hAnsi="Arial"/>
                <w:color w:val="000000"/>
                <w:sz w:val="20"/>
              </w:rPr>
              <w:t>Born between 1952 and 1971</w:t>
            </w:r>
          </w:p>
        </w:tc>
        <w:tc>
          <w:tcPr>
            <w:tcW w:w="288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542"/>
        </w:trPr>
        <w:tc>
          <w:tcPr>
            <w:tcW w:w="3533"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60" w:line="230" w:lineRule="exact"/>
              <w:ind w:left="110"/>
              <w:textAlignment w:val="baseline"/>
              <w:rPr>
                <w:rFonts w:ascii="Arial" w:eastAsia="Arial" w:hAnsi="Arial"/>
                <w:color w:val="000000"/>
                <w:sz w:val="20"/>
              </w:rPr>
            </w:pPr>
            <w:r>
              <w:rPr>
                <w:rFonts w:ascii="Arial" w:eastAsia="Arial" w:hAnsi="Arial"/>
                <w:color w:val="000000"/>
                <w:sz w:val="20"/>
              </w:rPr>
              <w:t>Born between 1932 and 1951</w:t>
            </w:r>
          </w:p>
        </w:tc>
        <w:tc>
          <w:tcPr>
            <w:tcW w:w="288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538"/>
        </w:trPr>
        <w:tc>
          <w:tcPr>
            <w:tcW w:w="3533"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50" w:line="230" w:lineRule="exact"/>
              <w:ind w:left="110"/>
              <w:textAlignment w:val="baseline"/>
              <w:rPr>
                <w:rFonts w:ascii="Arial" w:eastAsia="Arial" w:hAnsi="Arial"/>
                <w:color w:val="000000"/>
                <w:sz w:val="20"/>
              </w:rPr>
            </w:pPr>
            <w:r>
              <w:rPr>
                <w:rFonts w:ascii="Arial" w:eastAsia="Arial" w:hAnsi="Arial"/>
                <w:color w:val="000000"/>
                <w:sz w:val="20"/>
              </w:rPr>
              <w:t>Born before 1932</w:t>
            </w:r>
          </w:p>
        </w:tc>
        <w:tc>
          <w:tcPr>
            <w:tcW w:w="288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542"/>
        </w:trPr>
        <w:tc>
          <w:tcPr>
            <w:tcW w:w="9758" w:type="dxa"/>
            <w:gridSpan w:val="3"/>
            <w:tcBorders>
              <w:top w:val="single" w:sz="5" w:space="0" w:color="000000"/>
              <w:left w:val="single" w:sz="5" w:space="0" w:color="000000"/>
              <w:bottom w:val="single" w:sz="5" w:space="0" w:color="000000"/>
              <w:right w:val="single" w:sz="5" w:space="0" w:color="000000"/>
            </w:tcBorders>
            <w:shd w:val="clear" w:color="DFDFDF" w:fill="DFDFDF"/>
            <w:vAlign w:val="center"/>
          </w:tcPr>
          <w:p w:rsidR="009A50BA" w:rsidRDefault="00436F04">
            <w:pPr>
              <w:spacing w:before="252" w:after="60" w:line="230" w:lineRule="exact"/>
              <w:ind w:left="110"/>
              <w:textAlignment w:val="baseline"/>
              <w:rPr>
                <w:rFonts w:ascii="Arial" w:eastAsia="Arial" w:hAnsi="Arial"/>
                <w:color w:val="000000"/>
                <w:sz w:val="20"/>
              </w:rPr>
            </w:pPr>
            <w:r>
              <w:rPr>
                <w:rFonts w:ascii="Arial" w:eastAsia="Arial" w:hAnsi="Arial"/>
                <w:color w:val="000000"/>
                <w:sz w:val="20"/>
              </w:rPr>
              <w:t>Demographic information</w:t>
            </w:r>
          </w:p>
        </w:tc>
      </w:tr>
      <w:tr w:rsidR="009A50BA">
        <w:trPr>
          <w:trHeight w:hRule="exact" w:val="538"/>
        </w:trPr>
        <w:tc>
          <w:tcPr>
            <w:tcW w:w="3533"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50" w:line="230" w:lineRule="exact"/>
              <w:ind w:left="110"/>
              <w:textAlignment w:val="baseline"/>
              <w:rPr>
                <w:rFonts w:ascii="Arial" w:eastAsia="Arial" w:hAnsi="Arial"/>
                <w:color w:val="000000"/>
                <w:sz w:val="20"/>
              </w:rPr>
            </w:pPr>
            <w:r>
              <w:rPr>
                <w:rFonts w:ascii="Arial" w:eastAsia="Arial" w:hAnsi="Arial"/>
                <w:color w:val="000000"/>
                <w:sz w:val="20"/>
              </w:rPr>
              <w:t>Male</w:t>
            </w:r>
          </w:p>
        </w:tc>
        <w:tc>
          <w:tcPr>
            <w:tcW w:w="288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542"/>
        </w:trPr>
        <w:tc>
          <w:tcPr>
            <w:tcW w:w="3533"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60" w:line="230" w:lineRule="exact"/>
              <w:ind w:left="110"/>
              <w:textAlignment w:val="baseline"/>
              <w:rPr>
                <w:rFonts w:ascii="Arial" w:eastAsia="Arial" w:hAnsi="Arial"/>
                <w:color w:val="000000"/>
                <w:sz w:val="20"/>
              </w:rPr>
            </w:pPr>
            <w:r>
              <w:rPr>
                <w:rFonts w:ascii="Arial" w:eastAsia="Arial" w:hAnsi="Arial"/>
                <w:color w:val="000000"/>
                <w:sz w:val="20"/>
              </w:rPr>
              <w:t>Female</w:t>
            </w:r>
          </w:p>
        </w:tc>
        <w:tc>
          <w:tcPr>
            <w:tcW w:w="288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538"/>
        </w:trPr>
        <w:tc>
          <w:tcPr>
            <w:tcW w:w="3533"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50" w:line="230" w:lineRule="exact"/>
              <w:ind w:left="110"/>
              <w:textAlignment w:val="baseline"/>
              <w:rPr>
                <w:rFonts w:ascii="Arial" w:eastAsia="Arial" w:hAnsi="Arial"/>
                <w:color w:val="000000"/>
                <w:sz w:val="20"/>
              </w:rPr>
            </w:pPr>
            <w:r>
              <w:rPr>
                <w:rFonts w:ascii="Arial" w:eastAsia="Arial" w:hAnsi="Arial"/>
                <w:color w:val="000000"/>
                <w:sz w:val="20"/>
              </w:rPr>
              <w:t>Number of clients with a disability</w:t>
            </w:r>
          </w:p>
        </w:tc>
        <w:tc>
          <w:tcPr>
            <w:tcW w:w="288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542"/>
        </w:trPr>
        <w:tc>
          <w:tcPr>
            <w:tcW w:w="3533"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60" w:line="230" w:lineRule="exact"/>
              <w:ind w:left="110"/>
              <w:textAlignment w:val="baseline"/>
              <w:rPr>
                <w:rFonts w:ascii="Arial" w:eastAsia="Arial" w:hAnsi="Arial"/>
                <w:color w:val="000000"/>
                <w:sz w:val="20"/>
              </w:rPr>
            </w:pPr>
            <w:r>
              <w:rPr>
                <w:rFonts w:ascii="Arial" w:eastAsia="Arial" w:hAnsi="Arial"/>
                <w:color w:val="000000"/>
                <w:sz w:val="20"/>
              </w:rPr>
              <w:t>Number of new clients</w:t>
            </w:r>
          </w:p>
        </w:tc>
        <w:tc>
          <w:tcPr>
            <w:tcW w:w="288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538"/>
        </w:trPr>
        <w:tc>
          <w:tcPr>
            <w:tcW w:w="9758" w:type="dxa"/>
            <w:gridSpan w:val="3"/>
            <w:tcBorders>
              <w:top w:val="single" w:sz="5" w:space="0" w:color="000000"/>
              <w:left w:val="single" w:sz="5" w:space="0" w:color="000000"/>
              <w:bottom w:val="single" w:sz="5" w:space="0" w:color="000000"/>
              <w:right w:val="single" w:sz="5" w:space="0" w:color="000000"/>
            </w:tcBorders>
            <w:shd w:val="clear" w:color="DFDFDF" w:fill="DFDFDF"/>
            <w:vAlign w:val="center"/>
          </w:tcPr>
          <w:p w:rsidR="009A50BA" w:rsidRDefault="00436F04">
            <w:pPr>
              <w:spacing w:before="247" w:after="43" w:line="242" w:lineRule="exact"/>
              <w:ind w:left="110"/>
              <w:textAlignment w:val="baseline"/>
              <w:rPr>
                <w:rFonts w:ascii="Arial" w:eastAsia="Arial" w:hAnsi="Arial"/>
                <w:color w:val="000000"/>
                <w:sz w:val="20"/>
              </w:rPr>
            </w:pPr>
            <w:r>
              <w:rPr>
                <w:rFonts w:ascii="Arial" w:eastAsia="Arial" w:hAnsi="Arial"/>
                <w:color w:val="000000"/>
                <w:sz w:val="20"/>
              </w:rPr>
              <w:t xml:space="preserve">Geographic information </w:t>
            </w:r>
            <w:r>
              <w:rPr>
                <w:rFonts w:ascii="Arial" w:eastAsia="Arial" w:hAnsi="Arial"/>
                <w:color w:val="000000"/>
                <w:sz w:val="23"/>
              </w:rPr>
              <w:t xml:space="preserve">– </w:t>
            </w:r>
            <w:r>
              <w:rPr>
                <w:rFonts w:ascii="Arial" w:eastAsia="Arial" w:hAnsi="Arial"/>
                <w:color w:val="000000"/>
                <w:sz w:val="20"/>
              </w:rPr>
              <w:t>1800 number only</w:t>
            </w:r>
          </w:p>
        </w:tc>
      </w:tr>
      <w:tr w:rsidR="009A50BA">
        <w:trPr>
          <w:trHeight w:hRule="exact" w:val="542"/>
        </w:trPr>
        <w:tc>
          <w:tcPr>
            <w:tcW w:w="3533"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60" w:line="230" w:lineRule="exact"/>
              <w:ind w:left="110"/>
              <w:textAlignment w:val="baseline"/>
              <w:rPr>
                <w:rFonts w:ascii="Arial" w:eastAsia="Arial" w:hAnsi="Arial"/>
                <w:color w:val="000000"/>
                <w:sz w:val="20"/>
              </w:rPr>
            </w:pPr>
            <w:r>
              <w:rPr>
                <w:rFonts w:ascii="Arial" w:eastAsia="Arial" w:hAnsi="Arial"/>
                <w:color w:val="000000"/>
                <w:sz w:val="20"/>
              </w:rPr>
              <w:t>Brisbane</w:t>
            </w:r>
          </w:p>
        </w:tc>
        <w:tc>
          <w:tcPr>
            <w:tcW w:w="288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538"/>
        </w:trPr>
        <w:tc>
          <w:tcPr>
            <w:tcW w:w="3533"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50" w:line="230" w:lineRule="exact"/>
              <w:ind w:left="110"/>
              <w:textAlignment w:val="baseline"/>
              <w:rPr>
                <w:rFonts w:ascii="Arial" w:eastAsia="Arial" w:hAnsi="Arial"/>
                <w:color w:val="000000"/>
                <w:sz w:val="20"/>
              </w:rPr>
            </w:pPr>
            <w:r>
              <w:rPr>
                <w:rFonts w:ascii="Arial" w:eastAsia="Arial" w:hAnsi="Arial"/>
                <w:color w:val="000000"/>
                <w:sz w:val="20"/>
              </w:rPr>
              <w:t>South East Qld</w:t>
            </w:r>
          </w:p>
        </w:tc>
        <w:tc>
          <w:tcPr>
            <w:tcW w:w="288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542"/>
        </w:trPr>
        <w:tc>
          <w:tcPr>
            <w:tcW w:w="3533"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60" w:line="230" w:lineRule="exact"/>
              <w:ind w:left="110"/>
              <w:textAlignment w:val="baseline"/>
              <w:rPr>
                <w:rFonts w:ascii="Arial" w:eastAsia="Arial" w:hAnsi="Arial"/>
                <w:color w:val="000000"/>
                <w:sz w:val="20"/>
              </w:rPr>
            </w:pPr>
            <w:r>
              <w:rPr>
                <w:rFonts w:ascii="Arial" w:eastAsia="Arial" w:hAnsi="Arial"/>
                <w:color w:val="000000"/>
                <w:sz w:val="20"/>
              </w:rPr>
              <w:t>Regional Centre</w:t>
            </w:r>
          </w:p>
        </w:tc>
        <w:tc>
          <w:tcPr>
            <w:tcW w:w="288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547"/>
        </w:trPr>
        <w:tc>
          <w:tcPr>
            <w:tcW w:w="3533"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50" w:line="230" w:lineRule="exact"/>
              <w:ind w:left="110"/>
              <w:textAlignment w:val="baseline"/>
              <w:rPr>
                <w:rFonts w:ascii="Arial" w:eastAsia="Arial" w:hAnsi="Arial"/>
                <w:color w:val="000000"/>
                <w:sz w:val="20"/>
              </w:rPr>
            </w:pPr>
            <w:r>
              <w:rPr>
                <w:rFonts w:ascii="Arial" w:eastAsia="Arial" w:hAnsi="Arial"/>
                <w:color w:val="000000"/>
                <w:sz w:val="20"/>
              </w:rPr>
              <w:t>Rural or Remote</w:t>
            </w:r>
          </w:p>
        </w:tc>
        <w:tc>
          <w:tcPr>
            <w:tcW w:w="288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bl>
    <w:p w:rsidR="009A50BA" w:rsidRDefault="009A50BA">
      <w:pPr>
        <w:spacing w:after="1866" w:line="20" w:lineRule="exact"/>
      </w:pPr>
    </w:p>
    <w:p w:rsidR="009A50BA" w:rsidRDefault="00436F04">
      <w:pPr>
        <w:spacing w:before="41" w:line="205" w:lineRule="exact"/>
        <w:ind w:left="144"/>
        <w:textAlignment w:val="baseline"/>
        <w:rPr>
          <w:rFonts w:ascii="Arial" w:eastAsia="Arial" w:hAnsi="Arial"/>
          <w:color w:val="000000"/>
          <w:sz w:val="18"/>
        </w:rPr>
      </w:pPr>
      <w:r>
        <w:rPr>
          <w:rFonts w:ascii="Arial" w:eastAsia="Arial" w:hAnsi="Arial"/>
          <w:color w:val="000000"/>
          <w:sz w:val="18"/>
        </w:rPr>
        <w:t>Title: Individuals Investment Specification</w:t>
      </w:r>
      <w:r w:rsidR="004C71CE">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42</w:t>
      </w:r>
    </w:p>
    <w:p w:rsidR="009A50BA" w:rsidRDefault="009A50BA">
      <w:pPr>
        <w:sectPr w:rsidR="009A50BA">
          <w:pgSz w:w="11909" w:h="16838"/>
          <w:pgMar w:top="760" w:right="1000" w:bottom="79" w:left="989" w:header="720" w:footer="720" w:gutter="0"/>
          <w:cols w:space="720"/>
        </w:sectPr>
      </w:pPr>
    </w:p>
    <w:p w:rsidR="009A50BA" w:rsidRDefault="00436F04">
      <w:pPr>
        <w:pBdr>
          <w:top w:val="single" w:sz="5" w:space="12" w:color="000000"/>
          <w:left w:val="single" w:sz="5" w:space="3" w:color="000000"/>
          <w:bottom w:val="single" w:sz="5" w:space="2" w:color="000000"/>
          <w:right w:val="single" w:sz="5" w:space="0" w:color="000000"/>
        </w:pBdr>
        <w:spacing w:line="230" w:lineRule="exact"/>
        <w:ind w:left="72"/>
        <w:textAlignment w:val="baseline"/>
        <w:rPr>
          <w:rFonts w:ascii="Arial" w:eastAsia="Arial" w:hAnsi="Arial"/>
          <w:color w:val="000000"/>
          <w:sz w:val="20"/>
        </w:rPr>
      </w:pPr>
      <w:r>
        <w:rPr>
          <w:rFonts w:ascii="Arial" w:eastAsia="Arial" w:hAnsi="Arial"/>
          <w:color w:val="000000"/>
          <w:sz w:val="20"/>
        </w:rPr>
        <w:lastRenderedPageBreak/>
        <w:t>Activities/events provided to clients in SEQ or Regions</w:t>
      </w:r>
    </w:p>
    <w:p w:rsidR="009A50BA" w:rsidRDefault="00861761">
      <w:pPr>
        <w:rPr>
          <w:sz w:val="2"/>
        </w:rPr>
      </w:pPr>
      <w:r>
        <w:rPr>
          <w:noProof/>
          <w:lang w:val="en-AU" w:eastAsia="en-AU"/>
        </w:rPr>
        <mc:AlternateContent>
          <mc:Choice Requires="wps">
            <w:drawing>
              <wp:anchor distT="0" distB="0" distL="0" distR="0" simplePos="0" relativeHeight="251650048" behindDoc="1" locked="0" layoutInCell="1" allowOverlap="1">
                <wp:simplePos x="0" y="0"/>
                <wp:positionH relativeFrom="page">
                  <wp:posOffset>2965450</wp:posOffset>
                </wp:positionH>
                <wp:positionV relativeFrom="page">
                  <wp:posOffset>1393190</wp:posOffset>
                </wp:positionV>
                <wp:extent cx="1828800" cy="344170"/>
                <wp:effectExtent l="0" t="0" r="0" b="0"/>
                <wp:wrapSquare wrapText="bothSides"/>
                <wp:docPr id="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3" type="#_x0000_t202" style="position:absolute;margin-left:233.5pt;margin-top:109.7pt;width:2in;height:27.1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1072" behindDoc="1" locked="0" layoutInCell="1" allowOverlap="1">
                <wp:simplePos x="0" y="0"/>
                <wp:positionH relativeFrom="page">
                  <wp:posOffset>4794250</wp:posOffset>
                </wp:positionH>
                <wp:positionV relativeFrom="page">
                  <wp:posOffset>1393190</wp:posOffset>
                </wp:positionV>
                <wp:extent cx="2118360" cy="344170"/>
                <wp:effectExtent l="0" t="0" r="0" b="0"/>
                <wp:wrapSquare wrapText="bothSides"/>
                <wp:docPr id="5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64" type="#_x0000_t202" style="position:absolute;margin-left:377.5pt;margin-top:109.7pt;width:166.8pt;height:27.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2096" behindDoc="1" locked="0" layoutInCell="1" allowOverlap="1">
                <wp:simplePos x="0" y="0"/>
                <wp:positionH relativeFrom="page">
                  <wp:posOffset>2965450</wp:posOffset>
                </wp:positionH>
                <wp:positionV relativeFrom="page">
                  <wp:posOffset>1393190</wp:posOffset>
                </wp:positionV>
                <wp:extent cx="1828800" cy="344170"/>
                <wp:effectExtent l="0" t="0" r="0" b="0"/>
                <wp:wrapSquare wrapText="bothSides"/>
                <wp:docPr id="5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5" type="#_x0000_t202" style="position:absolute;margin-left:233.5pt;margin-top:109.7pt;width:2in;height:27.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3120" behindDoc="1" locked="0" layoutInCell="1" allowOverlap="1">
                <wp:simplePos x="0" y="0"/>
                <wp:positionH relativeFrom="page">
                  <wp:posOffset>4794250</wp:posOffset>
                </wp:positionH>
                <wp:positionV relativeFrom="page">
                  <wp:posOffset>1393190</wp:posOffset>
                </wp:positionV>
                <wp:extent cx="2118360" cy="344170"/>
                <wp:effectExtent l="0" t="0" r="0" b="0"/>
                <wp:wrapSquare wrapText="bothSides"/>
                <wp:docPr id="5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6" type="#_x0000_t202" style="position:absolute;margin-left:377.5pt;margin-top:109.7pt;width:166.8pt;height:27.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p>
    <w:tbl>
      <w:tblPr>
        <w:tblW w:w="0" w:type="auto"/>
        <w:tblInd w:w="6" w:type="dxa"/>
        <w:tblLayout w:type="fixed"/>
        <w:tblCellMar>
          <w:left w:w="0" w:type="dxa"/>
          <w:right w:w="0" w:type="dxa"/>
        </w:tblCellMar>
        <w:tblLook w:val="0000" w:firstRow="0" w:lastRow="0" w:firstColumn="0" w:lastColumn="0" w:noHBand="0" w:noVBand="0"/>
      </w:tblPr>
      <w:tblGrid>
        <w:gridCol w:w="3532"/>
        <w:gridCol w:w="2880"/>
        <w:gridCol w:w="3336"/>
      </w:tblGrid>
      <w:tr w:rsidR="009A50BA">
        <w:trPr>
          <w:trHeight w:hRule="exact" w:val="537"/>
        </w:trPr>
        <w:tc>
          <w:tcPr>
            <w:tcW w:w="3532"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47" w:after="50" w:line="230" w:lineRule="exact"/>
              <w:ind w:left="144"/>
              <w:textAlignment w:val="baseline"/>
              <w:rPr>
                <w:rFonts w:ascii="Arial" w:eastAsia="Arial" w:hAnsi="Arial"/>
                <w:color w:val="000000"/>
                <w:sz w:val="20"/>
              </w:rPr>
            </w:pPr>
            <w:r>
              <w:rPr>
                <w:rFonts w:ascii="Arial" w:eastAsia="Arial" w:hAnsi="Arial"/>
                <w:color w:val="000000"/>
                <w:sz w:val="20"/>
              </w:rPr>
              <w:t>Mode of delivery</w:t>
            </w:r>
          </w:p>
        </w:tc>
        <w:tc>
          <w:tcPr>
            <w:tcW w:w="288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47" w:after="50" w:line="230" w:lineRule="exact"/>
              <w:ind w:right="1224"/>
              <w:jc w:val="right"/>
              <w:textAlignment w:val="baseline"/>
              <w:rPr>
                <w:rFonts w:ascii="Arial" w:eastAsia="Arial" w:hAnsi="Arial"/>
                <w:color w:val="000000"/>
                <w:sz w:val="20"/>
              </w:rPr>
            </w:pPr>
            <w:r>
              <w:rPr>
                <w:rFonts w:ascii="Arial" w:eastAsia="Arial" w:hAnsi="Arial"/>
                <w:color w:val="000000"/>
                <w:sz w:val="20"/>
              </w:rPr>
              <w:t>Number of clients</w:t>
            </w:r>
          </w:p>
        </w:tc>
        <w:tc>
          <w:tcPr>
            <w:tcW w:w="3336"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47" w:after="50" w:line="230" w:lineRule="exact"/>
              <w:ind w:right="2265"/>
              <w:jc w:val="right"/>
              <w:textAlignment w:val="baseline"/>
              <w:rPr>
                <w:rFonts w:ascii="Arial" w:eastAsia="Arial" w:hAnsi="Arial"/>
                <w:color w:val="000000"/>
                <w:sz w:val="20"/>
              </w:rPr>
            </w:pPr>
            <w:r>
              <w:rPr>
                <w:rFonts w:ascii="Arial" w:eastAsia="Arial" w:hAnsi="Arial"/>
                <w:color w:val="000000"/>
                <w:sz w:val="20"/>
              </w:rPr>
              <w:t>Comments</w:t>
            </w:r>
          </w:p>
        </w:tc>
      </w:tr>
      <w:tr w:rsidR="009A50BA">
        <w:trPr>
          <w:trHeight w:hRule="exact" w:val="543"/>
        </w:trPr>
        <w:tc>
          <w:tcPr>
            <w:tcW w:w="3532"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55" w:line="230" w:lineRule="exact"/>
              <w:ind w:left="144"/>
              <w:textAlignment w:val="baseline"/>
              <w:rPr>
                <w:rFonts w:ascii="Arial" w:eastAsia="Arial" w:hAnsi="Arial"/>
                <w:color w:val="000000"/>
                <w:sz w:val="20"/>
              </w:rPr>
            </w:pPr>
            <w:r>
              <w:rPr>
                <w:rFonts w:ascii="Arial" w:eastAsia="Arial" w:hAnsi="Arial"/>
                <w:color w:val="000000"/>
                <w:sz w:val="20"/>
              </w:rPr>
              <w:t>Face to Face</w:t>
            </w:r>
          </w:p>
        </w:tc>
        <w:tc>
          <w:tcPr>
            <w:tcW w:w="2880" w:type="dxa"/>
            <w:tcBorders>
              <w:top w:val="single" w:sz="5" w:space="0" w:color="000000"/>
              <w:left w:val="single" w:sz="5" w:space="0" w:color="000000"/>
              <w:bottom w:val="single" w:sz="5" w:space="0" w:color="000000"/>
              <w:right w:val="single" w:sz="5" w:space="0" w:color="000000"/>
            </w:tcBorders>
          </w:tcPr>
          <w:p w:rsidR="009A50BA" w:rsidRDefault="009A50BA"/>
        </w:tc>
        <w:tc>
          <w:tcPr>
            <w:tcW w:w="3336" w:type="dxa"/>
            <w:tcBorders>
              <w:top w:val="single" w:sz="5" w:space="0" w:color="000000"/>
              <w:left w:val="single" w:sz="5" w:space="0" w:color="000000"/>
              <w:bottom w:val="single" w:sz="5" w:space="0" w:color="000000"/>
              <w:right w:val="single" w:sz="5" w:space="0" w:color="000000"/>
            </w:tcBorders>
          </w:tcPr>
          <w:p w:rsidR="009A50BA" w:rsidRDefault="009A50BA"/>
        </w:tc>
      </w:tr>
    </w:tbl>
    <w:p w:rsidR="009A50BA" w:rsidRDefault="00436F04">
      <w:pPr>
        <w:pBdr>
          <w:top w:val="single" w:sz="5" w:space="11" w:color="000000"/>
          <w:left w:val="single" w:sz="5" w:space="3" w:color="000000"/>
          <w:bottom w:val="single" w:sz="5" w:space="2" w:color="000000"/>
          <w:right w:val="single" w:sz="5" w:space="0" w:color="000000"/>
        </w:pBdr>
        <w:spacing w:line="230" w:lineRule="exact"/>
        <w:ind w:left="72"/>
        <w:textAlignment w:val="baseline"/>
        <w:rPr>
          <w:rFonts w:ascii="Arial" w:eastAsia="Arial" w:hAnsi="Arial"/>
          <w:color w:val="000000"/>
          <w:spacing w:val="-1"/>
          <w:sz w:val="20"/>
        </w:rPr>
      </w:pPr>
      <w:r>
        <w:rPr>
          <w:rFonts w:ascii="Arial" w:eastAsia="Arial" w:hAnsi="Arial"/>
          <w:color w:val="000000"/>
          <w:spacing w:val="-1"/>
          <w:sz w:val="20"/>
        </w:rPr>
        <w:t>Phone Calls</w:t>
      </w:r>
    </w:p>
    <w:p w:rsidR="009A50BA" w:rsidRDefault="00861761">
      <w:pPr>
        <w:pBdr>
          <w:top w:val="single" w:sz="5" w:space="11" w:color="000000"/>
          <w:left w:val="single" w:sz="5" w:space="10" w:color="000000"/>
          <w:bottom w:val="single" w:sz="5" w:space="2" w:color="000000"/>
          <w:right w:val="single" w:sz="5" w:space="0" w:color="000000"/>
        </w:pBdr>
        <w:spacing w:line="230" w:lineRule="exact"/>
        <w:ind w:left="216"/>
        <w:textAlignment w:val="baseline"/>
        <w:rPr>
          <w:rFonts w:ascii="Arial" w:eastAsia="Arial" w:hAnsi="Arial"/>
          <w:color w:val="000000"/>
          <w:spacing w:val="-2"/>
          <w:sz w:val="20"/>
        </w:rPr>
      </w:pPr>
      <w:r>
        <w:rPr>
          <w:noProof/>
          <w:lang w:val="en-AU" w:eastAsia="en-AU"/>
        </w:rPr>
        <mc:AlternateContent>
          <mc:Choice Requires="wps">
            <w:drawing>
              <wp:anchor distT="0" distB="0" distL="0" distR="0" simplePos="0" relativeHeight="251654144" behindDoc="1" locked="0" layoutInCell="1" allowOverlap="1">
                <wp:simplePos x="0" y="0"/>
                <wp:positionH relativeFrom="page">
                  <wp:posOffset>2965450</wp:posOffset>
                </wp:positionH>
                <wp:positionV relativeFrom="page">
                  <wp:posOffset>1737360</wp:posOffset>
                </wp:positionV>
                <wp:extent cx="3998595" cy="341630"/>
                <wp:effectExtent l="0" t="0" r="0" b="0"/>
                <wp:wrapSquare wrapText="bothSides"/>
                <wp:docPr id="5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7" type="#_x0000_t202" style="position:absolute;left:0;text-align:left;margin-left:233.5pt;margin-top:136.8pt;width:314.85pt;height:26.9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" filled="f" stroked="f">
                <v:textbox inset="0,0,0,0">
                  <w:txbxContent>
                    <w:p w:rsidR="005F334C" w:rsidRDefault="005F334C"/>
                  </w:txbxContent>
                </v:textbox>
                <w10:wrap type="square" anchorx="page" anchory="page"/>
              </v:shape>
            </w:pict>
          </mc:Fallback>
        </mc:AlternateContent>
      </w:r>
      <w:r>
        <w:rPr>
          <w:noProof/>
          <w:lang w:val="en-AU" w:eastAsia="en-AU"/>
        </w:rPr>
        <mc:AlternateContent>
          <mc:Choice Requires="wps">
            <w:drawing>
              <wp:anchor distT="0" distB="0" distL="0" distR="0" simplePos="0" relativeHeight="251655168" behindDoc="1" locked="0" layoutInCell="1" allowOverlap="1">
                <wp:simplePos x="0" y="0"/>
                <wp:positionH relativeFrom="page">
                  <wp:posOffset>2965450</wp:posOffset>
                </wp:positionH>
                <wp:positionV relativeFrom="page">
                  <wp:posOffset>1737360</wp:posOffset>
                </wp:positionV>
                <wp:extent cx="1828800" cy="341630"/>
                <wp:effectExtent l="0" t="0" r="0" b="0"/>
                <wp:wrapSquare wrapText="bothSides"/>
                <wp:docPr id="5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8" type="#_x0000_t202" style="position:absolute;left:0;text-align:left;margin-left:233.5pt;margin-top:136.8pt;width:2in;height:26.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6192" behindDoc="1" locked="0" layoutInCell="1" allowOverlap="1">
                <wp:simplePos x="0" y="0"/>
                <wp:positionH relativeFrom="page">
                  <wp:posOffset>4794250</wp:posOffset>
                </wp:positionH>
                <wp:positionV relativeFrom="page">
                  <wp:posOffset>1737360</wp:posOffset>
                </wp:positionV>
                <wp:extent cx="2118360" cy="341630"/>
                <wp:effectExtent l="0" t="0" r="0" b="0"/>
                <wp:wrapSquare wrapText="bothSides"/>
                <wp:docPr id="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9" type="#_x0000_t202" style="position:absolute;left:0;text-align:left;margin-left:377.5pt;margin-top:136.8pt;width:166.8pt;height:26.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00436F04">
        <w:rPr>
          <w:rFonts w:ascii="Arial" w:eastAsia="Arial" w:hAnsi="Arial"/>
          <w:color w:val="000000"/>
          <w:spacing w:val="-2"/>
          <w:sz w:val="20"/>
        </w:rPr>
        <w:t>ICT contact</w:t>
      </w:r>
    </w:p>
    <w:p w:rsidR="009A50BA" w:rsidRDefault="00861761">
      <w:pPr>
        <w:spacing w:before="1" w:after="55" w:line="230" w:lineRule="exact"/>
        <w:ind w:left="72"/>
        <w:textAlignment w:val="baseline"/>
        <w:rPr>
          <w:rFonts w:ascii="Arial" w:eastAsia="Arial" w:hAnsi="Arial"/>
          <w:color w:val="000000"/>
          <w:sz w:val="20"/>
        </w:rPr>
      </w:pPr>
      <w:r>
        <w:rPr>
          <w:noProof/>
          <w:lang w:val="en-AU" w:eastAsia="en-AU"/>
        </w:rPr>
        <mc:AlternateContent>
          <mc:Choice Requires="wps">
            <w:drawing>
              <wp:anchor distT="0" distB="0" distL="0" distR="0" simplePos="0" relativeHeight="251657216" behindDoc="1" locked="0" layoutInCell="1" allowOverlap="1">
                <wp:simplePos x="0" y="0"/>
                <wp:positionH relativeFrom="page">
                  <wp:posOffset>664845</wp:posOffset>
                </wp:positionH>
                <wp:positionV relativeFrom="page">
                  <wp:posOffset>2078990</wp:posOffset>
                </wp:positionV>
                <wp:extent cx="6299200" cy="500380"/>
                <wp:effectExtent l="0" t="0" r="0" b="0"/>
                <wp:wrapSquare wrapText="bothSides"/>
                <wp:docPr id="5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70" type="#_x0000_t202" style="position:absolute;left:0;text-align:left;margin-left:52.35pt;margin-top:163.7pt;width:496pt;height:39.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" filled="f" stroked="f">
                <v:textbox inset="0,0,0,0">
                  <w:txbxContent>
                    <w:p w:rsidR="005F334C" w:rsidRDefault="005F334C"/>
                  </w:txbxContent>
                </v:textbox>
                <w10:wrap type="square" anchorx="page" anchory="page"/>
              </v:shape>
            </w:pict>
          </mc:Fallback>
        </mc:AlternateContent>
      </w:r>
      <w:r>
        <w:rPr>
          <w:noProof/>
          <w:lang w:val="en-AU" w:eastAsia="en-AU"/>
        </w:rPr>
        <mc:AlternateContent>
          <mc:Choice Requires="wps">
            <w:drawing>
              <wp:anchor distT="0" distB="0" distL="0" distR="0" simplePos="0" relativeHeight="251658240" behindDoc="1" locked="0" layoutInCell="1" allowOverlap="1">
                <wp:simplePos x="0" y="0"/>
                <wp:positionH relativeFrom="page">
                  <wp:posOffset>2965450</wp:posOffset>
                </wp:positionH>
                <wp:positionV relativeFrom="page">
                  <wp:posOffset>2078990</wp:posOffset>
                </wp:positionV>
                <wp:extent cx="1828800" cy="344170"/>
                <wp:effectExtent l="0" t="0" r="0" b="0"/>
                <wp:wrapSquare wrapText="bothSides"/>
                <wp:docPr id="5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71" type="#_x0000_t202" style="position:absolute;left:0;text-align:left;margin-left:233.5pt;margin-top:163.7pt;width:2in;height:27.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264" behindDoc="1" locked="0" layoutInCell="1" allowOverlap="1">
                <wp:simplePos x="0" y="0"/>
                <wp:positionH relativeFrom="page">
                  <wp:posOffset>664845</wp:posOffset>
                </wp:positionH>
                <wp:positionV relativeFrom="page">
                  <wp:posOffset>2078990</wp:posOffset>
                </wp:positionV>
                <wp:extent cx="2300605" cy="344170"/>
                <wp:effectExtent l="0" t="0" r="0" b="0"/>
                <wp:wrapSquare wrapText="bothSides"/>
                <wp:docPr id="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72" type="#_x0000_t202" style="position:absolute;left:0;text-align:left;margin-left:52.35pt;margin-top:163.7pt;width:181.15pt;height:27.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288" behindDoc="1" locked="0" layoutInCell="1" allowOverlap="1">
                <wp:simplePos x="0" y="0"/>
                <wp:positionH relativeFrom="page">
                  <wp:posOffset>4794250</wp:posOffset>
                </wp:positionH>
                <wp:positionV relativeFrom="page">
                  <wp:posOffset>2078990</wp:posOffset>
                </wp:positionV>
                <wp:extent cx="2118360" cy="344170"/>
                <wp:effectExtent l="0" t="0" r="0" b="0"/>
                <wp:wrapSquare wrapText="bothSides"/>
                <wp:docPr id="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73" type="#_x0000_t202" style="position:absolute;left:0;text-align:left;margin-left:377.5pt;margin-top:163.7pt;width:166.8pt;height:27.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00436F04">
        <w:rPr>
          <w:rFonts w:ascii="Arial" w:eastAsia="Arial" w:hAnsi="Arial"/>
          <w:color w:val="000000"/>
          <w:sz w:val="20"/>
        </w:rPr>
        <w:t>Additional Information for Report (SEQ and Regional centre only):</w:t>
      </w:r>
    </w:p>
    <w:p w:rsidR="009A50BA" w:rsidRDefault="00436F04">
      <w:pPr>
        <w:pBdr>
          <w:top w:val="single" w:sz="5" w:space="11" w:color="000000"/>
          <w:left w:val="single" w:sz="5" w:space="7" w:color="000000"/>
          <w:bottom w:val="single" w:sz="5" w:space="2" w:color="000000"/>
          <w:right w:val="single" w:sz="5" w:space="14" w:color="000000"/>
        </w:pBdr>
        <w:spacing w:line="230" w:lineRule="exact"/>
        <w:ind w:left="144" w:right="288"/>
        <w:textAlignment w:val="baseline"/>
        <w:rPr>
          <w:rFonts w:ascii="Arial" w:eastAsia="Arial" w:hAnsi="Arial"/>
          <w:color w:val="000000"/>
          <w:sz w:val="20"/>
        </w:rPr>
      </w:pPr>
      <w:r>
        <w:rPr>
          <w:rFonts w:ascii="Arial" w:eastAsia="Arial" w:hAnsi="Arial"/>
          <w:color w:val="000000"/>
          <w:sz w:val="20"/>
        </w:rPr>
        <w:t>1-2 typical client case study/ies (one case study from a regional centre) demonstrating the effectiveness of relationships and coordination of services with other providers linked to client’s support plan (max 2 pages per example)</w:t>
      </w:r>
    </w:p>
    <w:p w:rsidR="009A50BA" w:rsidRDefault="00436F04">
      <w:pPr>
        <w:pBdr>
          <w:top w:val="single" w:sz="5" w:space="11" w:color="000000"/>
          <w:left w:val="single" w:sz="5" w:space="3" w:color="000000"/>
          <w:bottom w:val="single" w:sz="5" w:space="2" w:color="000000"/>
          <w:right w:val="single" w:sz="5" w:space="18" w:color="000000"/>
        </w:pBdr>
        <w:spacing w:line="230" w:lineRule="exact"/>
        <w:ind w:left="72" w:right="360"/>
        <w:textAlignment w:val="baseline"/>
        <w:rPr>
          <w:rFonts w:ascii="Arial" w:eastAsia="Arial" w:hAnsi="Arial"/>
          <w:color w:val="000000"/>
          <w:sz w:val="20"/>
        </w:rPr>
      </w:pPr>
      <w:r>
        <w:rPr>
          <w:rFonts w:ascii="Arial" w:eastAsia="Arial" w:hAnsi="Arial"/>
          <w:color w:val="000000"/>
          <w:sz w:val="20"/>
        </w:rPr>
        <w:t>Qualitative report demonstrating how clients are achieving goals through their support plans. This report is to give an overview of all clients on support plans for the reporting period (rather than individual clients as per the case study).</w:t>
      </w:r>
    </w:p>
    <w:tbl>
      <w:tblPr>
        <w:tblW w:w="0" w:type="auto"/>
        <w:tblInd w:w="6" w:type="dxa"/>
        <w:tblLayout w:type="fixed"/>
        <w:tblCellMar>
          <w:left w:w="0" w:type="dxa"/>
          <w:right w:w="0" w:type="dxa"/>
        </w:tblCellMar>
        <w:tblLook w:val="0000" w:firstRow="0" w:lastRow="0" w:firstColumn="0" w:lastColumn="0" w:noHBand="0" w:noVBand="0"/>
      </w:tblPr>
      <w:tblGrid>
        <w:gridCol w:w="9920"/>
      </w:tblGrid>
      <w:tr w:rsidR="009A50BA">
        <w:trPr>
          <w:trHeight w:hRule="exact" w:val="883"/>
        </w:trPr>
        <w:tc>
          <w:tcPr>
            <w:tcW w:w="9920" w:type="dxa"/>
            <w:tcBorders>
              <w:top w:val="single" w:sz="5" w:space="0" w:color="000000"/>
              <w:left w:val="single" w:sz="5" w:space="0" w:color="000000"/>
              <w:bottom w:val="single" w:sz="5" w:space="0" w:color="000000"/>
              <w:right w:val="single" w:sz="5" w:space="0" w:color="000000"/>
            </w:tcBorders>
          </w:tcPr>
          <w:p w:rsidR="009A50BA" w:rsidRDefault="00436F04">
            <w:pPr>
              <w:spacing w:before="232" w:after="151" w:line="231" w:lineRule="exact"/>
              <w:ind w:left="72" w:right="792"/>
              <w:textAlignment w:val="baseline"/>
              <w:rPr>
                <w:rFonts w:ascii="Arial" w:eastAsia="Arial" w:hAnsi="Arial"/>
                <w:color w:val="000000"/>
                <w:sz w:val="20"/>
              </w:rPr>
            </w:pPr>
            <w:r>
              <w:rPr>
                <w:rFonts w:ascii="Arial" w:eastAsia="Arial" w:hAnsi="Arial"/>
                <w:color w:val="000000"/>
                <w:sz w:val="20"/>
              </w:rPr>
              <w:t>Progress report on the development of a network of preferred providers, for example, number of new services within the networks, and progress made towards protocols and agreements.</w:t>
            </w:r>
          </w:p>
        </w:tc>
      </w:tr>
    </w:tbl>
    <w:p w:rsidR="009A50BA" w:rsidRDefault="009A50BA">
      <w:pPr>
        <w:spacing w:after="8567" w:line="20" w:lineRule="exact"/>
      </w:pPr>
    </w:p>
    <w:p w:rsidR="009A50BA" w:rsidRDefault="00436F04" w:rsidP="000C09B7">
      <w:pPr>
        <w:spacing w:before="41" w:line="204" w:lineRule="exact"/>
        <w:ind w:left="72"/>
        <w:textAlignment w:val="baseline"/>
        <w:rPr>
          <w:rFonts w:ascii="Arial" w:eastAsia="Arial" w:hAnsi="Arial"/>
          <w:color w:val="000000"/>
          <w:sz w:val="18"/>
        </w:rPr>
      </w:pPr>
      <w:r>
        <w:rPr>
          <w:rFonts w:ascii="Arial" w:eastAsia="Arial" w:hAnsi="Arial"/>
          <w:color w:val="000000"/>
          <w:sz w:val="18"/>
        </w:rPr>
        <w:lastRenderedPageBreak/>
        <w:t>Title: Individuals Investment Specification</w:t>
      </w:r>
      <w:r w:rsidR="00B65350">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43</w:t>
      </w:r>
    </w:p>
    <w:p w:rsidR="009A50BA" w:rsidRDefault="009A50BA">
      <w:pPr>
        <w:sectPr w:rsidR="009A50BA">
          <w:pgSz w:w="11909" w:h="16838"/>
          <w:pgMar w:top="560" w:right="942" w:bottom="79" w:left="1047" w:header="720" w:footer="720" w:gutter="0"/>
          <w:cols w:space="720"/>
        </w:sectPr>
      </w:pPr>
    </w:p>
    <w:p w:rsidR="009A50BA" w:rsidRDefault="00436F04">
      <w:pPr>
        <w:shd w:val="solid" w:color="D9D9D9" w:fill="D9D9D9"/>
        <w:spacing w:after="39" w:line="379" w:lineRule="exact"/>
        <w:ind w:right="6489"/>
        <w:textAlignment w:val="baseline"/>
        <w:rPr>
          <w:rFonts w:ascii="Arial" w:eastAsia="Arial" w:hAnsi="Arial"/>
          <w:b/>
          <w:color w:val="000000"/>
          <w:spacing w:val="-9"/>
          <w:sz w:val="40"/>
        </w:rPr>
      </w:pPr>
      <w:r>
        <w:rPr>
          <w:rFonts w:ascii="Arial" w:eastAsia="Arial" w:hAnsi="Arial"/>
          <w:b/>
          <w:color w:val="000000"/>
          <w:spacing w:val="-9"/>
          <w:sz w:val="40"/>
        </w:rPr>
        <w:lastRenderedPageBreak/>
        <w:t>Report - Brokerage</w:t>
      </w:r>
    </w:p>
    <w:tbl>
      <w:tblPr>
        <w:tblW w:w="0" w:type="auto"/>
        <w:tblInd w:w="77" w:type="dxa"/>
        <w:tblLayout w:type="fixed"/>
        <w:tblCellMar>
          <w:left w:w="0" w:type="dxa"/>
          <w:right w:w="0" w:type="dxa"/>
        </w:tblCellMar>
        <w:tblLook w:val="0000" w:firstRow="0" w:lastRow="0" w:firstColumn="0" w:lastColumn="0" w:noHBand="0" w:noVBand="0"/>
      </w:tblPr>
      <w:tblGrid>
        <w:gridCol w:w="3950"/>
        <w:gridCol w:w="2717"/>
        <w:gridCol w:w="3269"/>
      </w:tblGrid>
      <w:tr w:rsidR="009A50BA">
        <w:trPr>
          <w:trHeight w:hRule="exact" w:val="778"/>
        </w:trPr>
        <w:tc>
          <w:tcPr>
            <w:tcW w:w="395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5" w:space="0" w:color="000000"/>
            </w:tcBorders>
          </w:tcPr>
          <w:p w:rsidR="009A50BA" w:rsidRDefault="00436F04">
            <w:pPr>
              <w:spacing w:before="261" w:after="66" w:line="225" w:lineRule="exact"/>
              <w:ind w:left="108"/>
              <w:textAlignment w:val="baseline"/>
              <w:rPr>
                <w:rFonts w:ascii="Arial" w:eastAsia="Arial" w:hAnsi="Arial"/>
                <w:b/>
                <w:color w:val="000000"/>
                <w:sz w:val="20"/>
              </w:rPr>
            </w:pPr>
            <w:r>
              <w:rPr>
                <w:rFonts w:ascii="Arial" w:eastAsia="Arial" w:hAnsi="Arial"/>
                <w:b/>
                <w:color w:val="000000"/>
                <w:sz w:val="20"/>
              </w:rPr>
              <w:t>No. of individual clients assisted</w:t>
            </w:r>
          </w:p>
        </w:tc>
        <w:tc>
          <w:tcPr>
            <w:tcW w:w="3269"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7" w:after="291" w:line="229" w:lineRule="exact"/>
              <w:ind w:right="1051"/>
              <w:jc w:val="right"/>
              <w:textAlignment w:val="baseline"/>
              <w:rPr>
                <w:rFonts w:ascii="Arial" w:eastAsia="Arial" w:hAnsi="Arial"/>
                <w:b/>
                <w:color w:val="000000"/>
                <w:sz w:val="20"/>
              </w:rPr>
            </w:pPr>
            <w:r>
              <w:rPr>
                <w:rFonts w:ascii="Arial" w:eastAsia="Arial" w:hAnsi="Arial"/>
                <w:b/>
                <w:color w:val="000000"/>
                <w:sz w:val="20"/>
              </w:rPr>
              <w:t>Amount of funds used</w:t>
            </w:r>
          </w:p>
        </w:tc>
      </w:tr>
      <w:tr w:rsidR="009A50BA">
        <w:trPr>
          <w:trHeight w:hRule="exact" w:val="537"/>
        </w:trPr>
        <w:tc>
          <w:tcPr>
            <w:tcW w:w="395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1" w:after="51" w:line="230" w:lineRule="exact"/>
              <w:ind w:left="115"/>
              <w:textAlignment w:val="baseline"/>
              <w:rPr>
                <w:rFonts w:ascii="Arial" w:eastAsia="Arial" w:hAnsi="Arial"/>
                <w:color w:val="000000"/>
                <w:sz w:val="20"/>
              </w:rPr>
            </w:pPr>
            <w:r>
              <w:rPr>
                <w:rFonts w:ascii="Arial" w:eastAsia="Arial" w:hAnsi="Arial"/>
                <w:color w:val="000000"/>
                <w:sz w:val="20"/>
              </w:rPr>
              <w:t>Purpose of Brokerage</w:t>
            </w:r>
          </w:p>
        </w:tc>
        <w:tc>
          <w:tcPr>
            <w:tcW w:w="271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543"/>
        </w:trPr>
        <w:tc>
          <w:tcPr>
            <w:tcW w:w="395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2" w:after="60" w:line="230" w:lineRule="exact"/>
              <w:ind w:left="115"/>
              <w:textAlignment w:val="baseline"/>
              <w:rPr>
                <w:rFonts w:ascii="Arial" w:eastAsia="Arial" w:hAnsi="Arial"/>
                <w:color w:val="000000"/>
                <w:sz w:val="20"/>
              </w:rPr>
            </w:pPr>
            <w:r>
              <w:rPr>
                <w:rFonts w:ascii="Arial" w:eastAsia="Arial" w:hAnsi="Arial"/>
                <w:color w:val="000000"/>
                <w:sz w:val="20"/>
              </w:rPr>
              <w:t>Specialist counselling services</w:t>
            </w:r>
          </w:p>
        </w:tc>
        <w:tc>
          <w:tcPr>
            <w:tcW w:w="271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537"/>
        </w:trPr>
        <w:tc>
          <w:tcPr>
            <w:tcW w:w="395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1" w:after="51" w:line="230" w:lineRule="exact"/>
              <w:ind w:left="115"/>
              <w:textAlignment w:val="baseline"/>
              <w:rPr>
                <w:rFonts w:ascii="Arial" w:eastAsia="Arial" w:hAnsi="Arial"/>
                <w:color w:val="000000"/>
                <w:sz w:val="20"/>
              </w:rPr>
            </w:pPr>
            <w:r>
              <w:rPr>
                <w:rFonts w:ascii="Arial" w:eastAsia="Arial" w:hAnsi="Arial"/>
                <w:color w:val="000000"/>
                <w:sz w:val="20"/>
              </w:rPr>
              <w:t>Other specialist services</w:t>
            </w:r>
          </w:p>
        </w:tc>
        <w:tc>
          <w:tcPr>
            <w:tcW w:w="271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773"/>
        </w:trPr>
        <w:tc>
          <w:tcPr>
            <w:tcW w:w="3950" w:type="dxa"/>
            <w:tcBorders>
              <w:top w:val="single" w:sz="5" w:space="0" w:color="000000"/>
              <w:left w:val="single" w:sz="5" w:space="0" w:color="000000"/>
              <w:bottom w:val="single" w:sz="5" w:space="0" w:color="000000"/>
              <w:right w:val="single" w:sz="5" w:space="0" w:color="000000"/>
            </w:tcBorders>
          </w:tcPr>
          <w:p w:rsidR="009A50BA" w:rsidRDefault="00436F04">
            <w:pPr>
              <w:spacing w:before="252" w:after="60" w:line="230" w:lineRule="exact"/>
              <w:ind w:left="108"/>
              <w:textAlignment w:val="baseline"/>
              <w:rPr>
                <w:rFonts w:ascii="Arial" w:eastAsia="Arial" w:hAnsi="Arial"/>
                <w:color w:val="000000"/>
                <w:sz w:val="20"/>
              </w:rPr>
            </w:pPr>
            <w:r>
              <w:rPr>
                <w:rFonts w:ascii="Arial" w:eastAsia="Arial" w:hAnsi="Arial"/>
                <w:color w:val="000000"/>
                <w:sz w:val="20"/>
              </w:rPr>
              <w:t>Preparation of victim impact statements/reports</w:t>
            </w:r>
          </w:p>
        </w:tc>
        <w:tc>
          <w:tcPr>
            <w:tcW w:w="271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768"/>
        </w:trPr>
        <w:tc>
          <w:tcPr>
            <w:tcW w:w="3950" w:type="dxa"/>
            <w:tcBorders>
              <w:top w:val="single" w:sz="5" w:space="0" w:color="000000"/>
              <w:left w:val="single" w:sz="5" w:space="0" w:color="000000"/>
              <w:bottom w:val="single" w:sz="5" w:space="0" w:color="000000"/>
              <w:right w:val="single" w:sz="5" w:space="0" w:color="000000"/>
            </w:tcBorders>
          </w:tcPr>
          <w:p w:rsidR="009A50BA" w:rsidRDefault="00436F04">
            <w:pPr>
              <w:spacing w:before="252" w:after="51" w:line="230" w:lineRule="exact"/>
              <w:ind w:left="108" w:right="396"/>
              <w:textAlignment w:val="baseline"/>
              <w:rPr>
                <w:rFonts w:ascii="Arial" w:eastAsia="Arial" w:hAnsi="Arial"/>
                <w:color w:val="000000"/>
                <w:sz w:val="20"/>
              </w:rPr>
            </w:pPr>
            <w:r>
              <w:rPr>
                <w:rFonts w:ascii="Arial" w:eastAsia="Arial" w:hAnsi="Arial"/>
                <w:color w:val="000000"/>
                <w:sz w:val="20"/>
              </w:rPr>
              <w:t>Travel expenses to access activities or services</w:t>
            </w:r>
          </w:p>
        </w:tc>
        <w:tc>
          <w:tcPr>
            <w:tcW w:w="271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773"/>
        </w:trPr>
        <w:tc>
          <w:tcPr>
            <w:tcW w:w="3950" w:type="dxa"/>
            <w:tcBorders>
              <w:top w:val="single" w:sz="5" w:space="0" w:color="000000"/>
              <w:left w:val="single" w:sz="5" w:space="0" w:color="000000"/>
              <w:bottom w:val="single" w:sz="5" w:space="0" w:color="000000"/>
              <w:right w:val="single" w:sz="5" w:space="0" w:color="000000"/>
            </w:tcBorders>
          </w:tcPr>
          <w:p w:rsidR="009A50BA" w:rsidRDefault="00436F04">
            <w:pPr>
              <w:spacing w:before="252" w:after="60" w:line="230" w:lineRule="exact"/>
              <w:ind w:left="108" w:right="648"/>
              <w:textAlignment w:val="baseline"/>
              <w:rPr>
                <w:rFonts w:ascii="Arial" w:eastAsia="Arial" w:hAnsi="Arial"/>
                <w:color w:val="000000"/>
                <w:sz w:val="20"/>
              </w:rPr>
            </w:pPr>
            <w:r>
              <w:rPr>
                <w:rFonts w:ascii="Arial" w:eastAsia="Arial" w:hAnsi="Arial"/>
                <w:color w:val="000000"/>
                <w:sz w:val="20"/>
              </w:rPr>
              <w:t>Participation in group, community or networking opportunities</w:t>
            </w:r>
          </w:p>
        </w:tc>
        <w:tc>
          <w:tcPr>
            <w:tcW w:w="271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547"/>
        </w:trPr>
        <w:tc>
          <w:tcPr>
            <w:tcW w:w="395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47" w:after="70" w:line="229" w:lineRule="exact"/>
              <w:ind w:left="115"/>
              <w:textAlignment w:val="baseline"/>
              <w:rPr>
                <w:rFonts w:ascii="Arial" w:eastAsia="Arial" w:hAnsi="Arial"/>
                <w:b/>
                <w:color w:val="000000"/>
                <w:sz w:val="20"/>
              </w:rPr>
            </w:pPr>
            <w:r>
              <w:rPr>
                <w:rFonts w:ascii="Arial" w:eastAsia="Arial" w:hAnsi="Arial"/>
                <w:b/>
                <w:color w:val="000000"/>
                <w:sz w:val="20"/>
              </w:rPr>
              <w:t>Total</w:t>
            </w:r>
          </w:p>
        </w:tc>
        <w:tc>
          <w:tcPr>
            <w:tcW w:w="271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bl>
    <w:p w:rsidR="009A50BA" w:rsidRDefault="00861761">
      <w:pPr>
        <w:pBdr>
          <w:top w:val="single" w:sz="5" w:space="11" w:color="000000"/>
          <w:left w:val="single" w:sz="5" w:space="10" w:color="000000"/>
          <w:bottom w:val="single" w:sz="5" w:space="2" w:color="000000"/>
          <w:right w:val="single" w:sz="5" w:space="0" w:color="000000"/>
        </w:pBdr>
        <w:spacing w:before="283" w:line="230" w:lineRule="exact"/>
        <w:ind w:left="216"/>
        <w:textAlignment w:val="baseline"/>
        <w:rPr>
          <w:rFonts w:ascii="Arial" w:eastAsia="Arial" w:hAnsi="Arial"/>
          <w:color w:val="000000"/>
          <w:spacing w:val="-1"/>
          <w:sz w:val="20"/>
        </w:rPr>
      </w:pPr>
      <w:r>
        <w:rPr>
          <w:noProof/>
          <w:lang w:val="en-AU" w:eastAsia="en-AU"/>
        </w:rPr>
        <mc:AlternateContent>
          <mc:Choice Requires="wps">
            <w:drawing>
              <wp:anchor distT="0" distB="0" distL="0" distR="0" simplePos="0" relativeHeight="251661312" behindDoc="1" locked="0" layoutInCell="1" allowOverlap="1">
                <wp:simplePos x="0" y="0"/>
                <wp:positionH relativeFrom="page">
                  <wp:posOffset>3133090</wp:posOffset>
                </wp:positionH>
                <wp:positionV relativeFrom="page">
                  <wp:posOffset>4004945</wp:posOffset>
                </wp:positionV>
                <wp:extent cx="3825240" cy="2411095"/>
                <wp:effectExtent l="0" t="0" r="0" b="0"/>
                <wp:wrapSquare wrapText="bothSides"/>
                <wp:docPr id="4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241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74" type="#_x0000_t202" style="position:absolute;left:0;text-align:left;margin-left:246.7pt;margin-top:315.35pt;width:301.2pt;height:189.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" filled="f" stroked="f">
                <v:textbox inset="0,0,0,0">
                  <w:txbxContent>
                    <w:p w:rsidR="005F334C" w:rsidRDefault="005F334C"/>
                  </w:txbxContent>
                </v:textbox>
                <w10:wrap type="square" anchorx="page" anchory="page"/>
              </v:shape>
            </w:pict>
          </mc:Fallback>
        </mc:AlternateContent>
      </w:r>
      <w:r>
        <w:rPr>
          <w:noProof/>
          <w:lang w:val="en-AU" w:eastAsia="en-AU"/>
        </w:rPr>
        <mc:AlternateContent>
          <mc:Choice Requires="wps">
            <w:drawing>
              <wp:anchor distT="0" distB="0" distL="0" distR="0" simplePos="0" relativeHeight="251662336" behindDoc="1" locked="0" layoutInCell="1" allowOverlap="1">
                <wp:simplePos x="0" y="0"/>
                <wp:positionH relativeFrom="page">
                  <wp:posOffset>3133090</wp:posOffset>
                </wp:positionH>
                <wp:positionV relativeFrom="page">
                  <wp:posOffset>4184650</wp:posOffset>
                </wp:positionV>
                <wp:extent cx="1710055" cy="341630"/>
                <wp:effectExtent l="0" t="0" r="0" b="0"/>
                <wp:wrapSquare wrapText="bothSides"/>
                <wp:docPr id="4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75" type="#_x0000_t202" style="position:absolute;left:0;text-align:left;margin-left:246.7pt;margin-top:329.5pt;width:134.65pt;height:26.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3360" behindDoc="1" locked="0" layoutInCell="1" allowOverlap="1">
                <wp:simplePos x="0" y="0"/>
                <wp:positionH relativeFrom="page">
                  <wp:posOffset>4843145</wp:posOffset>
                </wp:positionH>
                <wp:positionV relativeFrom="page">
                  <wp:posOffset>4184650</wp:posOffset>
                </wp:positionV>
                <wp:extent cx="2066925" cy="341630"/>
                <wp:effectExtent l="0" t="0" r="0" b="0"/>
                <wp:wrapSquare wrapText="bothSides"/>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76" type="#_x0000_t202" style="position:absolute;left:0;text-align:left;margin-left:381.35pt;margin-top:329.5pt;width:162.75pt;height:26.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4384" behindDoc="1" locked="0" layoutInCell="1" allowOverlap="1">
                <wp:simplePos x="0" y="0"/>
                <wp:positionH relativeFrom="page">
                  <wp:posOffset>3133090</wp:posOffset>
                </wp:positionH>
                <wp:positionV relativeFrom="page">
                  <wp:posOffset>4526280</wp:posOffset>
                </wp:positionV>
                <wp:extent cx="1710055" cy="344170"/>
                <wp:effectExtent l="0" t="0" r="0" b="0"/>
                <wp:wrapSquare wrapText="bothSides"/>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77" type="#_x0000_t202" style="position:absolute;left:0;text-align:left;margin-left:246.7pt;margin-top:356.4pt;width:134.65pt;height:27.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5408" behindDoc="1" locked="0" layoutInCell="1" allowOverlap="1">
                <wp:simplePos x="0" y="0"/>
                <wp:positionH relativeFrom="page">
                  <wp:posOffset>4843145</wp:posOffset>
                </wp:positionH>
                <wp:positionV relativeFrom="page">
                  <wp:posOffset>4526280</wp:posOffset>
                </wp:positionV>
                <wp:extent cx="2066925" cy="344170"/>
                <wp:effectExtent l="0" t="0" r="0" b="0"/>
                <wp:wrapSquare wrapText="bothSides"/>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78" type="#_x0000_t202" style="position:absolute;left:0;text-align:left;margin-left:381.35pt;margin-top:356.4pt;width:162.75pt;height:27.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6432" behindDoc="1" locked="0" layoutInCell="1" allowOverlap="1">
                <wp:simplePos x="0" y="0"/>
                <wp:positionH relativeFrom="page">
                  <wp:posOffset>3133090</wp:posOffset>
                </wp:positionH>
                <wp:positionV relativeFrom="page">
                  <wp:posOffset>4870450</wp:posOffset>
                </wp:positionV>
                <wp:extent cx="1710055" cy="341630"/>
                <wp:effectExtent l="0" t="0" r="0" b="0"/>
                <wp:wrapSquare wrapText="bothSides"/>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79" type="#_x0000_t202" style="position:absolute;left:0;text-align:left;margin-left:246.7pt;margin-top:383.5pt;width:134.65pt;height:26.9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7456" behindDoc="1" locked="0" layoutInCell="1" allowOverlap="1">
                <wp:simplePos x="0" y="0"/>
                <wp:positionH relativeFrom="page">
                  <wp:posOffset>4843145</wp:posOffset>
                </wp:positionH>
                <wp:positionV relativeFrom="page">
                  <wp:posOffset>4870450</wp:posOffset>
                </wp:positionV>
                <wp:extent cx="2066925" cy="341630"/>
                <wp:effectExtent l="0" t="0" r="0" b="0"/>
                <wp:wrapSquare wrapText="bothSides"/>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80" type="#_x0000_t202" style="position:absolute;left:0;text-align:left;margin-left:381.35pt;margin-top:383.5pt;width:162.75pt;height:26.9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8480" behindDoc="1" locked="0" layoutInCell="1" allowOverlap="1">
                <wp:simplePos x="0" y="0"/>
                <wp:positionH relativeFrom="page">
                  <wp:posOffset>3133090</wp:posOffset>
                </wp:positionH>
                <wp:positionV relativeFrom="page">
                  <wp:posOffset>5212080</wp:posOffset>
                </wp:positionV>
                <wp:extent cx="1710055" cy="344170"/>
                <wp:effectExtent l="0" t="0" r="0" b="0"/>
                <wp:wrapSquare wrapText="bothSides"/>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81" type="#_x0000_t202" style="position:absolute;left:0;text-align:left;margin-left:246.7pt;margin-top:410.4pt;width:134.65pt;height:27.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9504" behindDoc="1" locked="0" layoutInCell="1" allowOverlap="1">
                <wp:simplePos x="0" y="0"/>
                <wp:positionH relativeFrom="page">
                  <wp:posOffset>4843145</wp:posOffset>
                </wp:positionH>
                <wp:positionV relativeFrom="page">
                  <wp:posOffset>5212080</wp:posOffset>
                </wp:positionV>
                <wp:extent cx="2066925" cy="344170"/>
                <wp:effectExtent l="0" t="0" r="0" b="0"/>
                <wp:wrapSquare wrapText="bothSides"/>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82" type="#_x0000_t202" style="position:absolute;left:0;text-align:left;margin-left:381.35pt;margin-top:410.4pt;width:162.75pt;height:27.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0528" behindDoc="1" locked="0" layoutInCell="1" allowOverlap="1">
                <wp:simplePos x="0" y="0"/>
                <wp:positionH relativeFrom="page">
                  <wp:posOffset>3133090</wp:posOffset>
                </wp:positionH>
                <wp:positionV relativeFrom="page">
                  <wp:posOffset>5556250</wp:posOffset>
                </wp:positionV>
                <wp:extent cx="1710055" cy="341630"/>
                <wp:effectExtent l="0" t="0" r="0" b="0"/>
                <wp:wrapSquare wrapText="bothSides"/>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83" type="#_x0000_t202" style="position:absolute;left:0;text-align:left;margin-left:246.7pt;margin-top:437.5pt;width:134.65pt;height:26.9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1552" behindDoc="1" locked="0" layoutInCell="1" allowOverlap="1">
                <wp:simplePos x="0" y="0"/>
                <wp:positionH relativeFrom="page">
                  <wp:posOffset>4843145</wp:posOffset>
                </wp:positionH>
                <wp:positionV relativeFrom="page">
                  <wp:posOffset>5556250</wp:posOffset>
                </wp:positionV>
                <wp:extent cx="2066925" cy="341630"/>
                <wp:effectExtent l="0" t="0" r="0" b="0"/>
                <wp:wrapSquare wrapText="bothSides"/>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84" type="#_x0000_t202" style="position:absolute;left:0;text-align:left;margin-left:381.35pt;margin-top:437.5pt;width:162.75pt;height:26.9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2576" behindDoc="1" locked="0" layoutInCell="1" allowOverlap="1">
                <wp:simplePos x="0" y="0"/>
                <wp:positionH relativeFrom="page">
                  <wp:posOffset>3133090</wp:posOffset>
                </wp:positionH>
                <wp:positionV relativeFrom="page">
                  <wp:posOffset>5897880</wp:posOffset>
                </wp:positionV>
                <wp:extent cx="1710055" cy="344170"/>
                <wp:effectExtent l="0" t="0" r="0" b="0"/>
                <wp:wrapSquare wrapText="bothSides"/>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85" type="#_x0000_t202" style="position:absolute;left:0;text-align:left;margin-left:246.7pt;margin-top:464.4pt;width:134.65pt;height:27.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3600" behindDoc="1" locked="0" layoutInCell="1" allowOverlap="1">
                <wp:simplePos x="0" y="0"/>
                <wp:positionH relativeFrom="page">
                  <wp:posOffset>4843145</wp:posOffset>
                </wp:positionH>
                <wp:positionV relativeFrom="page">
                  <wp:posOffset>5897880</wp:posOffset>
                </wp:positionV>
                <wp:extent cx="2066925" cy="344170"/>
                <wp:effectExtent l="0" t="0" r="0" b="0"/>
                <wp:wrapSquare wrapText="bothSides"/>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86" type="#_x0000_t202" style="position:absolute;left:0;text-align:left;margin-left:381.35pt;margin-top:464.4pt;width:162.75pt;height:27.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" filled="f" stroked="f">
                <v:textbox inset="0,0,0,0">
                  <w:txbxContent>
                    <w:p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00436F04">
        <w:rPr>
          <w:rFonts w:ascii="Arial" w:eastAsia="Arial" w:hAnsi="Arial"/>
          <w:color w:val="000000"/>
          <w:spacing w:val="-1"/>
          <w:sz w:val="20"/>
        </w:rPr>
        <w:t>Use of Brokerage by locality</w:t>
      </w:r>
    </w:p>
    <w:p w:rsidR="009A50BA" w:rsidRDefault="00436F04">
      <w:pPr>
        <w:pBdr>
          <w:top w:val="single" w:sz="5" w:space="11" w:color="000000"/>
          <w:left w:val="single" w:sz="5" w:space="10" w:color="000000"/>
          <w:bottom w:val="single" w:sz="5" w:space="2" w:color="000000"/>
          <w:right w:val="single" w:sz="5" w:space="0" w:color="000000"/>
        </w:pBdr>
        <w:spacing w:line="230" w:lineRule="exact"/>
        <w:ind w:left="216"/>
        <w:textAlignment w:val="baseline"/>
        <w:rPr>
          <w:rFonts w:ascii="Arial" w:eastAsia="Arial" w:hAnsi="Arial"/>
          <w:color w:val="000000"/>
          <w:spacing w:val="-4"/>
          <w:sz w:val="20"/>
        </w:rPr>
      </w:pPr>
      <w:r>
        <w:rPr>
          <w:rFonts w:ascii="Arial" w:eastAsia="Arial" w:hAnsi="Arial"/>
          <w:color w:val="000000"/>
          <w:spacing w:val="-4"/>
          <w:sz w:val="20"/>
        </w:rPr>
        <w:t>Brisbane</w:t>
      </w:r>
    </w:p>
    <w:p w:rsidR="009A50BA" w:rsidRDefault="00436F04">
      <w:pPr>
        <w:pBdr>
          <w:top w:val="single" w:sz="5" w:space="11" w:color="000000"/>
          <w:left w:val="single" w:sz="5" w:space="10" w:color="000000"/>
          <w:bottom w:val="single" w:sz="5" w:space="2" w:color="000000"/>
          <w:right w:val="single" w:sz="5" w:space="0" w:color="000000"/>
        </w:pBdr>
        <w:spacing w:line="230" w:lineRule="exact"/>
        <w:ind w:left="216"/>
        <w:textAlignment w:val="baseline"/>
        <w:rPr>
          <w:rFonts w:ascii="Arial" w:eastAsia="Arial" w:hAnsi="Arial"/>
          <w:color w:val="000000"/>
          <w:spacing w:val="-2"/>
          <w:sz w:val="20"/>
        </w:rPr>
      </w:pPr>
      <w:r>
        <w:rPr>
          <w:rFonts w:ascii="Arial" w:eastAsia="Arial" w:hAnsi="Arial"/>
          <w:color w:val="000000"/>
          <w:spacing w:val="-2"/>
          <w:sz w:val="20"/>
        </w:rPr>
        <w:t>South East Queensland</w:t>
      </w:r>
    </w:p>
    <w:p w:rsidR="009A50BA" w:rsidRDefault="00436F04">
      <w:pPr>
        <w:pBdr>
          <w:top w:val="single" w:sz="5" w:space="11" w:color="000000"/>
          <w:left w:val="single" w:sz="5" w:space="10" w:color="000000"/>
          <w:bottom w:val="single" w:sz="5" w:space="2" w:color="000000"/>
          <w:right w:val="single" w:sz="5" w:space="0" w:color="000000"/>
        </w:pBdr>
        <w:spacing w:line="230" w:lineRule="exact"/>
        <w:ind w:left="216"/>
        <w:textAlignment w:val="baseline"/>
        <w:rPr>
          <w:rFonts w:ascii="Arial" w:eastAsia="Arial" w:hAnsi="Arial"/>
          <w:color w:val="000000"/>
          <w:spacing w:val="-5"/>
          <w:sz w:val="20"/>
        </w:rPr>
      </w:pPr>
      <w:r>
        <w:rPr>
          <w:rFonts w:ascii="Arial" w:eastAsia="Arial" w:hAnsi="Arial"/>
          <w:color w:val="000000"/>
          <w:spacing w:val="-5"/>
          <w:sz w:val="20"/>
        </w:rPr>
        <w:t>Regional</w:t>
      </w:r>
    </w:p>
    <w:p w:rsidR="009A50BA" w:rsidRDefault="00436F04">
      <w:pPr>
        <w:pBdr>
          <w:top w:val="single" w:sz="5" w:space="11" w:color="000000"/>
          <w:left w:val="single" w:sz="5" w:space="10" w:color="000000"/>
          <w:bottom w:val="single" w:sz="5" w:space="2" w:color="000000"/>
          <w:right w:val="single" w:sz="5" w:space="0" w:color="000000"/>
        </w:pBdr>
        <w:spacing w:line="230" w:lineRule="exact"/>
        <w:ind w:left="216"/>
        <w:textAlignment w:val="baseline"/>
        <w:rPr>
          <w:rFonts w:ascii="Arial" w:eastAsia="Arial" w:hAnsi="Arial"/>
          <w:color w:val="000000"/>
          <w:spacing w:val="-2"/>
          <w:sz w:val="20"/>
        </w:rPr>
      </w:pPr>
      <w:r>
        <w:rPr>
          <w:rFonts w:ascii="Arial" w:eastAsia="Arial" w:hAnsi="Arial"/>
          <w:color w:val="000000"/>
          <w:spacing w:val="-2"/>
          <w:sz w:val="20"/>
        </w:rPr>
        <w:t>Rural or Remote</w:t>
      </w:r>
    </w:p>
    <w:p w:rsidR="009A50BA" w:rsidRDefault="00436F04">
      <w:pPr>
        <w:pBdr>
          <w:top w:val="single" w:sz="5" w:space="11" w:color="000000"/>
          <w:left w:val="single" w:sz="5" w:space="10" w:color="000000"/>
          <w:bottom w:val="single" w:sz="5" w:space="2" w:color="000000"/>
          <w:right w:val="single" w:sz="5" w:space="0" w:color="000000"/>
        </w:pBdr>
        <w:spacing w:after="274" w:line="230" w:lineRule="exact"/>
        <w:ind w:left="216"/>
        <w:textAlignment w:val="baseline"/>
        <w:rPr>
          <w:rFonts w:ascii="Arial" w:eastAsia="Arial" w:hAnsi="Arial"/>
          <w:color w:val="000000"/>
          <w:spacing w:val="-3"/>
          <w:sz w:val="20"/>
        </w:rPr>
      </w:pPr>
      <w:r>
        <w:rPr>
          <w:rFonts w:ascii="Arial" w:eastAsia="Arial" w:hAnsi="Arial"/>
          <w:color w:val="000000"/>
          <w:spacing w:val="-3"/>
          <w:sz w:val="20"/>
        </w:rPr>
        <w:t>Interstate</w:t>
      </w:r>
    </w:p>
    <w:tbl>
      <w:tblPr>
        <w:tblW w:w="0" w:type="auto"/>
        <w:tblInd w:w="77" w:type="dxa"/>
        <w:tblLayout w:type="fixed"/>
        <w:tblCellMar>
          <w:left w:w="0" w:type="dxa"/>
          <w:right w:w="0" w:type="dxa"/>
        </w:tblCellMar>
        <w:tblLook w:val="0000" w:firstRow="0" w:lastRow="0" w:firstColumn="0" w:lastColumn="0" w:noHBand="0" w:noVBand="0"/>
      </w:tblPr>
      <w:tblGrid>
        <w:gridCol w:w="3974"/>
        <w:gridCol w:w="2693"/>
        <w:gridCol w:w="3269"/>
      </w:tblGrid>
      <w:tr w:rsidR="009A50BA">
        <w:trPr>
          <w:trHeight w:hRule="exact" w:val="542"/>
        </w:trPr>
        <w:tc>
          <w:tcPr>
            <w:tcW w:w="3974" w:type="dxa"/>
            <w:tcBorders>
              <w:top w:val="single" w:sz="5" w:space="0" w:color="000000"/>
              <w:left w:val="single" w:sz="5" w:space="0" w:color="000000"/>
              <w:bottom w:val="single" w:sz="5" w:space="0" w:color="000000"/>
              <w:right w:val="single" w:sz="5" w:space="0" w:color="000000"/>
            </w:tcBorders>
            <w:vAlign w:val="bottom"/>
          </w:tcPr>
          <w:p w:rsidR="009A50BA" w:rsidRDefault="00436F04">
            <w:pPr>
              <w:spacing w:before="257" w:after="51" w:line="230" w:lineRule="exact"/>
              <w:ind w:left="120"/>
              <w:textAlignment w:val="baseline"/>
              <w:rPr>
                <w:rFonts w:ascii="Arial" w:eastAsia="Arial" w:hAnsi="Arial"/>
                <w:color w:val="000000"/>
                <w:sz w:val="20"/>
              </w:rPr>
            </w:pPr>
            <w:r>
              <w:rPr>
                <w:rFonts w:ascii="Arial" w:eastAsia="Arial" w:hAnsi="Arial"/>
                <w:color w:val="000000"/>
                <w:sz w:val="20"/>
              </w:rPr>
              <w:t>Use of Brokerage per Output</w:t>
            </w:r>
          </w:p>
        </w:tc>
        <w:tc>
          <w:tcPr>
            <w:tcW w:w="2693"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773"/>
        </w:trPr>
        <w:tc>
          <w:tcPr>
            <w:tcW w:w="3974" w:type="dxa"/>
            <w:tcBorders>
              <w:top w:val="single" w:sz="5" w:space="0" w:color="000000"/>
              <w:left w:val="single" w:sz="5" w:space="0" w:color="000000"/>
              <w:bottom w:val="single" w:sz="5" w:space="0" w:color="000000"/>
              <w:right w:val="single" w:sz="5" w:space="0" w:color="000000"/>
            </w:tcBorders>
            <w:vAlign w:val="bottom"/>
          </w:tcPr>
          <w:p w:rsidR="009A50BA" w:rsidRDefault="00436F04">
            <w:pPr>
              <w:spacing w:before="263" w:after="46" w:line="225" w:lineRule="exact"/>
              <w:ind w:left="108" w:right="396"/>
              <w:textAlignment w:val="baseline"/>
              <w:rPr>
                <w:rFonts w:ascii="Arial" w:eastAsia="Arial" w:hAnsi="Arial"/>
                <w:color w:val="000000"/>
                <w:sz w:val="20"/>
              </w:rPr>
            </w:pPr>
            <w:r>
              <w:rPr>
                <w:rFonts w:ascii="Arial" w:eastAsia="Arial" w:hAnsi="Arial"/>
                <w:color w:val="000000"/>
                <w:sz w:val="20"/>
              </w:rPr>
              <w:t>General service availability, information advice and referral</w:t>
            </w:r>
          </w:p>
        </w:tc>
        <w:tc>
          <w:tcPr>
            <w:tcW w:w="2693"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768"/>
        </w:trPr>
        <w:tc>
          <w:tcPr>
            <w:tcW w:w="3974" w:type="dxa"/>
            <w:tcBorders>
              <w:top w:val="single" w:sz="5" w:space="0" w:color="000000"/>
              <w:left w:val="single" w:sz="5" w:space="0" w:color="000000"/>
              <w:bottom w:val="single" w:sz="5" w:space="0" w:color="000000"/>
              <w:right w:val="single" w:sz="5" w:space="0" w:color="000000"/>
            </w:tcBorders>
            <w:vAlign w:val="bottom"/>
          </w:tcPr>
          <w:p w:rsidR="009A50BA" w:rsidRDefault="00436F04">
            <w:pPr>
              <w:spacing w:before="253" w:after="50" w:line="230" w:lineRule="exact"/>
              <w:ind w:left="108"/>
              <w:textAlignment w:val="baseline"/>
              <w:rPr>
                <w:rFonts w:ascii="Arial" w:eastAsia="Arial" w:hAnsi="Arial"/>
                <w:color w:val="000000"/>
                <w:sz w:val="20"/>
              </w:rPr>
            </w:pPr>
            <w:r>
              <w:rPr>
                <w:rFonts w:ascii="Arial" w:eastAsia="Arial" w:hAnsi="Arial"/>
                <w:color w:val="000000"/>
                <w:sz w:val="20"/>
              </w:rPr>
              <w:t>Community/community centre-based development and support</w:t>
            </w:r>
          </w:p>
        </w:tc>
        <w:tc>
          <w:tcPr>
            <w:tcW w:w="2693"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543"/>
        </w:trPr>
        <w:tc>
          <w:tcPr>
            <w:tcW w:w="3974"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253" w:after="60" w:line="230" w:lineRule="exact"/>
              <w:ind w:left="120"/>
              <w:textAlignment w:val="baseline"/>
              <w:rPr>
                <w:rFonts w:ascii="Arial" w:eastAsia="Arial" w:hAnsi="Arial"/>
                <w:color w:val="000000"/>
                <w:sz w:val="20"/>
              </w:rPr>
            </w:pPr>
            <w:r>
              <w:rPr>
                <w:rFonts w:ascii="Arial" w:eastAsia="Arial" w:hAnsi="Arial"/>
                <w:color w:val="000000"/>
                <w:sz w:val="20"/>
              </w:rPr>
              <w:t>Individual advocacy</w:t>
            </w:r>
          </w:p>
        </w:tc>
        <w:tc>
          <w:tcPr>
            <w:tcW w:w="2693"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778"/>
        </w:trPr>
        <w:tc>
          <w:tcPr>
            <w:tcW w:w="3974" w:type="dxa"/>
            <w:tcBorders>
              <w:top w:val="single" w:sz="5" w:space="0" w:color="000000"/>
              <w:left w:val="single" w:sz="5" w:space="0" w:color="000000"/>
              <w:bottom w:val="single" w:sz="5" w:space="0" w:color="000000"/>
              <w:right w:val="single" w:sz="5" w:space="0" w:color="000000"/>
            </w:tcBorders>
          </w:tcPr>
          <w:p w:rsidR="009A50BA" w:rsidRDefault="00436F04">
            <w:pPr>
              <w:spacing w:before="252" w:after="65" w:line="230" w:lineRule="exact"/>
              <w:ind w:left="108"/>
              <w:textAlignment w:val="baseline"/>
              <w:rPr>
                <w:rFonts w:ascii="Arial" w:eastAsia="Arial" w:hAnsi="Arial"/>
                <w:color w:val="000000"/>
                <w:sz w:val="20"/>
              </w:rPr>
            </w:pPr>
            <w:r>
              <w:rPr>
                <w:rFonts w:ascii="Arial" w:eastAsia="Arial" w:hAnsi="Arial"/>
                <w:color w:val="000000"/>
                <w:sz w:val="20"/>
              </w:rPr>
              <w:t>Needs assessment and management of case/service plans</w:t>
            </w:r>
          </w:p>
        </w:tc>
        <w:tc>
          <w:tcPr>
            <w:tcW w:w="2693"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bl>
    <w:p w:rsidR="009A50BA" w:rsidRDefault="009A50BA">
      <w:pPr>
        <w:spacing w:after="2283" w:line="20" w:lineRule="exact"/>
      </w:pPr>
    </w:p>
    <w:p w:rsidR="009A50BA" w:rsidRDefault="00436F04">
      <w:pPr>
        <w:spacing w:before="41"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B65350">
        <w:rPr>
          <w:rFonts w:ascii="Arial" w:eastAsia="Arial" w:hAnsi="Arial"/>
          <w:color w:val="000000"/>
          <w:sz w:val="18"/>
        </w:rPr>
        <w:t xml:space="preserve">  D</w:t>
      </w:r>
      <w:r>
        <w:rPr>
          <w:rFonts w:ascii="Arial" w:eastAsia="Arial" w:hAnsi="Arial"/>
          <w:color w:val="000000"/>
          <w:sz w:val="18"/>
        </w:rPr>
        <w:t xml:space="preserve">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44</w:t>
      </w:r>
    </w:p>
    <w:p w:rsidR="009A50BA" w:rsidRDefault="009A50BA">
      <w:pPr>
        <w:sectPr w:rsidR="009A50BA">
          <w:pgSz w:w="11909" w:h="16838"/>
          <w:pgMar w:top="600" w:right="951" w:bottom="79" w:left="878" w:header="720" w:footer="720" w:gutter="0"/>
          <w:cols w:space="720"/>
        </w:sectPr>
      </w:pPr>
    </w:p>
    <w:p w:rsidR="009A50BA" w:rsidRDefault="00436F04">
      <w:pPr>
        <w:shd w:val="solid" w:color="D9D9D9" w:fill="D9D9D9"/>
        <w:spacing w:after="748" w:line="477" w:lineRule="exact"/>
        <w:textAlignment w:val="baseline"/>
        <w:rPr>
          <w:rFonts w:eastAsia="Times New Roman"/>
          <w:b/>
          <w:color w:val="000000"/>
          <w:spacing w:val="-5"/>
          <w:sz w:val="45"/>
        </w:rPr>
      </w:pPr>
      <w:r>
        <w:rPr>
          <w:rFonts w:eastAsia="Times New Roman"/>
          <w:b/>
          <w:color w:val="000000"/>
          <w:spacing w:val="-5"/>
          <w:sz w:val="45"/>
        </w:rPr>
        <w:lastRenderedPageBreak/>
        <w:t>Report - Milestones</w:t>
      </w:r>
    </w:p>
    <w:tbl>
      <w:tblPr>
        <w:tblW w:w="0" w:type="auto"/>
        <w:tblLayout w:type="fixed"/>
        <w:tblCellMar>
          <w:left w:w="0" w:type="dxa"/>
          <w:right w:w="0" w:type="dxa"/>
        </w:tblCellMar>
        <w:tblLook w:val="0000" w:firstRow="0" w:lastRow="0" w:firstColumn="0" w:lastColumn="0" w:noHBand="0" w:noVBand="0"/>
      </w:tblPr>
      <w:tblGrid>
        <w:gridCol w:w="2438"/>
        <w:gridCol w:w="1382"/>
        <w:gridCol w:w="159"/>
        <w:gridCol w:w="6281"/>
      </w:tblGrid>
      <w:tr w:rsidR="009A50BA">
        <w:trPr>
          <w:trHeight w:hRule="exact" w:val="235"/>
        </w:trPr>
        <w:tc>
          <w:tcPr>
            <w:tcW w:w="2438" w:type="dxa"/>
            <w:tcBorders>
              <w:top w:val="none" w:sz="0" w:space="0" w:color="000000"/>
              <w:left w:val="none" w:sz="0" w:space="0" w:color="000000"/>
              <w:bottom w:val="none" w:sz="0" w:space="0" w:color="000000"/>
              <w:right w:val="none" w:sz="0" w:space="0" w:color="000000"/>
            </w:tcBorders>
            <w:vAlign w:val="center"/>
          </w:tcPr>
          <w:p w:rsidR="009A50BA" w:rsidRDefault="00436F04">
            <w:pPr>
              <w:spacing w:line="218" w:lineRule="exact"/>
              <w:jc w:val="center"/>
              <w:textAlignment w:val="baseline"/>
              <w:rPr>
                <w:rFonts w:ascii="Arial" w:eastAsia="Arial" w:hAnsi="Arial"/>
                <w:color w:val="000000"/>
                <w:sz w:val="20"/>
              </w:rPr>
            </w:pPr>
            <w:r>
              <w:rPr>
                <w:rFonts w:ascii="Arial" w:eastAsia="Arial" w:hAnsi="Arial"/>
                <w:color w:val="000000"/>
                <w:sz w:val="20"/>
              </w:rPr>
              <w:t>Reporting period from:</w:t>
            </w:r>
          </w:p>
        </w:tc>
        <w:tc>
          <w:tcPr>
            <w:tcW w:w="1382" w:type="dxa"/>
            <w:tcBorders>
              <w:top w:val="none" w:sz="0" w:space="0" w:color="000000"/>
              <w:left w:val="none" w:sz="0" w:space="0" w:color="000000"/>
              <w:bottom w:val="none" w:sz="0" w:space="0" w:color="000000"/>
              <w:right w:val="none" w:sz="0" w:space="0" w:color="000000"/>
            </w:tcBorders>
            <w:shd w:val="clear" w:color="C0C0C0" w:fill="C0C0C0"/>
            <w:vAlign w:val="center"/>
          </w:tcPr>
          <w:p w:rsidR="009A50BA" w:rsidRDefault="00436F04">
            <w:pPr>
              <w:spacing w:line="218" w:lineRule="exact"/>
              <w:jc w:val="center"/>
              <w:textAlignment w:val="baseline"/>
              <w:rPr>
                <w:rFonts w:ascii="Arial" w:eastAsia="Arial" w:hAnsi="Arial"/>
                <w:color w:val="000000"/>
                <w:sz w:val="20"/>
              </w:rPr>
            </w:pPr>
            <w:r>
              <w:rPr>
                <w:rFonts w:ascii="Arial" w:eastAsia="Arial" w:hAnsi="Arial"/>
                <w:color w:val="000000"/>
                <w:sz w:val="20"/>
              </w:rPr>
              <w:t>insert start date</w:t>
            </w:r>
          </w:p>
        </w:tc>
        <w:tc>
          <w:tcPr>
            <w:tcW w:w="159" w:type="dxa"/>
            <w:tcBorders>
              <w:top w:val="none" w:sz="0" w:space="0" w:color="000000"/>
              <w:left w:val="none" w:sz="0" w:space="0" w:color="000000"/>
              <w:bottom w:val="none" w:sz="0" w:space="0" w:color="000000"/>
              <w:right w:val="none" w:sz="0" w:space="0" w:color="000000"/>
            </w:tcBorders>
          </w:tcPr>
          <w:p w:rsidR="009A50BA" w:rsidRDefault="009A50BA"/>
        </w:tc>
        <w:tc>
          <w:tcPr>
            <w:tcW w:w="6281" w:type="dxa"/>
            <w:tcBorders>
              <w:top w:val="none" w:sz="0" w:space="0" w:color="000000"/>
              <w:left w:val="none" w:sz="0" w:space="0" w:color="000000"/>
              <w:bottom w:val="none" w:sz="0" w:space="0" w:color="000000"/>
              <w:right w:val="none" w:sz="0" w:space="0" w:color="000000"/>
            </w:tcBorders>
            <w:shd w:val="clear" w:color="C0C0C0" w:fill="C0C0C0"/>
            <w:vAlign w:val="center"/>
          </w:tcPr>
          <w:p w:rsidR="009A50BA" w:rsidRDefault="00436F04">
            <w:pPr>
              <w:spacing w:line="218" w:lineRule="exact"/>
              <w:ind w:right="4736"/>
              <w:jc w:val="right"/>
              <w:textAlignment w:val="baseline"/>
              <w:rPr>
                <w:rFonts w:ascii="Arial" w:eastAsia="Arial" w:hAnsi="Arial"/>
                <w:color w:val="000000"/>
                <w:spacing w:val="-6"/>
                <w:sz w:val="20"/>
              </w:rPr>
            </w:pPr>
            <w:r>
              <w:rPr>
                <w:rFonts w:ascii="Arial" w:eastAsia="Arial" w:hAnsi="Arial"/>
                <w:color w:val="000000"/>
                <w:spacing w:val="-6"/>
                <w:sz w:val="20"/>
              </w:rPr>
              <w:t>to insert end date</w:t>
            </w:r>
          </w:p>
        </w:tc>
      </w:tr>
    </w:tbl>
    <w:p w:rsidR="009A50BA" w:rsidRDefault="009A50BA">
      <w:pPr>
        <w:spacing w:after="24" w:line="20" w:lineRule="exact"/>
      </w:pPr>
    </w:p>
    <w:tbl>
      <w:tblPr>
        <w:tblW w:w="0" w:type="auto"/>
        <w:tblInd w:w="52" w:type="dxa"/>
        <w:tblLayout w:type="fixed"/>
        <w:tblCellMar>
          <w:left w:w="0" w:type="dxa"/>
          <w:right w:w="0" w:type="dxa"/>
        </w:tblCellMar>
        <w:tblLook w:val="0000" w:firstRow="0" w:lastRow="0" w:firstColumn="0" w:lastColumn="0" w:noHBand="0" w:noVBand="0"/>
      </w:tblPr>
      <w:tblGrid>
        <w:gridCol w:w="3494"/>
        <w:gridCol w:w="1196"/>
        <w:gridCol w:w="1190"/>
        <w:gridCol w:w="4263"/>
      </w:tblGrid>
      <w:tr w:rsidR="009A50BA">
        <w:trPr>
          <w:trHeight w:hRule="exact" w:val="907"/>
        </w:trPr>
        <w:tc>
          <w:tcPr>
            <w:tcW w:w="3494" w:type="dxa"/>
            <w:tcBorders>
              <w:top w:val="single" w:sz="5" w:space="0" w:color="000000"/>
              <w:left w:val="single" w:sz="5" w:space="0" w:color="000000"/>
              <w:bottom w:val="single" w:sz="5" w:space="0" w:color="000000"/>
              <w:right w:val="single" w:sz="5" w:space="0" w:color="000000"/>
            </w:tcBorders>
            <w:shd w:val="clear" w:color="E6E6E6" w:fill="E6E6E6"/>
          </w:tcPr>
          <w:p w:rsidR="009A50BA" w:rsidRDefault="00436F04">
            <w:pPr>
              <w:spacing w:before="439" w:after="228" w:line="230" w:lineRule="exact"/>
              <w:ind w:left="72"/>
              <w:textAlignment w:val="baseline"/>
              <w:rPr>
                <w:rFonts w:ascii="Arial" w:eastAsia="Arial" w:hAnsi="Arial"/>
                <w:color w:val="000000"/>
                <w:sz w:val="20"/>
              </w:rPr>
            </w:pPr>
            <w:r>
              <w:rPr>
                <w:rFonts w:ascii="Arial" w:eastAsia="Arial" w:hAnsi="Arial"/>
                <w:color w:val="000000"/>
                <w:sz w:val="20"/>
              </w:rPr>
              <w:t>Resources / tools</w:t>
            </w:r>
          </w:p>
        </w:tc>
        <w:tc>
          <w:tcPr>
            <w:tcW w:w="1196" w:type="dxa"/>
            <w:tcBorders>
              <w:top w:val="single" w:sz="5" w:space="0" w:color="000000"/>
              <w:left w:val="single" w:sz="5" w:space="0" w:color="000000"/>
              <w:bottom w:val="single" w:sz="5" w:space="0" w:color="000000"/>
              <w:right w:val="single" w:sz="5" w:space="0" w:color="000000"/>
            </w:tcBorders>
            <w:shd w:val="clear" w:color="E6E6E6" w:fill="E6E6E6"/>
            <w:vAlign w:val="bottom"/>
          </w:tcPr>
          <w:p w:rsidR="009A50BA" w:rsidRDefault="00436F04">
            <w:pPr>
              <w:spacing w:before="324" w:line="230" w:lineRule="exact"/>
              <w:ind w:left="72"/>
              <w:textAlignment w:val="baseline"/>
              <w:rPr>
                <w:rFonts w:ascii="Arial" w:eastAsia="Arial" w:hAnsi="Arial"/>
                <w:color w:val="000000"/>
                <w:sz w:val="20"/>
              </w:rPr>
            </w:pPr>
            <w:r>
              <w:rPr>
                <w:rFonts w:ascii="Arial" w:eastAsia="Arial" w:hAnsi="Arial"/>
                <w:color w:val="000000"/>
                <w:sz w:val="20"/>
              </w:rPr>
              <w:t>Date</w:t>
            </w:r>
          </w:p>
          <w:p w:rsidR="009A50BA" w:rsidRDefault="00436F04">
            <w:pPr>
              <w:spacing w:after="113" w:line="230" w:lineRule="exact"/>
              <w:ind w:left="72"/>
              <w:textAlignment w:val="baseline"/>
              <w:rPr>
                <w:rFonts w:ascii="Arial" w:eastAsia="Arial" w:hAnsi="Arial"/>
                <w:color w:val="000000"/>
                <w:sz w:val="20"/>
              </w:rPr>
            </w:pPr>
            <w:r>
              <w:rPr>
                <w:rFonts w:ascii="Arial" w:eastAsia="Arial" w:hAnsi="Arial"/>
                <w:color w:val="000000"/>
                <w:sz w:val="20"/>
              </w:rPr>
              <w:t>completed</w:t>
            </w:r>
          </w:p>
        </w:tc>
        <w:tc>
          <w:tcPr>
            <w:tcW w:w="1190" w:type="dxa"/>
            <w:tcBorders>
              <w:top w:val="single" w:sz="5" w:space="0" w:color="000000"/>
              <w:left w:val="single" w:sz="5" w:space="0" w:color="000000"/>
              <w:bottom w:val="single" w:sz="5" w:space="0" w:color="000000"/>
              <w:right w:val="single" w:sz="5" w:space="0" w:color="000000"/>
            </w:tcBorders>
            <w:shd w:val="clear" w:color="E6E6E6" w:fill="E6E6E6"/>
            <w:vAlign w:val="bottom"/>
          </w:tcPr>
          <w:p w:rsidR="009A50BA" w:rsidRDefault="00436F04">
            <w:pPr>
              <w:spacing w:before="324" w:after="113" w:line="230" w:lineRule="exact"/>
              <w:ind w:left="72"/>
              <w:textAlignment w:val="baseline"/>
              <w:rPr>
                <w:rFonts w:ascii="Arial" w:eastAsia="Arial" w:hAnsi="Arial"/>
                <w:color w:val="000000"/>
                <w:sz w:val="20"/>
              </w:rPr>
            </w:pPr>
            <w:r>
              <w:rPr>
                <w:rFonts w:ascii="Arial" w:eastAsia="Arial" w:hAnsi="Arial"/>
                <w:color w:val="000000"/>
                <w:sz w:val="20"/>
              </w:rPr>
              <w:t>Date reviewed</w:t>
            </w:r>
          </w:p>
        </w:tc>
        <w:tc>
          <w:tcPr>
            <w:tcW w:w="4263" w:type="dxa"/>
            <w:tcBorders>
              <w:top w:val="single" w:sz="5" w:space="0" w:color="000000"/>
              <w:left w:val="single" w:sz="5" w:space="0" w:color="000000"/>
              <w:bottom w:val="single" w:sz="5" w:space="0" w:color="000000"/>
              <w:right w:val="single" w:sz="5" w:space="0" w:color="000000"/>
            </w:tcBorders>
            <w:shd w:val="clear" w:color="E6E6E6" w:fill="E6E6E6"/>
          </w:tcPr>
          <w:p w:rsidR="009A50BA" w:rsidRDefault="00436F04">
            <w:pPr>
              <w:spacing w:before="439" w:after="228" w:line="230" w:lineRule="exact"/>
              <w:ind w:left="68"/>
              <w:textAlignment w:val="baseline"/>
              <w:rPr>
                <w:rFonts w:ascii="Arial" w:eastAsia="Arial" w:hAnsi="Arial"/>
                <w:color w:val="000000"/>
                <w:sz w:val="20"/>
              </w:rPr>
            </w:pPr>
            <w:r>
              <w:rPr>
                <w:rFonts w:ascii="Arial" w:eastAsia="Arial" w:hAnsi="Arial"/>
                <w:color w:val="000000"/>
                <w:sz w:val="20"/>
              </w:rPr>
              <w:t>Comments</w:t>
            </w:r>
          </w:p>
        </w:tc>
      </w:tr>
      <w:tr w:rsidR="009A50BA">
        <w:trPr>
          <w:trHeight w:hRule="exact" w:val="883"/>
        </w:trPr>
        <w:tc>
          <w:tcPr>
            <w:tcW w:w="3494" w:type="dxa"/>
            <w:tcBorders>
              <w:top w:val="single" w:sz="5" w:space="0" w:color="000000"/>
              <w:left w:val="single" w:sz="5" w:space="0" w:color="000000"/>
              <w:bottom w:val="single" w:sz="5" w:space="0" w:color="000000"/>
              <w:right w:val="single" w:sz="5" w:space="0" w:color="000000"/>
            </w:tcBorders>
            <w:vAlign w:val="bottom"/>
          </w:tcPr>
          <w:p w:rsidR="009A50BA" w:rsidRDefault="00436F04">
            <w:pPr>
              <w:spacing w:before="310" w:after="99" w:line="230" w:lineRule="exact"/>
              <w:ind w:left="72" w:right="324"/>
              <w:textAlignment w:val="baseline"/>
              <w:rPr>
                <w:rFonts w:ascii="Arial" w:eastAsia="Arial" w:hAnsi="Arial"/>
                <w:color w:val="000000"/>
                <w:sz w:val="20"/>
              </w:rPr>
            </w:pPr>
            <w:r>
              <w:rPr>
                <w:rFonts w:ascii="Arial" w:eastAsia="Arial" w:hAnsi="Arial"/>
                <w:color w:val="000000"/>
                <w:sz w:val="20"/>
              </w:rPr>
              <w:t>(put description of resources / tools here)</w:t>
            </w:r>
          </w:p>
        </w:tc>
        <w:tc>
          <w:tcPr>
            <w:tcW w:w="1196"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19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4263" w:type="dxa"/>
            <w:tcBorders>
              <w:top w:val="single" w:sz="5" w:space="0" w:color="000000"/>
              <w:left w:val="single" w:sz="5" w:space="0" w:color="000000"/>
              <w:bottom w:val="single" w:sz="5" w:space="0" w:color="000000"/>
              <w:right w:val="single" w:sz="5" w:space="0" w:color="000000"/>
            </w:tcBorders>
            <w:vAlign w:val="bottom"/>
          </w:tcPr>
          <w:p w:rsidR="009A50BA" w:rsidRDefault="00436F04">
            <w:pPr>
              <w:spacing w:before="310" w:after="99" w:line="230" w:lineRule="exact"/>
              <w:ind w:left="36" w:right="864"/>
              <w:textAlignment w:val="baseline"/>
              <w:rPr>
                <w:rFonts w:ascii="Arial" w:eastAsia="Arial" w:hAnsi="Arial"/>
                <w:color w:val="000000"/>
                <w:sz w:val="20"/>
              </w:rPr>
            </w:pPr>
            <w:r>
              <w:rPr>
                <w:rFonts w:ascii="Arial" w:eastAsia="Arial" w:hAnsi="Arial"/>
                <w:color w:val="000000"/>
                <w:sz w:val="20"/>
              </w:rPr>
              <w:t>(Please send a copy of the completed resources to your CSO)</w:t>
            </w:r>
          </w:p>
        </w:tc>
      </w:tr>
      <w:tr w:rsidR="009A50BA">
        <w:trPr>
          <w:trHeight w:hRule="exact" w:val="648"/>
        </w:trPr>
        <w:tc>
          <w:tcPr>
            <w:tcW w:w="3494"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196"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19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4263"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trPr>
          <w:trHeight w:hRule="exact" w:val="653"/>
        </w:trPr>
        <w:tc>
          <w:tcPr>
            <w:tcW w:w="3494"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196"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19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4263"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trPr>
          <w:trHeight w:hRule="exact" w:val="648"/>
        </w:trPr>
        <w:tc>
          <w:tcPr>
            <w:tcW w:w="3494"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196"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19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4263"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trPr>
          <w:trHeight w:hRule="exact" w:val="663"/>
        </w:trPr>
        <w:tc>
          <w:tcPr>
            <w:tcW w:w="3494"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310" w:after="117" w:line="230" w:lineRule="exact"/>
              <w:ind w:left="72"/>
              <w:textAlignment w:val="baseline"/>
              <w:rPr>
                <w:rFonts w:ascii="Arial" w:eastAsia="Arial" w:hAnsi="Arial"/>
                <w:color w:val="000000"/>
                <w:sz w:val="20"/>
              </w:rPr>
            </w:pPr>
            <w:r>
              <w:rPr>
                <w:rFonts w:ascii="Arial" w:eastAsia="Arial" w:hAnsi="Arial"/>
                <w:color w:val="000000"/>
                <w:sz w:val="20"/>
              </w:rPr>
              <w:t>(Insert more rows as needed)</w:t>
            </w:r>
          </w:p>
        </w:tc>
        <w:tc>
          <w:tcPr>
            <w:tcW w:w="1196"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19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4263"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r>
    </w:tbl>
    <w:p w:rsidR="009A50BA" w:rsidRDefault="009A50BA">
      <w:pPr>
        <w:spacing w:after="489" w:line="20" w:lineRule="exact"/>
      </w:pPr>
    </w:p>
    <w:tbl>
      <w:tblPr>
        <w:tblW w:w="0" w:type="auto"/>
        <w:tblInd w:w="52" w:type="dxa"/>
        <w:tblLayout w:type="fixed"/>
        <w:tblCellMar>
          <w:left w:w="0" w:type="dxa"/>
          <w:right w:w="0" w:type="dxa"/>
        </w:tblCellMar>
        <w:tblLook w:val="0000" w:firstRow="0" w:lastRow="0" w:firstColumn="0" w:lastColumn="0" w:noHBand="0" w:noVBand="0"/>
      </w:tblPr>
      <w:tblGrid>
        <w:gridCol w:w="3470"/>
        <w:gridCol w:w="1167"/>
        <w:gridCol w:w="1267"/>
        <w:gridCol w:w="4239"/>
      </w:tblGrid>
      <w:tr w:rsidR="009A50BA">
        <w:trPr>
          <w:trHeight w:hRule="exact" w:val="912"/>
        </w:trPr>
        <w:tc>
          <w:tcPr>
            <w:tcW w:w="3470" w:type="dxa"/>
            <w:tcBorders>
              <w:top w:val="single" w:sz="5" w:space="0" w:color="000000"/>
              <w:left w:val="single" w:sz="5" w:space="0" w:color="000000"/>
              <w:bottom w:val="single" w:sz="5" w:space="0" w:color="000000"/>
              <w:right w:val="single" w:sz="5" w:space="0" w:color="000000"/>
            </w:tcBorders>
            <w:shd w:val="clear" w:color="E6E6E6" w:fill="E6E6E6"/>
            <w:vAlign w:val="center"/>
          </w:tcPr>
          <w:p w:rsidR="009A50BA" w:rsidRDefault="00436F04">
            <w:pPr>
              <w:spacing w:before="439" w:after="242" w:line="230" w:lineRule="exact"/>
              <w:ind w:left="63"/>
              <w:textAlignment w:val="baseline"/>
              <w:rPr>
                <w:rFonts w:ascii="Arial" w:eastAsia="Arial" w:hAnsi="Arial"/>
                <w:color w:val="000000"/>
                <w:sz w:val="20"/>
              </w:rPr>
            </w:pPr>
            <w:r>
              <w:rPr>
                <w:rFonts w:ascii="Arial" w:eastAsia="Arial" w:hAnsi="Arial"/>
                <w:color w:val="000000"/>
                <w:sz w:val="20"/>
              </w:rPr>
              <w:t>Training / learning and development</w:t>
            </w:r>
          </w:p>
        </w:tc>
        <w:tc>
          <w:tcPr>
            <w:tcW w:w="1167" w:type="dxa"/>
            <w:tcBorders>
              <w:top w:val="single" w:sz="5" w:space="0" w:color="000000"/>
              <w:left w:val="single" w:sz="5" w:space="0" w:color="000000"/>
              <w:bottom w:val="single" w:sz="5" w:space="0" w:color="000000"/>
              <w:right w:val="single" w:sz="5" w:space="0" w:color="000000"/>
            </w:tcBorders>
            <w:shd w:val="clear" w:color="E6E6E6" w:fill="E6E6E6"/>
          </w:tcPr>
          <w:p w:rsidR="009A50BA" w:rsidRDefault="00436F04">
            <w:pPr>
              <w:spacing w:before="324" w:after="127" w:line="230" w:lineRule="exact"/>
              <w:ind w:left="72"/>
              <w:textAlignment w:val="baseline"/>
              <w:rPr>
                <w:rFonts w:ascii="Arial" w:eastAsia="Arial" w:hAnsi="Arial"/>
                <w:color w:val="000000"/>
                <w:sz w:val="20"/>
              </w:rPr>
            </w:pPr>
            <w:r>
              <w:rPr>
                <w:rFonts w:ascii="Arial" w:eastAsia="Arial" w:hAnsi="Arial"/>
                <w:color w:val="000000"/>
                <w:sz w:val="20"/>
              </w:rPr>
              <w:t>Date of activity</w:t>
            </w:r>
          </w:p>
        </w:tc>
        <w:tc>
          <w:tcPr>
            <w:tcW w:w="1267" w:type="dxa"/>
            <w:tcBorders>
              <w:top w:val="single" w:sz="5" w:space="0" w:color="000000"/>
              <w:left w:val="single" w:sz="5" w:space="0" w:color="000000"/>
              <w:bottom w:val="single" w:sz="5" w:space="0" w:color="000000"/>
              <w:right w:val="single" w:sz="5" w:space="0" w:color="000000"/>
            </w:tcBorders>
            <w:shd w:val="clear" w:color="E6E6E6" w:fill="E6E6E6"/>
          </w:tcPr>
          <w:p w:rsidR="009A50BA" w:rsidRDefault="00436F04">
            <w:pPr>
              <w:spacing w:before="324" w:after="127" w:line="230" w:lineRule="exact"/>
              <w:ind w:left="72"/>
              <w:textAlignment w:val="baseline"/>
              <w:rPr>
                <w:rFonts w:ascii="Arial" w:eastAsia="Arial" w:hAnsi="Arial"/>
                <w:color w:val="000000"/>
                <w:sz w:val="20"/>
              </w:rPr>
            </w:pPr>
            <w:r>
              <w:rPr>
                <w:rFonts w:ascii="Arial" w:eastAsia="Arial" w:hAnsi="Arial"/>
                <w:color w:val="000000"/>
                <w:sz w:val="20"/>
              </w:rPr>
              <w:t>Number of participants</w:t>
            </w:r>
          </w:p>
        </w:tc>
        <w:tc>
          <w:tcPr>
            <w:tcW w:w="4239" w:type="dxa"/>
            <w:tcBorders>
              <w:top w:val="single" w:sz="5" w:space="0" w:color="000000"/>
              <w:left w:val="single" w:sz="5" w:space="0" w:color="000000"/>
              <w:bottom w:val="single" w:sz="5" w:space="0" w:color="000000"/>
              <w:right w:val="single" w:sz="5" w:space="0" w:color="000000"/>
            </w:tcBorders>
            <w:shd w:val="clear" w:color="E6E6E6" w:fill="E6E6E6"/>
            <w:vAlign w:val="center"/>
          </w:tcPr>
          <w:p w:rsidR="009A50BA" w:rsidRDefault="00436F04">
            <w:pPr>
              <w:spacing w:before="439" w:after="242" w:line="230" w:lineRule="exact"/>
              <w:ind w:right="3211"/>
              <w:jc w:val="right"/>
              <w:textAlignment w:val="baseline"/>
              <w:rPr>
                <w:rFonts w:ascii="Arial" w:eastAsia="Arial" w:hAnsi="Arial"/>
                <w:color w:val="000000"/>
                <w:sz w:val="20"/>
              </w:rPr>
            </w:pPr>
            <w:r>
              <w:rPr>
                <w:rFonts w:ascii="Arial" w:eastAsia="Arial" w:hAnsi="Arial"/>
                <w:color w:val="000000"/>
                <w:sz w:val="20"/>
              </w:rPr>
              <w:t>Comments</w:t>
            </w:r>
          </w:p>
        </w:tc>
      </w:tr>
      <w:tr w:rsidR="009A50BA">
        <w:trPr>
          <w:trHeight w:hRule="exact" w:val="648"/>
        </w:trPr>
        <w:tc>
          <w:tcPr>
            <w:tcW w:w="347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305" w:after="112" w:line="230" w:lineRule="exact"/>
              <w:ind w:left="63"/>
              <w:textAlignment w:val="baseline"/>
              <w:rPr>
                <w:rFonts w:ascii="Arial" w:eastAsia="Arial" w:hAnsi="Arial"/>
                <w:color w:val="000000"/>
                <w:sz w:val="20"/>
              </w:rPr>
            </w:pPr>
            <w:r>
              <w:rPr>
                <w:rFonts w:ascii="Arial" w:eastAsia="Arial" w:hAnsi="Arial"/>
                <w:color w:val="000000"/>
                <w:sz w:val="20"/>
              </w:rPr>
              <w:t>(put description of activity here)</w:t>
            </w:r>
          </w:p>
        </w:tc>
        <w:tc>
          <w:tcPr>
            <w:tcW w:w="116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423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trPr>
          <w:trHeight w:hRule="exact" w:val="653"/>
        </w:trPr>
        <w:tc>
          <w:tcPr>
            <w:tcW w:w="347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16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423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trPr>
          <w:trHeight w:hRule="exact" w:val="648"/>
        </w:trPr>
        <w:tc>
          <w:tcPr>
            <w:tcW w:w="347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16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423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trPr>
          <w:trHeight w:hRule="exact" w:val="657"/>
        </w:trPr>
        <w:tc>
          <w:tcPr>
            <w:tcW w:w="347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304" w:after="108" w:line="230" w:lineRule="exact"/>
              <w:ind w:left="63"/>
              <w:textAlignment w:val="baseline"/>
              <w:rPr>
                <w:rFonts w:ascii="Arial" w:eastAsia="Arial" w:hAnsi="Arial"/>
                <w:color w:val="000000"/>
                <w:sz w:val="20"/>
              </w:rPr>
            </w:pPr>
            <w:r>
              <w:rPr>
                <w:rFonts w:ascii="Arial" w:eastAsia="Arial" w:hAnsi="Arial"/>
                <w:color w:val="000000"/>
                <w:sz w:val="20"/>
              </w:rPr>
              <w:t>(Insert more rows as needed)</w:t>
            </w:r>
          </w:p>
        </w:tc>
        <w:tc>
          <w:tcPr>
            <w:tcW w:w="116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423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r>
    </w:tbl>
    <w:p w:rsidR="009A50BA" w:rsidRDefault="009A50BA">
      <w:pPr>
        <w:spacing w:after="494" w:line="20" w:lineRule="exact"/>
      </w:pPr>
    </w:p>
    <w:tbl>
      <w:tblPr>
        <w:tblW w:w="0" w:type="auto"/>
        <w:tblInd w:w="52" w:type="dxa"/>
        <w:tblLayout w:type="fixed"/>
        <w:tblCellMar>
          <w:left w:w="0" w:type="dxa"/>
          <w:right w:w="0" w:type="dxa"/>
        </w:tblCellMar>
        <w:tblLook w:val="0000" w:firstRow="0" w:lastRow="0" w:firstColumn="0" w:lastColumn="0" w:noHBand="0" w:noVBand="0"/>
      </w:tblPr>
      <w:tblGrid>
        <w:gridCol w:w="3470"/>
        <w:gridCol w:w="1167"/>
        <w:gridCol w:w="1267"/>
        <w:gridCol w:w="4239"/>
      </w:tblGrid>
      <w:tr w:rsidR="009A50BA">
        <w:trPr>
          <w:trHeight w:hRule="exact" w:val="912"/>
        </w:trPr>
        <w:tc>
          <w:tcPr>
            <w:tcW w:w="3470" w:type="dxa"/>
            <w:tcBorders>
              <w:top w:val="single" w:sz="5" w:space="0" w:color="000000"/>
              <w:left w:val="single" w:sz="5" w:space="0" w:color="000000"/>
              <w:bottom w:val="single" w:sz="5" w:space="0" w:color="000000"/>
              <w:right w:val="single" w:sz="5" w:space="0" w:color="000000"/>
            </w:tcBorders>
            <w:shd w:val="clear" w:color="E6E6E6" w:fill="E6E6E6"/>
            <w:vAlign w:val="center"/>
          </w:tcPr>
          <w:p w:rsidR="009A50BA" w:rsidRDefault="00436F04">
            <w:pPr>
              <w:spacing w:before="439" w:after="228" w:line="230" w:lineRule="exact"/>
              <w:ind w:left="72"/>
              <w:textAlignment w:val="baseline"/>
              <w:rPr>
                <w:rFonts w:ascii="Arial" w:eastAsia="Arial" w:hAnsi="Arial"/>
                <w:color w:val="000000"/>
                <w:sz w:val="20"/>
              </w:rPr>
            </w:pPr>
            <w:r>
              <w:rPr>
                <w:rFonts w:ascii="Arial" w:eastAsia="Arial" w:hAnsi="Arial"/>
                <w:color w:val="000000"/>
                <w:sz w:val="20"/>
              </w:rPr>
              <w:t>Community events</w:t>
            </w:r>
          </w:p>
        </w:tc>
        <w:tc>
          <w:tcPr>
            <w:tcW w:w="1167" w:type="dxa"/>
            <w:tcBorders>
              <w:top w:val="single" w:sz="5" w:space="0" w:color="000000"/>
              <w:left w:val="single" w:sz="5" w:space="0" w:color="000000"/>
              <w:bottom w:val="single" w:sz="5" w:space="0" w:color="000000"/>
              <w:right w:val="single" w:sz="5" w:space="0" w:color="000000"/>
            </w:tcBorders>
            <w:shd w:val="clear" w:color="E6E6E6" w:fill="E6E6E6"/>
            <w:vAlign w:val="bottom"/>
          </w:tcPr>
          <w:p w:rsidR="009A50BA" w:rsidRDefault="00436F04">
            <w:pPr>
              <w:spacing w:before="323" w:after="112" w:line="231" w:lineRule="exact"/>
              <w:ind w:left="72"/>
              <w:textAlignment w:val="baseline"/>
              <w:rPr>
                <w:rFonts w:ascii="Arial" w:eastAsia="Arial" w:hAnsi="Arial"/>
                <w:color w:val="000000"/>
                <w:sz w:val="20"/>
              </w:rPr>
            </w:pPr>
            <w:r>
              <w:rPr>
                <w:rFonts w:ascii="Arial" w:eastAsia="Arial" w:hAnsi="Arial"/>
                <w:color w:val="000000"/>
                <w:sz w:val="20"/>
              </w:rPr>
              <w:t>Date of activity</w:t>
            </w:r>
          </w:p>
        </w:tc>
        <w:tc>
          <w:tcPr>
            <w:tcW w:w="1267" w:type="dxa"/>
            <w:tcBorders>
              <w:top w:val="single" w:sz="5" w:space="0" w:color="000000"/>
              <w:left w:val="single" w:sz="5" w:space="0" w:color="000000"/>
              <w:bottom w:val="single" w:sz="5" w:space="0" w:color="000000"/>
              <w:right w:val="single" w:sz="5" w:space="0" w:color="000000"/>
            </w:tcBorders>
            <w:shd w:val="clear" w:color="E6E6E6" w:fill="E6E6E6"/>
            <w:vAlign w:val="bottom"/>
          </w:tcPr>
          <w:p w:rsidR="009A50BA" w:rsidRDefault="00436F04">
            <w:pPr>
              <w:spacing w:before="323" w:after="112" w:line="231" w:lineRule="exact"/>
              <w:ind w:left="72"/>
              <w:textAlignment w:val="baseline"/>
              <w:rPr>
                <w:rFonts w:ascii="Arial" w:eastAsia="Arial" w:hAnsi="Arial"/>
                <w:color w:val="000000"/>
                <w:sz w:val="20"/>
              </w:rPr>
            </w:pPr>
            <w:r>
              <w:rPr>
                <w:rFonts w:ascii="Arial" w:eastAsia="Arial" w:hAnsi="Arial"/>
                <w:color w:val="000000"/>
                <w:sz w:val="20"/>
              </w:rPr>
              <w:t>Number of participants</w:t>
            </w:r>
          </w:p>
        </w:tc>
        <w:tc>
          <w:tcPr>
            <w:tcW w:w="4239" w:type="dxa"/>
            <w:tcBorders>
              <w:top w:val="single" w:sz="5" w:space="0" w:color="000000"/>
              <w:left w:val="single" w:sz="5" w:space="0" w:color="000000"/>
              <w:bottom w:val="single" w:sz="5" w:space="0" w:color="000000"/>
              <w:right w:val="single" w:sz="5" w:space="0" w:color="000000"/>
            </w:tcBorders>
            <w:shd w:val="clear" w:color="E6E6E6" w:fill="E6E6E6"/>
            <w:vAlign w:val="center"/>
          </w:tcPr>
          <w:p w:rsidR="009A50BA" w:rsidRDefault="00436F04">
            <w:pPr>
              <w:spacing w:before="439" w:after="228" w:line="230" w:lineRule="exact"/>
              <w:ind w:right="3211"/>
              <w:jc w:val="right"/>
              <w:textAlignment w:val="baseline"/>
              <w:rPr>
                <w:rFonts w:ascii="Arial" w:eastAsia="Arial" w:hAnsi="Arial"/>
                <w:color w:val="000000"/>
                <w:sz w:val="20"/>
              </w:rPr>
            </w:pPr>
            <w:r>
              <w:rPr>
                <w:rFonts w:ascii="Arial" w:eastAsia="Arial" w:hAnsi="Arial"/>
                <w:color w:val="000000"/>
                <w:sz w:val="20"/>
              </w:rPr>
              <w:t>Comments</w:t>
            </w:r>
          </w:p>
        </w:tc>
      </w:tr>
      <w:tr w:rsidR="009A50BA">
        <w:trPr>
          <w:trHeight w:hRule="exact" w:val="648"/>
        </w:trPr>
        <w:tc>
          <w:tcPr>
            <w:tcW w:w="347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305" w:after="98" w:line="230" w:lineRule="exact"/>
              <w:ind w:left="72"/>
              <w:textAlignment w:val="baseline"/>
              <w:rPr>
                <w:rFonts w:ascii="Arial" w:eastAsia="Arial" w:hAnsi="Arial"/>
                <w:color w:val="000000"/>
                <w:sz w:val="20"/>
              </w:rPr>
            </w:pPr>
            <w:r>
              <w:rPr>
                <w:rFonts w:ascii="Arial" w:eastAsia="Arial" w:hAnsi="Arial"/>
                <w:color w:val="000000"/>
                <w:sz w:val="20"/>
              </w:rPr>
              <w:t>(description of activity)</w:t>
            </w:r>
          </w:p>
        </w:tc>
        <w:tc>
          <w:tcPr>
            <w:tcW w:w="116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423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trPr>
          <w:trHeight w:hRule="exact" w:val="648"/>
        </w:trPr>
        <w:tc>
          <w:tcPr>
            <w:tcW w:w="347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16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423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trPr>
          <w:trHeight w:hRule="exact" w:val="653"/>
        </w:trPr>
        <w:tc>
          <w:tcPr>
            <w:tcW w:w="347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16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423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trPr>
          <w:trHeight w:hRule="exact" w:val="658"/>
        </w:trPr>
        <w:tc>
          <w:tcPr>
            <w:tcW w:w="347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305" w:after="122" w:line="230" w:lineRule="exact"/>
              <w:ind w:left="72"/>
              <w:textAlignment w:val="baseline"/>
              <w:rPr>
                <w:rFonts w:ascii="Arial" w:eastAsia="Arial" w:hAnsi="Arial"/>
                <w:color w:val="000000"/>
                <w:sz w:val="20"/>
              </w:rPr>
            </w:pPr>
            <w:r>
              <w:rPr>
                <w:rFonts w:ascii="Arial" w:eastAsia="Arial" w:hAnsi="Arial"/>
                <w:color w:val="000000"/>
                <w:sz w:val="20"/>
              </w:rPr>
              <w:t>(Insert more rows as needed)</w:t>
            </w:r>
          </w:p>
        </w:tc>
        <w:tc>
          <w:tcPr>
            <w:tcW w:w="116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423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r>
    </w:tbl>
    <w:p w:rsidR="009A50BA" w:rsidRDefault="009A50BA">
      <w:pPr>
        <w:spacing w:after="1275" w:line="20" w:lineRule="exact"/>
      </w:pPr>
    </w:p>
    <w:p w:rsidR="009A50BA" w:rsidRDefault="00436F04">
      <w:pPr>
        <w:spacing w:before="41" w:line="205" w:lineRule="exact"/>
        <w:ind w:left="288"/>
        <w:textAlignment w:val="baseline"/>
        <w:rPr>
          <w:rFonts w:ascii="Arial" w:eastAsia="Arial" w:hAnsi="Arial"/>
          <w:color w:val="000000"/>
          <w:sz w:val="18"/>
        </w:rPr>
      </w:pPr>
      <w:r>
        <w:rPr>
          <w:rFonts w:ascii="Arial" w:eastAsia="Arial" w:hAnsi="Arial"/>
          <w:color w:val="000000"/>
          <w:sz w:val="18"/>
        </w:rPr>
        <w:t>Title: Individuals Investment Specification</w:t>
      </w:r>
      <w:r w:rsidR="00B65350">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45</w:t>
      </w:r>
    </w:p>
    <w:p w:rsidR="009A50BA" w:rsidRDefault="009A50BA">
      <w:pPr>
        <w:sectPr w:rsidR="009A50BA">
          <w:pgSz w:w="11909" w:h="16838"/>
          <w:pgMar w:top="500" w:right="799" w:bottom="79" w:left="850" w:header="720" w:footer="720" w:gutter="0"/>
          <w:cols w:space="720"/>
        </w:sectPr>
      </w:pPr>
    </w:p>
    <w:p w:rsidR="009A50BA" w:rsidRDefault="00861761">
      <w:pPr>
        <w:spacing w:before="41" w:line="205" w:lineRule="exact"/>
        <w:ind w:left="144"/>
        <w:textAlignment w:val="baseline"/>
        <w:rPr>
          <w:rFonts w:ascii="Arial" w:eastAsia="Arial" w:hAnsi="Arial"/>
          <w:color w:val="000000"/>
          <w:sz w:val="18"/>
        </w:rPr>
      </w:pPr>
      <w:r>
        <w:rPr>
          <w:noProof/>
          <w:lang w:val="en-AU" w:eastAsia="en-AU"/>
        </w:rPr>
        <w:lastRenderedPageBreak/>
        <mc:AlternateContent>
          <mc:Choice Requires="wps">
            <w:drawing>
              <wp:anchor distT="0" distB="0" distL="0" distR="0" simplePos="0" relativeHeight="251674624" behindDoc="1" locked="0" layoutInCell="1" allowOverlap="1">
                <wp:simplePos x="0" y="0"/>
                <wp:positionH relativeFrom="page">
                  <wp:posOffset>624840</wp:posOffset>
                </wp:positionH>
                <wp:positionV relativeFrom="page">
                  <wp:posOffset>317500</wp:posOffset>
                </wp:positionV>
                <wp:extent cx="6210300" cy="9731375"/>
                <wp:effectExtent l="0" t="0" r="0" b="0"/>
                <wp:wrapSquare wrapText="bothSides"/>
                <wp:docPr id="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973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87" type="#_x0000_t202" style="position:absolute;left:0;text-align:left;margin-left:49.2pt;margin-top:25pt;width:489pt;height:766.2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" filled="f" stroked="f">
                <v:textbox inset="0,0,0,0">
                  <w:txbxContent>
                    <w:p w:rsidR="005F334C" w:rsidRDefault="005F334C"/>
                  </w:txbxContent>
                </v:textbox>
                <w10:wrap type="square" anchorx="page" anchory="page"/>
              </v:shape>
            </w:pict>
          </mc:Fallback>
        </mc:AlternateContent>
      </w:r>
      <w:r>
        <w:rPr>
          <w:noProof/>
          <w:lang w:val="en-AU" w:eastAsia="en-AU"/>
        </w:rPr>
        <mc:AlternateContent>
          <mc:Choice Requires="wps">
            <w:drawing>
              <wp:anchor distT="0" distB="0" distL="0" distR="0" simplePos="0" relativeHeight="251675648" behindDoc="1" locked="0" layoutInCell="1" allowOverlap="1">
                <wp:simplePos x="0" y="0"/>
                <wp:positionH relativeFrom="page">
                  <wp:posOffset>624840</wp:posOffset>
                </wp:positionH>
                <wp:positionV relativeFrom="page">
                  <wp:posOffset>328930</wp:posOffset>
                </wp:positionV>
                <wp:extent cx="6202680" cy="8269605"/>
                <wp:effectExtent l="0" t="0" r="0" b="0"/>
                <wp:wrapNone/>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826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textAlignment w:val="baseline"/>
                            </w:pPr>
                            <w:r>
                              <w:rPr>
                                <w:noProof/>
                                <w:lang w:val="en-AU" w:eastAsia="en-AU"/>
                              </w:rPr>
                              <w:drawing>
                                <wp:inline distT="0" distB="0" distL="0" distR="0">
                                  <wp:extent cx="6202680" cy="826960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24"/>
                                          <a:stretch>
                                            <a:fillRect/>
                                          </a:stretch>
                                        </pic:blipFill>
                                        <pic:spPr>
                                          <a:xfrm>
                                            <a:off x="0" y="0"/>
                                            <a:ext cx="6202680" cy="82696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88" type="#_x0000_t202" style="position:absolute;left:0;text-align:left;margin-left:49.2pt;margin-top:25.9pt;width:488.4pt;height:651.1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" filled="f" stroked="f">
                <v:textbox inset="0,0,0,0">
                  <w:txbxContent>
                    <w:p w:rsidR="005F334C" w:rsidRDefault="005F334C">
                      <w:pPr>
                        <w:textAlignment w:val="baseline"/>
                      </w:pPr>
                      <w:r>
                        <w:rPr>
                          <w:noProof/>
                          <w:lang w:val="en-AU" w:eastAsia="en-AU"/>
                        </w:rPr>
                        <w:drawing>
                          <wp:inline distT="0" distB="0" distL="0" distR="0">
                            <wp:extent cx="6202680" cy="826960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25"/>
                                    <a:stretch>
                                      <a:fillRect/>
                                    </a:stretch>
                                  </pic:blipFill>
                                  <pic:spPr>
                                    <a:xfrm>
                                      <a:off x="0" y="0"/>
                                      <a:ext cx="6202680" cy="8269605"/>
                                    </a:xfrm>
                                    <a:prstGeom prst="rect">
                                      <a:avLst/>
                                    </a:prstGeom>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0" distR="0" simplePos="0" relativeHeight="251676672" behindDoc="1" locked="0" layoutInCell="1" allowOverlap="1">
                <wp:simplePos x="0" y="0"/>
                <wp:positionH relativeFrom="page">
                  <wp:posOffset>648970</wp:posOffset>
                </wp:positionH>
                <wp:positionV relativeFrom="page">
                  <wp:posOffset>342900</wp:posOffset>
                </wp:positionV>
                <wp:extent cx="5504815" cy="287020"/>
                <wp:effectExtent l="0" t="0" r="0" b="0"/>
                <wp:wrapSquare wrapText="bothSides"/>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line="439" w:lineRule="exact"/>
                              <w:textAlignment w:val="baseline"/>
                              <w:rPr>
                                <w:rFonts w:ascii="Arial" w:eastAsia="Arial" w:hAnsi="Arial"/>
                                <w:b/>
                                <w:color w:val="000000"/>
                                <w:sz w:val="39"/>
                              </w:rPr>
                            </w:pPr>
                            <w:r>
                              <w:rPr>
                                <w:rFonts w:ascii="Arial" w:eastAsia="Arial" w:hAnsi="Arial"/>
                                <w:b/>
                                <w:color w:val="000000"/>
                                <w:sz w:val="39"/>
                              </w:rPr>
                              <w:t>Report – Milestones (Men’s Support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89" type="#_x0000_t202" style="position:absolute;left:0;text-align:left;margin-left:51.1pt;margin-top:27pt;width:433.45pt;height:22.6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" filled="f" stroked="f">
                <v:textbox inset="0,0,0,0">
                  <w:txbxContent>
                    <w:p w:rsidR="005F334C" w:rsidRDefault="005F334C">
                      <w:pPr>
                        <w:spacing w:line="439" w:lineRule="exact"/>
                        <w:textAlignment w:val="baseline"/>
                        <w:rPr>
                          <w:rFonts w:ascii="Arial" w:eastAsia="Arial" w:hAnsi="Arial"/>
                          <w:b/>
                          <w:color w:val="000000"/>
                          <w:sz w:val="39"/>
                        </w:rPr>
                      </w:pPr>
                      <w:r>
                        <w:rPr>
                          <w:rFonts w:ascii="Arial" w:eastAsia="Arial" w:hAnsi="Arial"/>
                          <w:b/>
                          <w:color w:val="000000"/>
                          <w:sz w:val="39"/>
                        </w:rPr>
                        <w:t>Report – Milestones (Men’s Support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7696" behindDoc="1" locked="0" layoutInCell="1" allowOverlap="1">
                <wp:simplePos x="0" y="0"/>
                <wp:positionH relativeFrom="page">
                  <wp:posOffset>646430</wp:posOffset>
                </wp:positionH>
                <wp:positionV relativeFrom="page">
                  <wp:posOffset>664210</wp:posOffset>
                </wp:positionV>
                <wp:extent cx="6098540" cy="890270"/>
                <wp:effectExtent l="0" t="0" r="0" b="0"/>
                <wp:wrapSquare wrapText="bothSides"/>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890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334C" w:rsidRDefault="005F334C">
                            <w:pPr>
                              <w:spacing w:before="15" w:line="275" w:lineRule="exact"/>
                              <w:ind w:left="72"/>
                              <w:textAlignment w:val="baseline"/>
                              <w:rPr>
                                <w:rFonts w:ascii="Arial" w:eastAsia="Arial" w:hAnsi="Arial"/>
                                <w:b/>
                                <w:color w:val="000000"/>
                                <w:sz w:val="24"/>
                                <w:u w:val="single"/>
                              </w:rPr>
                            </w:pPr>
                            <w:r>
                              <w:rPr>
                                <w:rFonts w:ascii="Arial" w:eastAsia="Arial" w:hAnsi="Arial"/>
                                <w:b/>
                                <w:color w:val="000000"/>
                                <w:sz w:val="24"/>
                                <w:u w:val="single"/>
                              </w:rPr>
                              <w:t xml:space="preserve">Service Name: </w:t>
                            </w:r>
                          </w:p>
                          <w:p w:rsidR="005F334C" w:rsidRDefault="005F334C">
                            <w:pPr>
                              <w:spacing w:before="244" w:line="275" w:lineRule="exact"/>
                              <w:ind w:left="72"/>
                              <w:textAlignment w:val="baseline"/>
                              <w:rPr>
                                <w:rFonts w:ascii="Arial" w:eastAsia="Arial" w:hAnsi="Arial"/>
                                <w:b/>
                                <w:color w:val="000000"/>
                                <w:sz w:val="24"/>
                                <w:u w:val="single"/>
                              </w:rPr>
                            </w:pPr>
                            <w:r>
                              <w:rPr>
                                <w:rFonts w:ascii="Arial" w:eastAsia="Arial" w:hAnsi="Arial"/>
                                <w:b/>
                                <w:color w:val="000000"/>
                                <w:sz w:val="24"/>
                                <w:u w:val="single"/>
                              </w:rPr>
                              <w:t xml:space="preserve">Service Number: </w:t>
                            </w:r>
                          </w:p>
                          <w:p w:rsidR="005F334C" w:rsidRDefault="005F334C">
                            <w:pPr>
                              <w:spacing w:before="243" w:after="49" w:line="276" w:lineRule="exact"/>
                              <w:ind w:left="72"/>
                              <w:textAlignment w:val="baseline"/>
                              <w:rPr>
                                <w:rFonts w:ascii="Arial" w:eastAsia="Arial" w:hAnsi="Arial"/>
                                <w:b/>
                                <w:color w:val="000000"/>
                                <w:spacing w:val="1"/>
                                <w:sz w:val="24"/>
                                <w:u w:val="single"/>
                              </w:rPr>
                            </w:pPr>
                            <w:r>
                              <w:rPr>
                                <w:rFonts w:ascii="Arial" w:eastAsia="Arial" w:hAnsi="Arial"/>
                                <w:b/>
                                <w:color w:val="000000"/>
                                <w:spacing w:val="1"/>
                                <w:sz w:val="24"/>
                                <w:u w:val="single"/>
                              </w:rPr>
                              <w:t>Reporting period from: (</w:t>
                            </w:r>
                            <w:r>
                              <w:rPr>
                                <w:rFonts w:ascii="Arial" w:eastAsia="Arial" w:hAnsi="Arial"/>
                                <w:b/>
                                <w:i/>
                                <w:color w:val="000000"/>
                                <w:spacing w:val="1"/>
                                <w:sz w:val="24"/>
                                <w:u w:val="single"/>
                              </w:rPr>
                              <w:t xml:space="preserve">Insert start date) </w:t>
                            </w:r>
                            <w:r>
                              <w:rPr>
                                <w:rFonts w:ascii="Arial" w:eastAsia="Arial" w:hAnsi="Arial"/>
                                <w:b/>
                                <w:color w:val="000000"/>
                                <w:spacing w:val="1"/>
                                <w:sz w:val="24"/>
                                <w:u w:val="single"/>
                              </w:rPr>
                              <w:t>to (</w:t>
                            </w:r>
                            <w:r>
                              <w:rPr>
                                <w:rFonts w:ascii="Arial" w:eastAsia="Arial" w:hAnsi="Arial"/>
                                <w:b/>
                                <w:i/>
                                <w:color w:val="000000"/>
                                <w:spacing w:val="1"/>
                                <w:sz w:val="24"/>
                                <w:u w:val="single"/>
                              </w:rPr>
                              <w:t>insert end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90" type="#_x0000_t202" style="position:absolute;left:0;text-align:left;margin-left:50.9pt;margin-top:52.3pt;width:480.2pt;height:70.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" filled="f">
                <v:textbox inset="0,0,0,0">
                  <w:txbxContent>
                    <w:p w:rsidR="005F334C" w:rsidRDefault="005F334C">
                      <w:pPr>
                        <w:spacing w:before="15" w:line="275" w:lineRule="exact"/>
                        <w:ind w:left="72"/>
                        <w:textAlignment w:val="baseline"/>
                        <w:rPr>
                          <w:rFonts w:ascii="Arial" w:eastAsia="Arial" w:hAnsi="Arial"/>
                          <w:b/>
                          <w:color w:val="000000"/>
                          <w:sz w:val="24"/>
                          <w:u w:val="single"/>
                        </w:rPr>
                      </w:pPr>
                      <w:r>
                        <w:rPr>
                          <w:rFonts w:ascii="Arial" w:eastAsia="Arial" w:hAnsi="Arial"/>
                          <w:b/>
                          <w:color w:val="000000"/>
                          <w:sz w:val="24"/>
                          <w:u w:val="single"/>
                        </w:rPr>
                        <w:t xml:space="preserve">Service Name: </w:t>
                      </w:r>
                    </w:p>
                    <w:p w:rsidR="005F334C" w:rsidRDefault="005F334C">
                      <w:pPr>
                        <w:spacing w:before="244" w:line="275" w:lineRule="exact"/>
                        <w:ind w:left="72"/>
                        <w:textAlignment w:val="baseline"/>
                        <w:rPr>
                          <w:rFonts w:ascii="Arial" w:eastAsia="Arial" w:hAnsi="Arial"/>
                          <w:b/>
                          <w:color w:val="000000"/>
                          <w:sz w:val="24"/>
                          <w:u w:val="single"/>
                        </w:rPr>
                      </w:pPr>
                      <w:r>
                        <w:rPr>
                          <w:rFonts w:ascii="Arial" w:eastAsia="Arial" w:hAnsi="Arial"/>
                          <w:b/>
                          <w:color w:val="000000"/>
                          <w:sz w:val="24"/>
                          <w:u w:val="single"/>
                        </w:rPr>
                        <w:t xml:space="preserve">Service Number: </w:t>
                      </w:r>
                    </w:p>
                    <w:p w:rsidR="005F334C" w:rsidRDefault="005F334C">
                      <w:pPr>
                        <w:spacing w:before="243" w:after="49" w:line="276" w:lineRule="exact"/>
                        <w:ind w:left="72"/>
                        <w:textAlignment w:val="baseline"/>
                        <w:rPr>
                          <w:rFonts w:ascii="Arial" w:eastAsia="Arial" w:hAnsi="Arial"/>
                          <w:b/>
                          <w:color w:val="000000"/>
                          <w:spacing w:val="1"/>
                          <w:sz w:val="24"/>
                          <w:u w:val="single"/>
                        </w:rPr>
                      </w:pPr>
                      <w:r>
                        <w:rPr>
                          <w:rFonts w:ascii="Arial" w:eastAsia="Arial" w:hAnsi="Arial"/>
                          <w:b/>
                          <w:color w:val="000000"/>
                          <w:spacing w:val="1"/>
                          <w:sz w:val="24"/>
                          <w:u w:val="single"/>
                        </w:rPr>
                        <w:t>Reporting period from: (</w:t>
                      </w:r>
                      <w:r>
                        <w:rPr>
                          <w:rFonts w:ascii="Arial" w:eastAsia="Arial" w:hAnsi="Arial"/>
                          <w:b/>
                          <w:i/>
                          <w:color w:val="000000"/>
                          <w:spacing w:val="1"/>
                          <w:sz w:val="24"/>
                          <w:u w:val="single"/>
                        </w:rPr>
                        <w:t xml:space="preserve">Insert start date) </w:t>
                      </w:r>
                      <w:r>
                        <w:rPr>
                          <w:rFonts w:ascii="Arial" w:eastAsia="Arial" w:hAnsi="Arial"/>
                          <w:b/>
                          <w:color w:val="000000"/>
                          <w:spacing w:val="1"/>
                          <w:sz w:val="24"/>
                          <w:u w:val="single"/>
                        </w:rPr>
                        <w:t>to (</w:t>
                      </w:r>
                      <w:r>
                        <w:rPr>
                          <w:rFonts w:ascii="Arial" w:eastAsia="Arial" w:hAnsi="Arial"/>
                          <w:b/>
                          <w:i/>
                          <w:color w:val="000000"/>
                          <w:spacing w:val="1"/>
                          <w:sz w:val="24"/>
                          <w:u w:val="single"/>
                        </w:rPr>
                        <w:t>insert end date)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8720" behindDoc="1" locked="0" layoutInCell="1" allowOverlap="1">
                <wp:simplePos x="0" y="0"/>
                <wp:positionH relativeFrom="page">
                  <wp:posOffset>801370</wp:posOffset>
                </wp:positionH>
                <wp:positionV relativeFrom="page">
                  <wp:posOffset>1830070</wp:posOffset>
                </wp:positionV>
                <wp:extent cx="5499100" cy="390525"/>
                <wp:effectExtent l="0" t="0" r="0" b="0"/>
                <wp:wrapSquare wrapText="bothSides"/>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49" w:line="276" w:lineRule="exact"/>
                              <w:jc w:val="both"/>
                              <w:textAlignment w:val="baseline"/>
                              <w:rPr>
                                <w:rFonts w:ascii="Arial" w:eastAsia="Arial" w:hAnsi="Arial"/>
                                <w:b/>
                                <w:color w:val="000000"/>
                                <w:sz w:val="28"/>
                              </w:rPr>
                            </w:pPr>
                            <w:r>
                              <w:rPr>
                                <w:rFonts w:ascii="Arial" w:eastAsia="Arial" w:hAnsi="Arial"/>
                                <w:b/>
                                <w:color w:val="000000"/>
                                <w:sz w:val="28"/>
                              </w:rPr>
                              <w:t xml:space="preserve">Milestone </w:t>
                            </w:r>
                            <w:r>
                              <w:rPr>
                                <w:rFonts w:ascii="Arial" w:eastAsia="Arial" w:hAnsi="Arial"/>
                                <w:b/>
                                <w:color w:val="000000"/>
                                <w:sz w:val="30"/>
                              </w:rPr>
                              <w:t xml:space="preserve">– </w:t>
                            </w:r>
                            <w:r>
                              <w:rPr>
                                <w:rFonts w:ascii="Arial" w:eastAsia="Arial" w:hAnsi="Arial"/>
                                <w:color w:val="000000"/>
                                <w:sz w:val="24"/>
                              </w:rPr>
                              <w:t>Client stories (up to three) that demonstrate client experiences and benefits.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91" type="#_x0000_t202" style="position:absolute;left:0;text-align:left;margin-left:63.1pt;margin-top:144.1pt;width:433pt;height:30.7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" filled="f" stroked="f">
                <v:textbox inset="0,0,0,0">
                  <w:txbxContent>
                    <w:p w:rsidR="005F334C" w:rsidRDefault="005F334C">
                      <w:pPr>
                        <w:spacing w:before="49" w:line="276" w:lineRule="exact"/>
                        <w:jc w:val="both"/>
                        <w:textAlignment w:val="baseline"/>
                        <w:rPr>
                          <w:rFonts w:ascii="Arial" w:eastAsia="Arial" w:hAnsi="Arial"/>
                          <w:b/>
                          <w:color w:val="000000"/>
                          <w:sz w:val="28"/>
                        </w:rPr>
                      </w:pPr>
                      <w:r>
                        <w:rPr>
                          <w:rFonts w:ascii="Arial" w:eastAsia="Arial" w:hAnsi="Arial"/>
                          <w:b/>
                          <w:color w:val="000000"/>
                          <w:sz w:val="28"/>
                        </w:rPr>
                        <w:t xml:space="preserve">Milestone </w:t>
                      </w:r>
                      <w:r>
                        <w:rPr>
                          <w:rFonts w:ascii="Arial" w:eastAsia="Arial" w:hAnsi="Arial"/>
                          <w:b/>
                          <w:color w:val="000000"/>
                          <w:sz w:val="30"/>
                        </w:rPr>
                        <w:t xml:space="preserve">– </w:t>
                      </w:r>
                      <w:r>
                        <w:rPr>
                          <w:rFonts w:ascii="Arial" w:eastAsia="Arial" w:hAnsi="Arial"/>
                          <w:color w:val="000000"/>
                          <w:sz w:val="24"/>
                        </w:rPr>
                        <w:t>Client stories (up to three) that demonstrate client experiences and benefits.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9744" behindDoc="1" locked="0" layoutInCell="1" allowOverlap="1">
                <wp:simplePos x="0" y="0"/>
                <wp:positionH relativeFrom="page">
                  <wp:posOffset>798830</wp:posOffset>
                </wp:positionH>
                <wp:positionV relativeFrom="page">
                  <wp:posOffset>2370455</wp:posOffset>
                </wp:positionV>
                <wp:extent cx="916940" cy="176530"/>
                <wp:effectExtent l="0" t="0" r="0" b="0"/>
                <wp:wrapSquare wrapText="bothSides"/>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 w:line="268" w:lineRule="exact"/>
                              <w:textAlignment w:val="baseline"/>
                              <w:rPr>
                                <w:rFonts w:ascii="Arial" w:eastAsia="Arial" w:hAnsi="Arial"/>
                                <w:color w:val="000000"/>
                                <w:spacing w:val="-9"/>
                                <w:sz w:val="24"/>
                              </w:rPr>
                            </w:pPr>
                            <w:r>
                              <w:rPr>
                                <w:rFonts w:ascii="Arial" w:eastAsia="Arial" w:hAnsi="Arial"/>
                                <w:color w:val="000000"/>
                                <w:spacing w:val="-9"/>
                                <w:sz w:val="24"/>
                              </w:rPr>
                              <w:t>Client story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92" type="#_x0000_t202" style="position:absolute;left:0;text-align:left;margin-left:62.9pt;margin-top:186.65pt;width:72.2pt;height:13.9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" filled="f" stroked="f">
                <v:textbox inset="0,0,0,0">
                  <w:txbxContent>
                    <w:p w:rsidR="005F334C" w:rsidRDefault="005F334C">
                      <w:pPr>
                        <w:spacing w:before="2" w:line="268" w:lineRule="exact"/>
                        <w:textAlignment w:val="baseline"/>
                        <w:rPr>
                          <w:rFonts w:ascii="Arial" w:eastAsia="Arial" w:hAnsi="Arial"/>
                          <w:color w:val="000000"/>
                          <w:spacing w:val="-9"/>
                          <w:sz w:val="24"/>
                        </w:rPr>
                      </w:pPr>
                      <w:r>
                        <w:rPr>
                          <w:rFonts w:ascii="Arial" w:eastAsia="Arial" w:hAnsi="Arial"/>
                          <w:color w:val="000000"/>
                          <w:spacing w:val="-9"/>
                          <w:sz w:val="24"/>
                        </w:rPr>
                        <w:t>Client story 1:</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0768" behindDoc="1" locked="0" layoutInCell="1" allowOverlap="1">
                <wp:simplePos x="0" y="0"/>
                <wp:positionH relativeFrom="page">
                  <wp:posOffset>798830</wp:posOffset>
                </wp:positionH>
                <wp:positionV relativeFrom="page">
                  <wp:posOffset>4483100</wp:posOffset>
                </wp:positionV>
                <wp:extent cx="916940" cy="176530"/>
                <wp:effectExtent l="0" t="0" r="0" b="0"/>
                <wp:wrapSquare wrapText="bothSides"/>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 w:line="267" w:lineRule="exact"/>
                              <w:textAlignment w:val="baseline"/>
                              <w:rPr>
                                <w:rFonts w:ascii="Arial" w:eastAsia="Arial" w:hAnsi="Arial"/>
                                <w:color w:val="000000"/>
                                <w:spacing w:val="-9"/>
                                <w:sz w:val="24"/>
                              </w:rPr>
                            </w:pPr>
                            <w:r>
                              <w:rPr>
                                <w:rFonts w:ascii="Arial" w:eastAsia="Arial" w:hAnsi="Arial"/>
                                <w:color w:val="000000"/>
                                <w:spacing w:val="-9"/>
                                <w:sz w:val="24"/>
                              </w:rPr>
                              <w:t>Client story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93" type="#_x0000_t202" style="position:absolute;left:0;text-align:left;margin-left:62.9pt;margin-top:353pt;width:72.2pt;height:13.9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" filled="f" stroked="f">
                <v:textbox inset="0,0,0,0">
                  <w:txbxContent>
                    <w:p w:rsidR="005F334C" w:rsidRDefault="005F334C">
                      <w:pPr>
                        <w:spacing w:before="2" w:line="267" w:lineRule="exact"/>
                        <w:textAlignment w:val="baseline"/>
                        <w:rPr>
                          <w:rFonts w:ascii="Arial" w:eastAsia="Arial" w:hAnsi="Arial"/>
                          <w:color w:val="000000"/>
                          <w:spacing w:val="-9"/>
                          <w:sz w:val="24"/>
                        </w:rPr>
                      </w:pPr>
                      <w:r>
                        <w:rPr>
                          <w:rFonts w:ascii="Arial" w:eastAsia="Arial" w:hAnsi="Arial"/>
                          <w:color w:val="000000"/>
                          <w:spacing w:val="-9"/>
                          <w:sz w:val="24"/>
                        </w:rPr>
                        <w:t>Client story 2:</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1792" behindDoc="1" locked="0" layoutInCell="1" allowOverlap="1">
                <wp:simplePos x="0" y="0"/>
                <wp:positionH relativeFrom="page">
                  <wp:posOffset>798830</wp:posOffset>
                </wp:positionH>
                <wp:positionV relativeFrom="page">
                  <wp:posOffset>6595110</wp:posOffset>
                </wp:positionV>
                <wp:extent cx="916940" cy="176530"/>
                <wp:effectExtent l="0" t="0" r="0" b="0"/>
                <wp:wrapSquare wrapText="bothSides"/>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 w:line="268" w:lineRule="exact"/>
                              <w:textAlignment w:val="baseline"/>
                              <w:rPr>
                                <w:rFonts w:ascii="Arial" w:eastAsia="Arial" w:hAnsi="Arial"/>
                                <w:color w:val="000000"/>
                                <w:spacing w:val="-9"/>
                                <w:sz w:val="24"/>
                              </w:rPr>
                            </w:pPr>
                            <w:r>
                              <w:rPr>
                                <w:rFonts w:ascii="Arial" w:eastAsia="Arial" w:hAnsi="Arial"/>
                                <w:color w:val="000000"/>
                                <w:spacing w:val="-9"/>
                                <w:sz w:val="24"/>
                              </w:rPr>
                              <w:t>Client story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94" type="#_x0000_t202" style="position:absolute;left:0;text-align:left;margin-left:62.9pt;margin-top:519.3pt;width:72.2pt;height:13.9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" filled="f" stroked="f">
                <v:textbox inset="0,0,0,0">
                  <w:txbxContent>
                    <w:p w:rsidR="005F334C" w:rsidRDefault="005F334C">
                      <w:pPr>
                        <w:spacing w:before="2" w:line="268" w:lineRule="exact"/>
                        <w:textAlignment w:val="baseline"/>
                        <w:rPr>
                          <w:rFonts w:ascii="Arial" w:eastAsia="Arial" w:hAnsi="Arial"/>
                          <w:color w:val="000000"/>
                          <w:spacing w:val="-9"/>
                          <w:sz w:val="24"/>
                        </w:rPr>
                      </w:pPr>
                      <w:r>
                        <w:rPr>
                          <w:rFonts w:ascii="Arial" w:eastAsia="Arial" w:hAnsi="Arial"/>
                          <w:color w:val="000000"/>
                          <w:spacing w:val="-9"/>
                          <w:sz w:val="24"/>
                        </w:rPr>
                        <w:t>Client story 3:</w:t>
                      </w:r>
                    </w:p>
                  </w:txbxContent>
                </v:textbox>
                <w10:wrap type="square" anchorx="page" anchory="page"/>
              </v:shape>
            </w:pict>
          </mc:Fallback>
        </mc:AlternateContent>
      </w:r>
      <w:r w:rsidR="00436F04">
        <w:rPr>
          <w:rFonts w:ascii="Arial" w:eastAsia="Arial" w:hAnsi="Arial"/>
          <w:color w:val="000000"/>
          <w:sz w:val="18"/>
        </w:rPr>
        <w:t>Title: Individuals Investment Specification</w:t>
      </w:r>
      <w:r w:rsidR="00B65350">
        <w:rPr>
          <w:rFonts w:ascii="Arial" w:eastAsia="Arial" w:hAnsi="Arial"/>
          <w:color w:val="000000"/>
          <w:sz w:val="18"/>
        </w:rPr>
        <w:t xml:space="preserve">  </w:t>
      </w:r>
      <w:r w:rsidR="00436F04">
        <w:rPr>
          <w:rFonts w:ascii="Arial" w:eastAsia="Arial" w:hAnsi="Arial"/>
          <w:color w:val="000000"/>
          <w:sz w:val="18"/>
        </w:rPr>
        <w:t xml:space="preserve">Date: </w:t>
      </w:r>
      <w:r w:rsidR="00FD6B63">
        <w:rPr>
          <w:rFonts w:ascii="Arial" w:eastAsia="Arial" w:hAnsi="Arial"/>
          <w:color w:val="000000"/>
          <w:sz w:val="18"/>
        </w:rPr>
        <w:t>15 December 2020</w:t>
      </w:r>
      <w:r w:rsidR="00436F04">
        <w:rPr>
          <w:rFonts w:ascii="Arial" w:eastAsia="Arial" w:hAnsi="Arial"/>
          <w:color w:val="000000"/>
          <w:sz w:val="18"/>
        </w:rPr>
        <w:t xml:space="preserve"> Version: 4.</w:t>
      </w:r>
      <w:r w:rsidR="00FD6B63">
        <w:rPr>
          <w:rFonts w:ascii="Arial" w:eastAsia="Arial" w:hAnsi="Arial"/>
          <w:color w:val="000000"/>
          <w:sz w:val="18"/>
        </w:rPr>
        <w:t>5</w:t>
      </w:r>
      <w:r w:rsidR="00436F04">
        <w:rPr>
          <w:rFonts w:ascii="Arial" w:eastAsia="Arial" w:hAnsi="Arial"/>
          <w:color w:val="000000"/>
          <w:sz w:val="18"/>
        </w:rPr>
        <w:t xml:space="preserve"> Page </w:t>
      </w:r>
      <w:r w:rsidR="00436F04">
        <w:rPr>
          <w:rFonts w:ascii="Arial" w:eastAsia="Arial" w:hAnsi="Arial"/>
          <w:i/>
          <w:color w:val="000000"/>
          <w:sz w:val="18"/>
        </w:rPr>
        <w:t>46</w:t>
      </w:r>
    </w:p>
    <w:p w:rsidR="009A50BA" w:rsidRDefault="009A50BA">
      <w:pPr>
        <w:sectPr w:rsidR="009A50BA">
          <w:pgSz w:w="11909" w:h="16838"/>
          <w:pgMar w:top="15825" w:right="1145" w:bottom="79" w:left="984"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0260"/>
      </w:tblGrid>
      <w:tr w:rsidR="009A50BA">
        <w:trPr>
          <w:trHeight w:hRule="exact" w:val="991"/>
        </w:trPr>
        <w:tc>
          <w:tcPr>
            <w:tcW w:w="10260" w:type="dxa"/>
            <w:tcBorders>
              <w:top w:val="none" w:sz="0" w:space="0" w:color="000000"/>
              <w:left w:val="none" w:sz="0" w:space="0" w:color="000000"/>
              <w:bottom w:val="none" w:sz="0" w:space="0" w:color="000000"/>
              <w:right w:val="none" w:sz="0" w:space="0" w:color="000000"/>
            </w:tcBorders>
            <w:shd w:val="clear" w:color="D9D9D9" w:fill="D9D9D9"/>
          </w:tcPr>
          <w:p w:rsidR="009A50BA" w:rsidRDefault="00436F04">
            <w:pPr>
              <w:spacing w:before="17" w:after="49" w:line="460" w:lineRule="exact"/>
              <w:ind w:right="864"/>
              <w:textAlignment w:val="baseline"/>
              <w:rPr>
                <w:rFonts w:ascii="Arial" w:eastAsia="Arial" w:hAnsi="Arial"/>
                <w:b/>
                <w:color w:val="000000"/>
                <w:sz w:val="39"/>
              </w:rPr>
            </w:pPr>
            <w:r>
              <w:rPr>
                <w:rFonts w:ascii="Arial" w:eastAsia="Arial" w:hAnsi="Arial"/>
                <w:b/>
                <w:color w:val="000000"/>
                <w:sz w:val="39"/>
              </w:rPr>
              <w:lastRenderedPageBreak/>
              <w:t>Report – IS70 Qualitative evidence to supplement outcome measure (Men’s Support Services)</w:t>
            </w:r>
          </w:p>
        </w:tc>
      </w:tr>
    </w:tbl>
    <w:p w:rsidR="009A50BA" w:rsidRDefault="00436F04">
      <w:pPr>
        <w:spacing w:before="2" w:line="274" w:lineRule="exact"/>
        <w:ind w:left="288"/>
        <w:textAlignment w:val="baseline"/>
        <w:rPr>
          <w:rFonts w:ascii="Arial" w:eastAsia="Arial" w:hAnsi="Arial"/>
          <w:color w:val="000000"/>
          <w:sz w:val="24"/>
        </w:rPr>
      </w:pPr>
      <w:r>
        <w:rPr>
          <w:rFonts w:ascii="Arial" w:eastAsia="Arial" w:hAnsi="Arial"/>
          <w:color w:val="000000"/>
          <w:sz w:val="24"/>
        </w:rPr>
        <w:t>(Activities: provide two per quarterly reporting period)</w:t>
      </w:r>
    </w:p>
    <w:p w:rsidR="009A50BA" w:rsidRDefault="00436F04">
      <w:pPr>
        <w:spacing w:before="244" w:after="219" w:line="274" w:lineRule="exact"/>
        <w:ind w:left="288"/>
        <w:textAlignment w:val="baseline"/>
        <w:rPr>
          <w:rFonts w:ascii="Arial" w:eastAsia="Arial" w:hAnsi="Arial"/>
          <w:color w:val="000000"/>
          <w:sz w:val="24"/>
        </w:rPr>
      </w:pPr>
      <w:r>
        <w:rPr>
          <w:rFonts w:ascii="Arial" w:eastAsia="Arial" w:hAnsi="Arial"/>
          <w:color w:val="000000"/>
          <w:sz w:val="24"/>
        </w:rPr>
        <w:t>Copy and paste table below for each activity during the reporting period.</w:t>
      </w:r>
    </w:p>
    <w:tbl>
      <w:tblPr>
        <w:tblW w:w="0" w:type="auto"/>
        <w:tblInd w:w="253" w:type="dxa"/>
        <w:tblLayout w:type="fixed"/>
        <w:tblCellMar>
          <w:left w:w="0" w:type="dxa"/>
          <w:right w:w="0" w:type="dxa"/>
        </w:tblCellMar>
        <w:tblLook w:val="0000" w:firstRow="0" w:lastRow="0" w:firstColumn="0" w:lastColumn="0" w:noHBand="0" w:noVBand="0"/>
      </w:tblPr>
      <w:tblGrid>
        <w:gridCol w:w="3125"/>
        <w:gridCol w:w="6528"/>
      </w:tblGrid>
      <w:tr w:rsidR="009A50BA">
        <w:trPr>
          <w:trHeight w:hRule="exact" w:val="979"/>
        </w:trPr>
        <w:tc>
          <w:tcPr>
            <w:tcW w:w="9653" w:type="dxa"/>
            <w:gridSpan w:val="2"/>
            <w:tcBorders>
              <w:top w:val="single" w:sz="5" w:space="0" w:color="000000"/>
              <w:left w:val="single" w:sz="5" w:space="0" w:color="000000"/>
              <w:bottom w:val="single" w:sz="5" w:space="0" w:color="000000"/>
              <w:right w:val="single" w:sz="5" w:space="0" w:color="000000"/>
            </w:tcBorders>
            <w:shd w:val="clear" w:color="E4E4E4" w:fill="E4E4E4"/>
          </w:tcPr>
          <w:p w:rsidR="009A50BA" w:rsidRDefault="00436F04">
            <w:pPr>
              <w:spacing w:after="620" w:line="322" w:lineRule="exact"/>
              <w:ind w:left="115"/>
              <w:textAlignment w:val="baseline"/>
              <w:rPr>
                <w:rFonts w:ascii="Arial" w:eastAsia="Arial" w:hAnsi="Arial"/>
                <w:color w:val="000000"/>
                <w:sz w:val="28"/>
              </w:rPr>
            </w:pPr>
            <w:r>
              <w:rPr>
                <w:rFonts w:ascii="Arial" w:eastAsia="Arial" w:hAnsi="Arial"/>
                <w:color w:val="000000"/>
                <w:sz w:val="28"/>
              </w:rPr>
              <w:t>Name of activity:</w:t>
            </w:r>
          </w:p>
        </w:tc>
      </w:tr>
      <w:tr w:rsidR="009A50BA">
        <w:trPr>
          <w:trHeight w:hRule="exact" w:val="2218"/>
        </w:trPr>
        <w:tc>
          <w:tcPr>
            <w:tcW w:w="3125" w:type="dxa"/>
            <w:tcBorders>
              <w:top w:val="single" w:sz="5" w:space="0" w:color="000000"/>
              <w:left w:val="single" w:sz="5" w:space="0" w:color="000000"/>
              <w:bottom w:val="single" w:sz="5" w:space="0" w:color="000000"/>
              <w:right w:val="single" w:sz="5" w:space="0" w:color="000000"/>
            </w:tcBorders>
          </w:tcPr>
          <w:p w:rsidR="009A50BA" w:rsidRDefault="00436F04">
            <w:pPr>
              <w:spacing w:after="1376" w:line="276" w:lineRule="exact"/>
              <w:ind w:left="108" w:right="144"/>
              <w:textAlignment w:val="baseline"/>
              <w:rPr>
                <w:rFonts w:ascii="Arial" w:eastAsia="Arial" w:hAnsi="Arial"/>
                <w:color w:val="000000"/>
                <w:sz w:val="24"/>
              </w:rPr>
            </w:pPr>
            <w:r>
              <w:rPr>
                <w:rFonts w:ascii="Arial" w:eastAsia="Arial" w:hAnsi="Arial"/>
                <w:color w:val="000000"/>
                <w:sz w:val="24"/>
              </w:rPr>
              <w:t>Name of Activity: (include the name of the officer who delivered the activity)</w:t>
            </w:r>
          </w:p>
        </w:tc>
        <w:tc>
          <w:tcPr>
            <w:tcW w:w="6528"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1944"/>
        </w:trPr>
        <w:tc>
          <w:tcPr>
            <w:tcW w:w="3125" w:type="dxa"/>
            <w:tcBorders>
              <w:top w:val="single" w:sz="5" w:space="0" w:color="000000"/>
              <w:left w:val="single" w:sz="5" w:space="0" w:color="000000"/>
              <w:bottom w:val="single" w:sz="5" w:space="0" w:color="000000"/>
              <w:right w:val="single" w:sz="5" w:space="0" w:color="000000"/>
            </w:tcBorders>
          </w:tcPr>
          <w:p w:rsidR="009A50BA" w:rsidRDefault="00436F04">
            <w:pPr>
              <w:spacing w:after="1381" w:line="274" w:lineRule="exact"/>
              <w:ind w:left="108"/>
              <w:textAlignment w:val="baseline"/>
              <w:rPr>
                <w:rFonts w:ascii="Arial" w:eastAsia="Arial" w:hAnsi="Arial"/>
                <w:color w:val="000000"/>
                <w:sz w:val="24"/>
              </w:rPr>
            </w:pPr>
            <w:r>
              <w:rPr>
                <w:rFonts w:ascii="Arial" w:eastAsia="Arial" w:hAnsi="Arial"/>
                <w:color w:val="000000"/>
                <w:sz w:val="24"/>
              </w:rPr>
              <w:t>Description of the activity (structured group activity):</w:t>
            </w:r>
          </w:p>
        </w:tc>
        <w:tc>
          <w:tcPr>
            <w:tcW w:w="6528"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2496"/>
        </w:trPr>
        <w:tc>
          <w:tcPr>
            <w:tcW w:w="3125" w:type="dxa"/>
            <w:tcBorders>
              <w:top w:val="single" w:sz="5" w:space="0" w:color="000000"/>
              <w:left w:val="single" w:sz="5" w:space="0" w:color="000000"/>
              <w:bottom w:val="single" w:sz="5" w:space="0" w:color="000000"/>
              <w:right w:val="single" w:sz="5" w:space="0" w:color="000000"/>
            </w:tcBorders>
          </w:tcPr>
          <w:p w:rsidR="009A50BA" w:rsidRDefault="00436F04">
            <w:pPr>
              <w:spacing w:line="274" w:lineRule="exact"/>
              <w:ind w:left="144"/>
              <w:textAlignment w:val="baseline"/>
              <w:rPr>
                <w:rFonts w:ascii="Arial" w:eastAsia="Arial" w:hAnsi="Arial"/>
                <w:color w:val="000000"/>
                <w:sz w:val="24"/>
              </w:rPr>
            </w:pPr>
            <w:r>
              <w:rPr>
                <w:rFonts w:ascii="Arial" w:eastAsia="Arial" w:hAnsi="Arial"/>
                <w:color w:val="000000"/>
                <w:sz w:val="24"/>
              </w:rPr>
              <w:t>Target group / number of participants:</w:t>
            </w:r>
          </w:p>
          <w:p w:rsidR="009A50BA" w:rsidRDefault="00436F04">
            <w:pPr>
              <w:spacing w:before="4" w:after="1376" w:line="274" w:lineRule="exact"/>
              <w:ind w:left="144" w:right="648"/>
              <w:textAlignment w:val="baseline"/>
              <w:rPr>
                <w:rFonts w:ascii="Arial" w:eastAsia="Arial" w:hAnsi="Arial"/>
                <w:color w:val="000000"/>
                <w:sz w:val="24"/>
              </w:rPr>
            </w:pPr>
            <w:r>
              <w:rPr>
                <w:rFonts w:ascii="Arial" w:eastAsia="Arial" w:hAnsi="Arial"/>
                <w:color w:val="000000"/>
                <w:sz w:val="24"/>
              </w:rPr>
              <w:t>(i.e. Men, Women and family members)</w:t>
            </w:r>
          </w:p>
        </w:tc>
        <w:tc>
          <w:tcPr>
            <w:tcW w:w="6528"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3235"/>
        </w:trPr>
        <w:tc>
          <w:tcPr>
            <w:tcW w:w="3125" w:type="dxa"/>
            <w:tcBorders>
              <w:top w:val="single" w:sz="5" w:space="0" w:color="000000"/>
              <w:left w:val="single" w:sz="5" w:space="0" w:color="000000"/>
              <w:bottom w:val="single" w:sz="5" w:space="0" w:color="000000"/>
              <w:right w:val="single" w:sz="5" w:space="0" w:color="000000"/>
            </w:tcBorders>
          </w:tcPr>
          <w:p w:rsidR="009A50BA" w:rsidRDefault="00436F04">
            <w:pPr>
              <w:spacing w:after="1831" w:line="276" w:lineRule="exact"/>
              <w:ind w:left="108" w:right="180"/>
              <w:textAlignment w:val="baseline"/>
              <w:rPr>
                <w:rFonts w:ascii="Arial" w:eastAsia="Arial" w:hAnsi="Arial"/>
                <w:color w:val="000000"/>
                <w:sz w:val="24"/>
              </w:rPr>
            </w:pPr>
            <w:r>
              <w:rPr>
                <w:rFonts w:ascii="Arial" w:eastAsia="Arial" w:hAnsi="Arial"/>
                <w:color w:val="000000"/>
                <w:sz w:val="24"/>
              </w:rPr>
              <w:t>Name the outcomes achieved by the activity. (What are the benefits for the clients, their family and / or the community).</w:t>
            </w:r>
          </w:p>
        </w:tc>
        <w:tc>
          <w:tcPr>
            <w:tcW w:w="6528"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bl>
    <w:p w:rsidR="009A50BA" w:rsidRDefault="009A50BA">
      <w:pPr>
        <w:spacing w:after="2370" w:line="20" w:lineRule="exact"/>
      </w:pPr>
    </w:p>
    <w:p w:rsidR="009A50BA" w:rsidRDefault="00436F04">
      <w:pPr>
        <w:spacing w:before="41" w:line="205" w:lineRule="exact"/>
        <w:ind w:left="288"/>
        <w:textAlignment w:val="baseline"/>
        <w:rPr>
          <w:rFonts w:ascii="Arial" w:eastAsia="Arial" w:hAnsi="Arial"/>
          <w:color w:val="000000"/>
          <w:sz w:val="18"/>
        </w:rPr>
      </w:pPr>
      <w:r>
        <w:rPr>
          <w:rFonts w:ascii="Arial" w:eastAsia="Arial" w:hAnsi="Arial"/>
          <w:color w:val="000000"/>
          <w:sz w:val="18"/>
        </w:rPr>
        <w:t>Title: Individuals Investment Specification</w:t>
      </w:r>
      <w:r w:rsidR="00B65350">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47</w:t>
      </w:r>
    </w:p>
    <w:p w:rsidR="009A50BA" w:rsidRDefault="009A50BA">
      <w:pPr>
        <w:sectPr w:rsidR="009A50BA">
          <w:pgSz w:w="11909" w:h="16838"/>
          <w:pgMar w:top="540" w:right="803" w:bottom="79" w:left="846" w:header="720" w:footer="720" w:gutter="0"/>
          <w:cols w:space="720"/>
        </w:sectPr>
      </w:pPr>
    </w:p>
    <w:p w:rsidR="009A50BA" w:rsidRDefault="00436F04">
      <w:pPr>
        <w:shd w:val="solid" w:color="D9D9D9" w:fill="D9D9D9"/>
        <w:spacing w:after="51" w:line="456" w:lineRule="exact"/>
        <w:ind w:left="227" w:right="227"/>
        <w:textAlignment w:val="baseline"/>
        <w:rPr>
          <w:rFonts w:ascii="Arial" w:eastAsia="Arial" w:hAnsi="Arial"/>
          <w:b/>
          <w:color w:val="000000"/>
          <w:spacing w:val="4"/>
          <w:sz w:val="39"/>
        </w:rPr>
      </w:pPr>
      <w:r>
        <w:rPr>
          <w:rFonts w:ascii="Arial" w:eastAsia="Arial" w:hAnsi="Arial"/>
          <w:b/>
          <w:color w:val="000000"/>
          <w:spacing w:val="4"/>
          <w:sz w:val="39"/>
        </w:rPr>
        <w:lastRenderedPageBreak/>
        <w:t>Report – Reducing Demand Services</w:t>
      </w:r>
    </w:p>
    <w:p w:rsidR="009A50BA" w:rsidRDefault="00436F04">
      <w:pPr>
        <w:pBdr>
          <w:top w:val="single" w:sz="4" w:space="1" w:color="000000"/>
          <w:left w:val="single" w:sz="4" w:space="3" w:color="000000"/>
          <w:bottom w:val="single" w:sz="4" w:space="1" w:color="000000"/>
          <w:right w:val="single" w:sz="4" w:space="0" w:color="000000"/>
        </w:pBdr>
        <w:spacing w:line="275" w:lineRule="exact"/>
        <w:ind w:left="328" w:right="400"/>
        <w:textAlignment w:val="baseline"/>
        <w:rPr>
          <w:rFonts w:ascii="Arial" w:eastAsia="Arial" w:hAnsi="Arial"/>
          <w:b/>
          <w:color w:val="000000"/>
          <w:sz w:val="24"/>
          <w:u w:val="single"/>
        </w:rPr>
      </w:pPr>
      <w:r>
        <w:rPr>
          <w:rFonts w:ascii="Arial" w:eastAsia="Arial" w:hAnsi="Arial"/>
          <w:b/>
          <w:color w:val="000000"/>
          <w:sz w:val="24"/>
          <w:u w:val="single"/>
        </w:rPr>
        <w:t xml:space="preserve">Service Name: </w:t>
      </w:r>
    </w:p>
    <w:p w:rsidR="009A50BA" w:rsidRDefault="00436F04">
      <w:pPr>
        <w:pBdr>
          <w:top w:val="single" w:sz="4" w:space="1" w:color="000000"/>
          <w:left w:val="single" w:sz="4" w:space="3" w:color="000000"/>
          <w:bottom w:val="single" w:sz="4" w:space="1" w:color="000000"/>
          <w:right w:val="single" w:sz="4" w:space="0" w:color="000000"/>
        </w:pBdr>
        <w:spacing w:before="243" w:line="275" w:lineRule="exact"/>
        <w:ind w:left="328" w:right="400"/>
        <w:textAlignment w:val="baseline"/>
        <w:rPr>
          <w:rFonts w:ascii="Arial" w:eastAsia="Arial" w:hAnsi="Arial"/>
          <w:b/>
          <w:color w:val="000000"/>
          <w:sz w:val="24"/>
          <w:u w:val="single"/>
        </w:rPr>
      </w:pPr>
      <w:r>
        <w:rPr>
          <w:rFonts w:ascii="Arial" w:eastAsia="Arial" w:hAnsi="Arial"/>
          <w:b/>
          <w:color w:val="000000"/>
          <w:sz w:val="24"/>
          <w:u w:val="single"/>
        </w:rPr>
        <w:t xml:space="preserve">Service Number: </w:t>
      </w:r>
    </w:p>
    <w:p w:rsidR="009A50BA" w:rsidRDefault="00436F04">
      <w:pPr>
        <w:pBdr>
          <w:top w:val="single" w:sz="4" w:space="1" w:color="000000"/>
          <w:left w:val="single" w:sz="4" w:space="3" w:color="000000"/>
          <w:bottom w:val="single" w:sz="4" w:space="1" w:color="000000"/>
          <w:right w:val="single" w:sz="4" w:space="0" w:color="000000"/>
        </w:pBdr>
        <w:spacing w:before="243" w:after="178" w:line="276" w:lineRule="exact"/>
        <w:ind w:left="328" w:right="400"/>
        <w:textAlignment w:val="baseline"/>
        <w:rPr>
          <w:rFonts w:ascii="Arial" w:eastAsia="Arial" w:hAnsi="Arial"/>
          <w:b/>
          <w:color w:val="000000"/>
          <w:spacing w:val="1"/>
          <w:sz w:val="24"/>
          <w:u w:val="single"/>
        </w:rPr>
      </w:pPr>
      <w:r>
        <w:rPr>
          <w:rFonts w:ascii="Arial" w:eastAsia="Arial" w:hAnsi="Arial"/>
          <w:b/>
          <w:color w:val="000000"/>
          <w:spacing w:val="1"/>
          <w:sz w:val="24"/>
          <w:u w:val="single"/>
        </w:rPr>
        <w:t>Reporting period from: (</w:t>
      </w:r>
      <w:r>
        <w:rPr>
          <w:rFonts w:ascii="Arial" w:eastAsia="Arial" w:hAnsi="Arial"/>
          <w:b/>
          <w:i/>
          <w:color w:val="000000"/>
          <w:spacing w:val="1"/>
          <w:sz w:val="24"/>
          <w:u w:val="single"/>
        </w:rPr>
        <w:t xml:space="preserve">Insert start date) </w:t>
      </w:r>
      <w:r>
        <w:rPr>
          <w:rFonts w:ascii="Arial" w:eastAsia="Arial" w:hAnsi="Arial"/>
          <w:b/>
          <w:color w:val="000000"/>
          <w:spacing w:val="1"/>
          <w:sz w:val="24"/>
          <w:u w:val="single"/>
        </w:rPr>
        <w:t>to (</w:t>
      </w:r>
      <w:r>
        <w:rPr>
          <w:rFonts w:ascii="Arial" w:eastAsia="Arial" w:hAnsi="Arial"/>
          <w:b/>
          <w:i/>
          <w:color w:val="000000"/>
          <w:spacing w:val="1"/>
          <w:sz w:val="24"/>
          <w:u w:val="single"/>
        </w:rPr>
        <w:t>insert end date)</w:t>
      </w:r>
    </w:p>
    <w:tbl>
      <w:tblPr>
        <w:tblW w:w="0" w:type="auto"/>
        <w:tblInd w:w="371" w:type="dxa"/>
        <w:tblLayout w:type="fixed"/>
        <w:tblCellMar>
          <w:left w:w="0" w:type="dxa"/>
          <w:right w:w="0" w:type="dxa"/>
        </w:tblCellMar>
        <w:tblLook w:val="0000" w:firstRow="0" w:lastRow="0" w:firstColumn="0" w:lastColumn="0" w:noHBand="0" w:noVBand="0"/>
      </w:tblPr>
      <w:tblGrid>
        <w:gridCol w:w="3230"/>
        <w:gridCol w:w="6389"/>
      </w:tblGrid>
      <w:tr w:rsidR="009A50BA">
        <w:trPr>
          <w:trHeight w:hRule="exact" w:val="269"/>
        </w:trPr>
        <w:tc>
          <w:tcPr>
            <w:tcW w:w="3230" w:type="dxa"/>
            <w:tcBorders>
              <w:top w:val="single" w:sz="7" w:space="0" w:color="000000"/>
              <w:left w:val="single" w:sz="7" w:space="0" w:color="000000"/>
              <w:bottom w:val="single" w:sz="7" w:space="0" w:color="000000"/>
              <w:right w:val="single" w:sz="7" w:space="0" w:color="000000"/>
            </w:tcBorders>
            <w:shd w:val="clear" w:color="D9D9D9" w:fill="D9D9D9"/>
            <w:vAlign w:val="center"/>
          </w:tcPr>
          <w:p w:rsidR="009A50BA" w:rsidRDefault="00436F04">
            <w:pPr>
              <w:spacing w:line="253" w:lineRule="exact"/>
              <w:ind w:left="110"/>
              <w:textAlignment w:val="baseline"/>
              <w:rPr>
                <w:rFonts w:ascii="Arial" w:eastAsia="Arial" w:hAnsi="Arial"/>
                <w:color w:val="000000"/>
                <w:sz w:val="24"/>
              </w:rPr>
            </w:pPr>
            <w:r>
              <w:rPr>
                <w:rFonts w:ascii="Arial" w:eastAsia="Arial" w:hAnsi="Arial"/>
                <w:color w:val="000000"/>
                <w:sz w:val="24"/>
              </w:rPr>
              <w:t>Activity</w:t>
            </w:r>
          </w:p>
        </w:tc>
        <w:tc>
          <w:tcPr>
            <w:tcW w:w="6389" w:type="dxa"/>
            <w:tcBorders>
              <w:top w:val="single" w:sz="7" w:space="0" w:color="000000"/>
              <w:left w:val="single" w:sz="7" w:space="0" w:color="000000"/>
              <w:bottom w:val="single" w:sz="7" w:space="0" w:color="000000"/>
              <w:right w:val="single" w:sz="7" w:space="0" w:color="000000"/>
            </w:tcBorders>
            <w:shd w:val="clear" w:color="D9D9D9" w:fill="D9D9D9"/>
            <w:vAlign w:val="center"/>
          </w:tcPr>
          <w:p w:rsidR="009A50BA" w:rsidRDefault="00436F04">
            <w:pPr>
              <w:spacing w:line="253" w:lineRule="exact"/>
              <w:ind w:right="5549"/>
              <w:jc w:val="right"/>
              <w:textAlignment w:val="baseline"/>
              <w:rPr>
                <w:rFonts w:ascii="Arial" w:eastAsia="Arial" w:hAnsi="Arial"/>
                <w:color w:val="000000"/>
                <w:sz w:val="24"/>
              </w:rPr>
            </w:pPr>
            <w:r>
              <w:rPr>
                <w:rFonts w:ascii="Arial" w:eastAsia="Arial" w:hAnsi="Arial"/>
                <w:color w:val="000000"/>
                <w:sz w:val="24"/>
              </w:rPr>
              <w:t>Details</w:t>
            </w:r>
          </w:p>
        </w:tc>
      </w:tr>
      <w:tr w:rsidR="009A50BA">
        <w:trPr>
          <w:trHeight w:hRule="exact" w:val="283"/>
        </w:trPr>
        <w:tc>
          <w:tcPr>
            <w:tcW w:w="3230" w:type="dxa"/>
            <w:tcBorders>
              <w:top w:val="single" w:sz="7" w:space="0" w:color="000000"/>
              <w:left w:val="single" w:sz="7" w:space="0" w:color="000000"/>
              <w:bottom w:val="single" w:sz="7" w:space="0" w:color="000000"/>
              <w:right w:val="single" w:sz="7" w:space="0" w:color="000000"/>
            </w:tcBorders>
            <w:vAlign w:val="center"/>
          </w:tcPr>
          <w:p w:rsidR="009A50BA" w:rsidRDefault="00436F04">
            <w:pPr>
              <w:spacing w:before="35" w:line="238" w:lineRule="exact"/>
              <w:ind w:left="110"/>
              <w:textAlignment w:val="baseline"/>
              <w:rPr>
                <w:rFonts w:ascii="Arial" w:eastAsia="Arial" w:hAnsi="Arial"/>
                <w:color w:val="000000"/>
                <w:sz w:val="24"/>
              </w:rPr>
            </w:pPr>
            <w:r>
              <w:rPr>
                <w:rFonts w:ascii="Arial" w:eastAsia="Arial" w:hAnsi="Arial"/>
                <w:color w:val="000000"/>
                <w:sz w:val="24"/>
              </w:rPr>
              <w:t>Purpose of the activity:</w:t>
            </w:r>
          </w:p>
        </w:tc>
        <w:tc>
          <w:tcPr>
            <w:tcW w:w="6389" w:type="dxa"/>
            <w:vMerge w:val="restart"/>
            <w:tcBorders>
              <w:top w:val="single" w:sz="7" w:space="0" w:color="000000"/>
              <w:left w:val="single" w:sz="7" w:space="0" w:color="000000"/>
              <w:bottom w:val="single" w:sz="0" w:space="0" w:color="000000"/>
              <w:right w:val="single" w:sz="7"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1128"/>
        </w:trPr>
        <w:tc>
          <w:tcPr>
            <w:tcW w:w="3230" w:type="dxa"/>
            <w:tcBorders>
              <w:top w:val="single" w:sz="7" w:space="0" w:color="000000"/>
              <w:left w:val="single" w:sz="7" w:space="0" w:color="000000"/>
              <w:bottom w:val="single" w:sz="7" w:space="0" w:color="000000"/>
              <w:right w:val="single" w:sz="7"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389" w:type="dxa"/>
            <w:vMerge/>
            <w:tcBorders>
              <w:top w:val="single" w:sz="0" w:space="0" w:color="000000"/>
              <w:left w:val="single" w:sz="7" w:space="0" w:color="000000"/>
              <w:bottom w:val="single" w:sz="7" w:space="0" w:color="000000"/>
              <w:right w:val="single" w:sz="7" w:space="0" w:color="000000"/>
            </w:tcBorders>
          </w:tcPr>
          <w:p w:rsidR="009A50BA" w:rsidRDefault="009A50BA"/>
        </w:tc>
      </w:tr>
      <w:tr w:rsidR="009A50BA">
        <w:trPr>
          <w:trHeight w:hRule="exact" w:val="259"/>
        </w:trPr>
        <w:tc>
          <w:tcPr>
            <w:tcW w:w="3230" w:type="dxa"/>
            <w:tcBorders>
              <w:top w:val="single" w:sz="7" w:space="0" w:color="000000"/>
              <w:left w:val="single" w:sz="7" w:space="0" w:color="000000"/>
              <w:bottom w:val="single" w:sz="7" w:space="0" w:color="000000"/>
              <w:right w:val="single" w:sz="7" w:space="0" w:color="000000"/>
            </w:tcBorders>
            <w:vAlign w:val="center"/>
          </w:tcPr>
          <w:p w:rsidR="009A50BA" w:rsidRDefault="00436F04">
            <w:pPr>
              <w:spacing w:line="234" w:lineRule="exact"/>
              <w:ind w:left="110"/>
              <w:textAlignment w:val="baseline"/>
              <w:rPr>
                <w:rFonts w:ascii="Arial" w:eastAsia="Arial" w:hAnsi="Arial"/>
                <w:color w:val="000000"/>
                <w:sz w:val="24"/>
              </w:rPr>
            </w:pPr>
            <w:r>
              <w:rPr>
                <w:rFonts w:ascii="Arial" w:eastAsia="Arial" w:hAnsi="Arial"/>
                <w:color w:val="000000"/>
                <w:sz w:val="24"/>
              </w:rPr>
              <w:t>Description of the activity</w:t>
            </w:r>
          </w:p>
        </w:tc>
        <w:tc>
          <w:tcPr>
            <w:tcW w:w="6389" w:type="dxa"/>
            <w:vMerge w:val="restart"/>
            <w:tcBorders>
              <w:top w:val="single" w:sz="7" w:space="0" w:color="000000"/>
              <w:left w:val="single" w:sz="7" w:space="0" w:color="000000"/>
              <w:bottom w:val="single" w:sz="0" w:space="0" w:color="000000"/>
              <w:right w:val="single" w:sz="7"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279"/>
        </w:trPr>
        <w:tc>
          <w:tcPr>
            <w:tcW w:w="3230" w:type="dxa"/>
            <w:tcBorders>
              <w:top w:val="single" w:sz="7" w:space="0" w:color="000000"/>
              <w:left w:val="single" w:sz="7" w:space="0" w:color="000000"/>
              <w:bottom w:val="single" w:sz="7" w:space="0" w:color="000000"/>
              <w:right w:val="single" w:sz="7" w:space="0" w:color="000000"/>
            </w:tcBorders>
            <w:vAlign w:val="center"/>
          </w:tcPr>
          <w:p w:rsidR="009A50BA" w:rsidRDefault="00436F04">
            <w:pPr>
              <w:spacing w:line="244" w:lineRule="exact"/>
              <w:ind w:left="144"/>
              <w:textAlignment w:val="baseline"/>
              <w:rPr>
                <w:rFonts w:ascii="Arial" w:eastAsia="Arial" w:hAnsi="Arial"/>
                <w:color w:val="000000"/>
                <w:sz w:val="24"/>
              </w:rPr>
            </w:pPr>
            <w:r>
              <w:rPr>
                <w:rFonts w:ascii="Arial" w:eastAsia="Arial" w:hAnsi="Arial"/>
                <w:color w:val="000000"/>
                <w:sz w:val="24"/>
              </w:rPr>
              <w:t>(structured classes/group</w:t>
            </w:r>
          </w:p>
        </w:tc>
        <w:tc>
          <w:tcPr>
            <w:tcW w:w="6389" w:type="dxa"/>
            <w:vMerge/>
            <w:tcBorders>
              <w:top w:val="single" w:sz="0" w:space="0" w:color="000000"/>
              <w:left w:val="single" w:sz="7" w:space="0" w:color="000000"/>
              <w:bottom w:val="single" w:sz="0" w:space="0" w:color="000000"/>
              <w:right w:val="single" w:sz="7" w:space="0" w:color="000000"/>
            </w:tcBorders>
          </w:tcPr>
          <w:p w:rsidR="009A50BA" w:rsidRDefault="009A50BA"/>
        </w:tc>
      </w:tr>
      <w:tr w:rsidR="009A50BA">
        <w:trPr>
          <w:trHeight w:hRule="exact" w:val="273"/>
        </w:trPr>
        <w:tc>
          <w:tcPr>
            <w:tcW w:w="3230" w:type="dxa"/>
            <w:tcBorders>
              <w:top w:val="single" w:sz="7" w:space="0" w:color="000000"/>
              <w:left w:val="single" w:sz="7" w:space="0" w:color="000000"/>
              <w:bottom w:val="single" w:sz="7" w:space="0" w:color="000000"/>
              <w:right w:val="single" w:sz="7" w:space="0" w:color="000000"/>
            </w:tcBorders>
            <w:vAlign w:val="center"/>
          </w:tcPr>
          <w:p w:rsidR="009A50BA" w:rsidRDefault="00436F04">
            <w:pPr>
              <w:spacing w:line="243" w:lineRule="exact"/>
              <w:ind w:left="144"/>
              <w:textAlignment w:val="baseline"/>
              <w:rPr>
                <w:rFonts w:ascii="Arial" w:eastAsia="Arial" w:hAnsi="Arial"/>
                <w:color w:val="000000"/>
                <w:sz w:val="24"/>
              </w:rPr>
            </w:pPr>
            <w:r>
              <w:rPr>
                <w:rFonts w:ascii="Arial" w:eastAsia="Arial" w:hAnsi="Arial"/>
                <w:color w:val="000000"/>
                <w:sz w:val="24"/>
              </w:rPr>
              <w:t>activity):</w:t>
            </w:r>
          </w:p>
        </w:tc>
        <w:tc>
          <w:tcPr>
            <w:tcW w:w="6389" w:type="dxa"/>
            <w:vMerge/>
            <w:tcBorders>
              <w:top w:val="single" w:sz="0" w:space="0" w:color="000000"/>
              <w:left w:val="single" w:sz="7" w:space="0" w:color="000000"/>
              <w:bottom w:val="single" w:sz="0" w:space="0" w:color="000000"/>
              <w:right w:val="single" w:sz="7" w:space="0" w:color="000000"/>
            </w:tcBorders>
          </w:tcPr>
          <w:p w:rsidR="009A50BA" w:rsidRDefault="009A50BA"/>
        </w:tc>
      </w:tr>
      <w:tr w:rsidR="009A50BA">
        <w:trPr>
          <w:trHeight w:hRule="exact" w:val="855"/>
        </w:trPr>
        <w:tc>
          <w:tcPr>
            <w:tcW w:w="3230" w:type="dxa"/>
            <w:tcBorders>
              <w:top w:val="single" w:sz="7" w:space="0" w:color="000000"/>
              <w:left w:val="single" w:sz="7" w:space="0" w:color="000000"/>
              <w:bottom w:val="single" w:sz="7" w:space="0" w:color="000000"/>
              <w:right w:val="single" w:sz="7"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389" w:type="dxa"/>
            <w:vMerge/>
            <w:tcBorders>
              <w:top w:val="single" w:sz="0" w:space="0" w:color="000000"/>
              <w:left w:val="single" w:sz="7" w:space="0" w:color="000000"/>
              <w:bottom w:val="single" w:sz="7" w:space="0" w:color="000000"/>
              <w:right w:val="single" w:sz="7" w:space="0" w:color="000000"/>
            </w:tcBorders>
          </w:tcPr>
          <w:p w:rsidR="009A50BA" w:rsidRDefault="009A50BA"/>
        </w:tc>
      </w:tr>
      <w:tr w:rsidR="009A50BA">
        <w:trPr>
          <w:trHeight w:hRule="exact" w:val="259"/>
        </w:trPr>
        <w:tc>
          <w:tcPr>
            <w:tcW w:w="3230" w:type="dxa"/>
            <w:tcBorders>
              <w:top w:val="single" w:sz="7" w:space="0" w:color="000000"/>
              <w:left w:val="single" w:sz="7" w:space="0" w:color="000000"/>
              <w:bottom w:val="single" w:sz="7" w:space="0" w:color="000000"/>
              <w:right w:val="single" w:sz="7" w:space="0" w:color="000000"/>
            </w:tcBorders>
            <w:vAlign w:val="center"/>
          </w:tcPr>
          <w:p w:rsidR="009A50BA" w:rsidRDefault="00436F04">
            <w:pPr>
              <w:spacing w:line="239" w:lineRule="exact"/>
              <w:ind w:left="144"/>
              <w:textAlignment w:val="baseline"/>
              <w:rPr>
                <w:rFonts w:ascii="Arial" w:eastAsia="Arial" w:hAnsi="Arial"/>
                <w:color w:val="000000"/>
                <w:sz w:val="24"/>
              </w:rPr>
            </w:pPr>
            <w:r>
              <w:rPr>
                <w:rFonts w:ascii="Arial" w:eastAsia="Arial" w:hAnsi="Arial"/>
                <w:color w:val="000000"/>
                <w:sz w:val="24"/>
              </w:rPr>
              <w:t>Location of the activity.</w:t>
            </w:r>
          </w:p>
        </w:tc>
        <w:tc>
          <w:tcPr>
            <w:tcW w:w="6389" w:type="dxa"/>
            <w:vMerge w:val="restart"/>
            <w:tcBorders>
              <w:top w:val="single" w:sz="7" w:space="0" w:color="000000"/>
              <w:left w:val="single" w:sz="7" w:space="0" w:color="000000"/>
              <w:bottom w:val="single" w:sz="0" w:space="0" w:color="000000"/>
              <w:right w:val="single" w:sz="7"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1406"/>
        </w:trPr>
        <w:tc>
          <w:tcPr>
            <w:tcW w:w="3230" w:type="dxa"/>
            <w:tcBorders>
              <w:top w:val="single" w:sz="7" w:space="0" w:color="000000"/>
              <w:left w:val="single" w:sz="7" w:space="0" w:color="000000"/>
              <w:bottom w:val="single" w:sz="7" w:space="0" w:color="000000"/>
              <w:right w:val="single" w:sz="7"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389" w:type="dxa"/>
            <w:vMerge/>
            <w:tcBorders>
              <w:top w:val="single" w:sz="0" w:space="0" w:color="000000"/>
              <w:left w:val="single" w:sz="7" w:space="0" w:color="000000"/>
              <w:bottom w:val="single" w:sz="7" w:space="0" w:color="000000"/>
              <w:right w:val="single" w:sz="7" w:space="0" w:color="000000"/>
            </w:tcBorders>
          </w:tcPr>
          <w:p w:rsidR="009A50BA" w:rsidRDefault="009A50BA"/>
        </w:tc>
      </w:tr>
      <w:tr w:rsidR="009A50BA">
        <w:trPr>
          <w:trHeight w:hRule="exact" w:val="259"/>
        </w:trPr>
        <w:tc>
          <w:tcPr>
            <w:tcW w:w="3230" w:type="dxa"/>
            <w:tcBorders>
              <w:top w:val="single" w:sz="7" w:space="0" w:color="000000"/>
              <w:left w:val="single" w:sz="7" w:space="0" w:color="000000"/>
              <w:bottom w:val="single" w:sz="7" w:space="0" w:color="000000"/>
              <w:right w:val="single" w:sz="7" w:space="0" w:color="000000"/>
            </w:tcBorders>
            <w:vAlign w:val="center"/>
          </w:tcPr>
          <w:p w:rsidR="009A50BA" w:rsidRDefault="00436F04">
            <w:pPr>
              <w:spacing w:line="243" w:lineRule="exact"/>
              <w:ind w:left="110"/>
              <w:textAlignment w:val="baseline"/>
              <w:rPr>
                <w:rFonts w:ascii="Arial" w:eastAsia="Arial" w:hAnsi="Arial"/>
                <w:color w:val="000000"/>
                <w:sz w:val="24"/>
              </w:rPr>
            </w:pPr>
            <w:r>
              <w:rPr>
                <w:rFonts w:ascii="Arial" w:eastAsia="Arial" w:hAnsi="Arial"/>
                <w:color w:val="000000"/>
                <w:sz w:val="24"/>
              </w:rPr>
              <w:t>Target group / number of</w:t>
            </w:r>
          </w:p>
        </w:tc>
        <w:tc>
          <w:tcPr>
            <w:tcW w:w="6389" w:type="dxa"/>
            <w:vMerge w:val="restart"/>
            <w:tcBorders>
              <w:top w:val="single" w:sz="7" w:space="0" w:color="000000"/>
              <w:left w:val="single" w:sz="7" w:space="0" w:color="000000"/>
              <w:bottom w:val="single" w:sz="0" w:space="0" w:color="000000"/>
              <w:right w:val="single" w:sz="7"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279"/>
        </w:trPr>
        <w:tc>
          <w:tcPr>
            <w:tcW w:w="3230" w:type="dxa"/>
            <w:tcBorders>
              <w:top w:val="single" w:sz="7" w:space="0" w:color="000000"/>
              <w:left w:val="single" w:sz="7" w:space="0" w:color="000000"/>
              <w:bottom w:val="single" w:sz="7" w:space="0" w:color="000000"/>
              <w:right w:val="single" w:sz="7" w:space="0" w:color="000000"/>
            </w:tcBorders>
            <w:vAlign w:val="center"/>
          </w:tcPr>
          <w:p w:rsidR="009A50BA" w:rsidRDefault="00436F04">
            <w:pPr>
              <w:spacing w:line="239" w:lineRule="exact"/>
              <w:ind w:left="144"/>
              <w:textAlignment w:val="baseline"/>
              <w:rPr>
                <w:rFonts w:ascii="Arial" w:eastAsia="Arial" w:hAnsi="Arial"/>
                <w:color w:val="000000"/>
                <w:sz w:val="24"/>
              </w:rPr>
            </w:pPr>
            <w:r>
              <w:rPr>
                <w:rFonts w:ascii="Arial" w:eastAsia="Arial" w:hAnsi="Arial"/>
                <w:color w:val="000000"/>
                <w:sz w:val="24"/>
              </w:rPr>
              <w:t>participants:</w:t>
            </w:r>
          </w:p>
        </w:tc>
        <w:tc>
          <w:tcPr>
            <w:tcW w:w="6389" w:type="dxa"/>
            <w:vMerge/>
            <w:tcBorders>
              <w:top w:val="single" w:sz="0" w:space="0" w:color="000000"/>
              <w:left w:val="single" w:sz="7" w:space="0" w:color="000000"/>
              <w:bottom w:val="single" w:sz="0" w:space="0" w:color="000000"/>
              <w:right w:val="single" w:sz="7" w:space="0" w:color="000000"/>
            </w:tcBorders>
          </w:tcPr>
          <w:p w:rsidR="009A50BA" w:rsidRDefault="009A50BA"/>
        </w:tc>
      </w:tr>
      <w:tr w:rsidR="009A50BA">
        <w:trPr>
          <w:trHeight w:hRule="exact" w:val="273"/>
        </w:trPr>
        <w:tc>
          <w:tcPr>
            <w:tcW w:w="3230" w:type="dxa"/>
            <w:tcBorders>
              <w:top w:val="single" w:sz="7" w:space="0" w:color="000000"/>
              <w:left w:val="single" w:sz="7" w:space="0" w:color="000000"/>
              <w:bottom w:val="single" w:sz="7" w:space="0" w:color="000000"/>
              <w:right w:val="single" w:sz="7" w:space="0" w:color="000000"/>
            </w:tcBorders>
            <w:vAlign w:val="center"/>
          </w:tcPr>
          <w:p w:rsidR="009A50BA" w:rsidRDefault="00436F04">
            <w:pPr>
              <w:spacing w:line="239" w:lineRule="exact"/>
              <w:ind w:left="144"/>
              <w:textAlignment w:val="baseline"/>
              <w:rPr>
                <w:rFonts w:ascii="Arial" w:eastAsia="Arial" w:hAnsi="Arial"/>
                <w:color w:val="000000"/>
                <w:sz w:val="24"/>
              </w:rPr>
            </w:pPr>
            <w:r>
              <w:rPr>
                <w:rFonts w:ascii="Arial" w:eastAsia="Arial" w:hAnsi="Arial"/>
                <w:color w:val="000000"/>
                <w:sz w:val="24"/>
              </w:rPr>
              <w:t>(i.e. Men or women)</w:t>
            </w:r>
          </w:p>
        </w:tc>
        <w:tc>
          <w:tcPr>
            <w:tcW w:w="6389" w:type="dxa"/>
            <w:vMerge/>
            <w:tcBorders>
              <w:top w:val="single" w:sz="0" w:space="0" w:color="000000"/>
              <w:left w:val="single" w:sz="7" w:space="0" w:color="000000"/>
              <w:bottom w:val="single" w:sz="0" w:space="0" w:color="000000"/>
              <w:right w:val="single" w:sz="7" w:space="0" w:color="000000"/>
            </w:tcBorders>
          </w:tcPr>
          <w:p w:rsidR="009A50BA" w:rsidRDefault="009A50BA"/>
        </w:tc>
      </w:tr>
      <w:tr w:rsidR="009A50BA">
        <w:trPr>
          <w:trHeight w:hRule="exact" w:val="1407"/>
        </w:trPr>
        <w:tc>
          <w:tcPr>
            <w:tcW w:w="3230" w:type="dxa"/>
            <w:tcBorders>
              <w:top w:val="single" w:sz="7" w:space="0" w:color="000000"/>
              <w:left w:val="single" w:sz="7" w:space="0" w:color="000000"/>
              <w:bottom w:val="single" w:sz="7" w:space="0" w:color="000000"/>
              <w:right w:val="single" w:sz="7"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389" w:type="dxa"/>
            <w:vMerge/>
            <w:tcBorders>
              <w:top w:val="single" w:sz="0" w:space="0" w:color="000000"/>
              <w:left w:val="single" w:sz="7" w:space="0" w:color="000000"/>
              <w:bottom w:val="single" w:sz="7" w:space="0" w:color="000000"/>
              <w:right w:val="single" w:sz="7" w:space="0" w:color="000000"/>
            </w:tcBorders>
          </w:tcPr>
          <w:p w:rsidR="009A50BA" w:rsidRDefault="009A50BA"/>
        </w:tc>
      </w:tr>
      <w:tr w:rsidR="009A50BA">
        <w:trPr>
          <w:trHeight w:hRule="exact" w:val="259"/>
        </w:trPr>
        <w:tc>
          <w:tcPr>
            <w:tcW w:w="3230" w:type="dxa"/>
            <w:tcBorders>
              <w:top w:val="single" w:sz="7" w:space="0" w:color="000000"/>
              <w:left w:val="single" w:sz="7" w:space="0" w:color="000000"/>
              <w:bottom w:val="single" w:sz="7" w:space="0" w:color="000000"/>
              <w:right w:val="single" w:sz="7" w:space="0" w:color="000000"/>
            </w:tcBorders>
            <w:vAlign w:val="center"/>
          </w:tcPr>
          <w:p w:rsidR="009A50BA" w:rsidRDefault="00436F04">
            <w:pPr>
              <w:spacing w:line="243" w:lineRule="exact"/>
              <w:ind w:left="144"/>
              <w:textAlignment w:val="baseline"/>
              <w:rPr>
                <w:rFonts w:ascii="Arial" w:eastAsia="Arial" w:hAnsi="Arial"/>
                <w:color w:val="000000"/>
                <w:sz w:val="24"/>
              </w:rPr>
            </w:pPr>
            <w:r>
              <w:rPr>
                <w:rFonts w:ascii="Arial" w:eastAsia="Arial" w:hAnsi="Arial"/>
                <w:color w:val="000000"/>
                <w:sz w:val="24"/>
              </w:rPr>
              <w:t>Name the outcomes</w:t>
            </w:r>
          </w:p>
        </w:tc>
        <w:tc>
          <w:tcPr>
            <w:tcW w:w="6389" w:type="dxa"/>
            <w:vMerge w:val="restart"/>
            <w:tcBorders>
              <w:top w:val="single" w:sz="7" w:space="0" w:color="000000"/>
              <w:left w:val="single" w:sz="7" w:space="0" w:color="000000"/>
              <w:bottom w:val="single" w:sz="0" w:space="0" w:color="000000"/>
              <w:right w:val="single" w:sz="7"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trPr>
          <w:trHeight w:hRule="exact" w:val="278"/>
        </w:trPr>
        <w:tc>
          <w:tcPr>
            <w:tcW w:w="3230" w:type="dxa"/>
            <w:tcBorders>
              <w:top w:val="single" w:sz="7" w:space="0" w:color="000000"/>
              <w:left w:val="single" w:sz="7" w:space="0" w:color="000000"/>
              <w:bottom w:val="single" w:sz="7" w:space="0" w:color="000000"/>
              <w:right w:val="single" w:sz="7" w:space="0" w:color="000000"/>
            </w:tcBorders>
            <w:vAlign w:val="center"/>
          </w:tcPr>
          <w:p w:rsidR="009A50BA" w:rsidRDefault="00436F04">
            <w:pPr>
              <w:spacing w:line="239" w:lineRule="exact"/>
              <w:ind w:left="144"/>
              <w:textAlignment w:val="baseline"/>
              <w:rPr>
                <w:rFonts w:ascii="Arial" w:eastAsia="Arial" w:hAnsi="Arial"/>
                <w:color w:val="000000"/>
                <w:sz w:val="24"/>
              </w:rPr>
            </w:pPr>
            <w:r>
              <w:rPr>
                <w:rFonts w:ascii="Arial" w:eastAsia="Arial" w:hAnsi="Arial"/>
                <w:color w:val="000000"/>
                <w:sz w:val="24"/>
              </w:rPr>
              <w:t>achieved by the activity</w:t>
            </w:r>
          </w:p>
        </w:tc>
        <w:tc>
          <w:tcPr>
            <w:tcW w:w="6389" w:type="dxa"/>
            <w:vMerge/>
            <w:tcBorders>
              <w:top w:val="single" w:sz="0" w:space="0" w:color="000000"/>
              <w:left w:val="single" w:sz="7" w:space="0" w:color="000000"/>
              <w:bottom w:val="single" w:sz="0" w:space="0" w:color="000000"/>
              <w:right w:val="single" w:sz="7" w:space="0" w:color="000000"/>
            </w:tcBorders>
          </w:tcPr>
          <w:p w:rsidR="009A50BA" w:rsidRDefault="009A50BA"/>
        </w:tc>
      </w:tr>
      <w:tr w:rsidR="009A50BA">
        <w:trPr>
          <w:trHeight w:hRule="exact" w:val="274"/>
        </w:trPr>
        <w:tc>
          <w:tcPr>
            <w:tcW w:w="3230" w:type="dxa"/>
            <w:tcBorders>
              <w:top w:val="single" w:sz="7" w:space="0" w:color="000000"/>
              <w:left w:val="single" w:sz="7" w:space="0" w:color="000000"/>
              <w:bottom w:val="single" w:sz="7" w:space="0" w:color="000000"/>
              <w:right w:val="single" w:sz="7" w:space="0" w:color="000000"/>
            </w:tcBorders>
            <w:vAlign w:val="center"/>
          </w:tcPr>
          <w:p w:rsidR="009A50BA" w:rsidRDefault="00436F04">
            <w:pPr>
              <w:spacing w:line="238" w:lineRule="exact"/>
              <w:ind w:left="144"/>
              <w:textAlignment w:val="baseline"/>
              <w:rPr>
                <w:rFonts w:ascii="Arial" w:eastAsia="Arial" w:hAnsi="Arial"/>
                <w:color w:val="000000"/>
                <w:sz w:val="24"/>
              </w:rPr>
            </w:pPr>
            <w:r>
              <w:rPr>
                <w:rFonts w:ascii="Arial" w:eastAsia="Arial" w:hAnsi="Arial"/>
                <w:color w:val="000000"/>
                <w:sz w:val="24"/>
              </w:rPr>
              <w:t>(What are the benefits for</w:t>
            </w:r>
          </w:p>
        </w:tc>
        <w:tc>
          <w:tcPr>
            <w:tcW w:w="6389" w:type="dxa"/>
            <w:vMerge/>
            <w:tcBorders>
              <w:top w:val="single" w:sz="0" w:space="0" w:color="000000"/>
              <w:left w:val="single" w:sz="7" w:space="0" w:color="000000"/>
              <w:bottom w:val="single" w:sz="0" w:space="0" w:color="000000"/>
              <w:right w:val="single" w:sz="7" w:space="0" w:color="000000"/>
            </w:tcBorders>
          </w:tcPr>
          <w:p w:rsidR="009A50BA" w:rsidRDefault="009A50BA"/>
        </w:tc>
      </w:tr>
      <w:tr w:rsidR="009A50BA">
        <w:trPr>
          <w:trHeight w:hRule="exact" w:val="278"/>
        </w:trPr>
        <w:tc>
          <w:tcPr>
            <w:tcW w:w="3230" w:type="dxa"/>
            <w:tcBorders>
              <w:top w:val="single" w:sz="7" w:space="0" w:color="000000"/>
              <w:left w:val="single" w:sz="7" w:space="0" w:color="000000"/>
              <w:bottom w:val="single" w:sz="7" w:space="0" w:color="000000"/>
              <w:right w:val="single" w:sz="7" w:space="0" w:color="000000"/>
            </w:tcBorders>
            <w:vAlign w:val="center"/>
          </w:tcPr>
          <w:p w:rsidR="009A50BA" w:rsidRDefault="00436F04">
            <w:pPr>
              <w:spacing w:line="234" w:lineRule="exact"/>
              <w:ind w:left="144"/>
              <w:textAlignment w:val="baseline"/>
              <w:rPr>
                <w:rFonts w:ascii="Arial" w:eastAsia="Arial" w:hAnsi="Arial"/>
                <w:color w:val="000000"/>
                <w:sz w:val="24"/>
              </w:rPr>
            </w:pPr>
            <w:r>
              <w:rPr>
                <w:rFonts w:ascii="Arial" w:eastAsia="Arial" w:hAnsi="Arial"/>
                <w:color w:val="000000"/>
                <w:sz w:val="24"/>
              </w:rPr>
              <w:t>the clients?)</w:t>
            </w:r>
          </w:p>
        </w:tc>
        <w:tc>
          <w:tcPr>
            <w:tcW w:w="6389" w:type="dxa"/>
            <w:vMerge/>
            <w:tcBorders>
              <w:top w:val="single" w:sz="0" w:space="0" w:color="000000"/>
              <w:left w:val="single" w:sz="7" w:space="0" w:color="000000"/>
              <w:bottom w:val="single" w:sz="0" w:space="0" w:color="000000"/>
              <w:right w:val="single" w:sz="7" w:space="0" w:color="000000"/>
            </w:tcBorders>
          </w:tcPr>
          <w:p w:rsidR="009A50BA" w:rsidRDefault="009A50BA"/>
        </w:tc>
      </w:tr>
      <w:tr w:rsidR="009A50BA">
        <w:trPr>
          <w:trHeight w:hRule="exact" w:val="2516"/>
        </w:trPr>
        <w:tc>
          <w:tcPr>
            <w:tcW w:w="3230" w:type="dxa"/>
            <w:tcBorders>
              <w:top w:val="single" w:sz="7" w:space="0" w:color="000000"/>
              <w:left w:val="single" w:sz="7" w:space="0" w:color="000000"/>
              <w:bottom w:val="single" w:sz="7" w:space="0" w:color="000000"/>
              <w:right w:val="single" w:sz="7" w:space="0" w:color="000000"/>
            </w:tcBorders>
          </w:tcPr>
          <w:p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389" w:type="dxa"/>
            <w:vMerge/>
            <w:tcBorders>
              <w:top w:val="single" w:sz="0" w:space="0" w:color="000000"/>
              <w:left w:val="single" w:sz="7" w:space="0" w:color="000000"/>
              <w:bottom w:val="single" w:sz="7" w:space="0" w:color="000000"/>
              <w:right w:val="single" w:sz="7" w:space="0" w:color="000000"/>
            </w:tcBorders>
          </w:tcPr>
          <w:p w:rsidR="009A50BA" w:rsidRDefault="009A50BA"/>
        </w:tc>
      </w:tr>
    </w:tbl>
    <w:p w:rsidR="009A50BA" w:rsidRDefault="009A50BA">
      <w:pPr>
        <w:spacing w:after="1568" w:line="20" w:lineRule="exact"/>
      </w:pPr>
    </w:p>
    <w:p w:rsidR="009A50BA" w:rsidRDefault="00436F04">
      <w:pPr>
        <w:spacing w:before="41" w:line="205" w:lineRule="exact"/>
        <w:ind w:left="360"/>
        <w:textAlignment w:val="baseline"/>
        <w:rPr>
          <w:rFonts w:ascii="Arial" w:eastAsia="Arial" w:hAnsi="Arial"/>
          <w:color w:val="000000"/>
          <w:sz w:val="18"/>
        </w:rPr>
      </w:pPr>
      <w:r>
        <w:rPr>
          <w:rFonts w:ascii="Arial" w:eastAsia="Arial" w:hAnsi="Arial"/>
          <w:color w:val="000000"/>
          <w:sz w:val="18"/>
        </w:rPr>
        <w:t>Title: Individuals Investment Specification</w:t>
      </w:r>
      <w:r w:rsidR="00B65350">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48</w:t>
      </w:r>
    </w:p>
    <w:p w:rsidR="009A50BA" w:rsidRDefault="009A50BA">
      <w:pPr>
        <w:sectPr w:rsidR="009A50BA">
          <w:pgSz w:w="11909" w:h="16838"/>
          <w:pgMar w:top="1260" w:right="887" w:bottom="79" w:left="762" w:header="720" w:footer="720" w:gutter="0"/>
          <w:cols w:space="720"/>
        </w:sectPr>
      </w:pPr>
    </w:p>
    <w:p w:rsidR="009A50BA" w:rsidRDefault="00436F04">
      <w:pPr>
        <w:spacing w:before="3" w:after="506" w:line="456" w:lineRule="exact"/>
        <w:ind w:right="1728"/>
        <w:textAlignment w:val="baseline"/>
        <w:rPr>
          <w:rFonts w:ascii="Arial" w:eastAsia="Arial" w:hAnsi="Arial"/>
          <w:b/>
          <w:color w:val="000000"/>
          <w:w w:val="105"/>
          <w:sz w:val="39"/>
        </w:rPr>
      </w:pPr>
      <w:r>
        <w:rPr>
          <w:rFonts w:ascii="Arial" w:eastAsia="Arial" w:hAnsi="Arial"/>
          <w:b/>
          <w:color w:val="000000"/>
          <w:w w:val="105"/>
          <w:sz w:val="39"/>
        </w:rPr>
        <w:lastRenderedPageBreak/>
        <w:t>Report – Case Studies (Managing Public Intoxication Program)</w:t>
      </w:r>
    </w:p>
    <w:p w:rsidR="009A50BA" w:rsidRDefault="00436F04">
      <w:pPr>
        <w:shd w:val="solid" w:color="D9D9D9" w:fill="D9D9D9"/>
        <w:spacing w:line="231" w:lineRule="exact"/>
        <w:textAlignment w:val="baseline"/>
        <w:rPr>
          <w:rFonts w:ascii="Arial" w:eastAsia="Arial" w:hAnsi="Arial"/>
          <w:b/>
          <w:color w:val="000000"/>
          <w:spacing w:val="-1"/>
          <w:sz w:val="20"/>
          <w:u w:val="single"/>
        </w:rPr>
      </w:pPr>
      <w:r>
        <w:rPr>
          <w:rFonts w:ascii="Arial" w:eastAsia="Arial" w:hAnsi="Arial"/>
          <w:b/>
          <w:color w:val="000000"/>
          <w:spacing w:val="-1"/>
          <w:sz w:val="20"/>
          <w:u w:val="single"/>
        </w:rPr>
        <w:t>Service Name</w:t>
      </w:r>
      <w:r>
        <w:rPr>
          <w:rFonts w:ascii="Arial" w:eastAsia="Arial" w:hAnsi="Arial"/>
          <w:b/>
          <w:color w:val="000000"/>
          <w:spacing w:val="-1"/>
          <w:sz w:val="20"/>
        </w:rPr>
        <w:t>:</w:t>
      </w:r>
      <w:r>
        <w:rPr>
          <w:rFonts w:ascii="Arial" w:eastAsia="Arial" w:hAnsi="Arial"/>
          <w:b/>
          <w:color w:val="000000"/>
          <w:spacing w:val="-1"/>
          <w:sz w:val="20"/>
          <w:u w:val="single"/>
        </w:rPr>
        <w:t xml:space="preserve"> </w:t>
      </w:r>
    </w:p>
    <w:p w:rsidR="009A50BA" w:rsidRDefault="00436F04">
      <w:pPr>
        <w:shd w:val="solid" w:color="D9D9D9" w:fill="D9D9D9"/>
        <w:spacing w:before="235" w:line="231" w:lineRule="exact"/>
        <w:textAlignment w:val="baseline"/>
        <w:rPr>
          <w:rFonts w:ascii="Arial" w:eastAsia="Arial" w:hAnsi="Arial"/>
          <w:b/>
          <w:color w:val="000000"/>
          <w:spacing w:val="-1"/>
          <w:sz w:val="20"/>
          <w:u w:val="single"/>
        </w:rPr>
      </w:pPr>
      <w:r>
        <w:rPr>
          <w:rFonts w:ascii="Arial" w:eastAsia="Arial" w:hAnsi="Arial"/>
          <w:b/>
          <w:color w:val="000000"/>
          <w:spacing w:val="-1"/>
          <w:sz w:val="20"/>
          <w:u w:val="single"/>
        </w:rPr>
        <w:t>Service Number</w:t>
      </w:r>
      <w:r>
        <w:rPr>
          <w:rFonts w:ascii="Arial" w:eastAsia="Arial" w:hAnsi="Arial"/>
          <w:b/>
          <w:color w:val="000000"/>
          <w:spacing w:val="-1"/>
          <w:sz w:val="20"/>
        </w:rPr>
        <w:t>:</w:t>
      </w:r>
      <w:r>
        <w:rPr>
          <w:rFonts w:ascii="Arial" w:eastAsia="Arial" w:hAnsi="Arial"/>
          <w:b/>
          <w:color w:val="000000"/>
          <w:spacing w:val="-1"/>
          <w:sz w:val="20"/>
          <w:u w:val="single"/>
        </w:rPr>
        <w:t xml:space="preserve"> </w:t>
      </w:r>
    </w:p>
    <w:p w:rsidR="009A50BA" w:rsidRDefault="00436F04">
      <w:pPr>
        <w:shd w:val="solid" w:color="D9D9D9" w:fill="D9D9D9"/>
        <w:spacing w:before="230" w:after="492" w:line="231" w:lineRule="exact"/>
        <w:textAlignment w:val="baseline"/>
        <w:rPr>
          <w:rFonts w:ascii="Arial" w:eastAsia="Arial" w:hAnsi="Arial"/>
          <w:b/>
          <w:color w:val="000000"/>
          <w:sz w:val="20"/>
          <w:u w:val="single"/>
        </w:rPr>
      </w:pPr>
      <w:r>
        <w:rPr>
          <w:rFonts w:ascii="Arial" w:eastAsia="Arial" w:hAnsi="Arial"/>
          <w:b/>
          <w:color w:val="000000"/>
          <w:sz w:val="20"/>
          <w:u w:val="single"/>
        </w:rPr>
        <w:t>Reporting period from</w:t>
      </w:r>
      <w:r>
        <w:rPr>
          <w:rFonts w:ascii="Arial" w:eastAsia="Arial" w:hAnsi="Arial"/>
          <w:b/>
          <w:color w:val="000000"/>
          <w:sz w:val="20"/>
        </w:rPr>
        <w:t>:</w:t>
      </w:r>
      <w:r>
        <w:rPr>
          <w:rFonts w:ascii="Arial" w:eastAsia="Arial" w:hAnsi="Arial"/>
          <w:b/>
          <w:color w:val="808080"/>
          <w:sz w:val="20"/>
        </w:rPr>
        <w:t xml:space="preserve"> insert start date</w:t>
      </w:r>
      <w:r>
        <w:rPr>
          <w:rFonts w:ascii="Arial" w:eastAsia="Arial" w:hAnsi="Arial"/>
          <w:b/>
          <w:color w:val="000000"/>
          <w:sz w:val="20"/>
        </w:rPr>
        <w:t xml:space="preserve"> to</w:t>
      </w:r>
      <w:r>
        <w:rPr>
          <w:rFonts w:ascii="Arial" w:eastAsia="Arial" w:hAnsi="Arial"/>
          <w:b/>
          <w:color w:val="808080"/>
          <w:sz w:val="20"/>
        </w:rPr>
        <w:t xml:space="preserve"> insert end date</w:t>
      </w:r>
    </w:p>
    <w:p w:rsidR="009A50BA" w:rsidRDefault="00436F04">
      <w:pPr>
        <w:spacing w:before="1" w:after="26" w:line="231" w:lineRule="exact"/>
        <w:textAlignment w:val="baseline"/>
        <w:rPr>
          <w:rFonts w:ascii="Arial" w:eastAsia="Arial" w:hAnsi="Arial"/>
          <w:b/>
          <w:color w:val="000000"/>
          <w:sz w:val="20"/>
        </w:rPr>
      </w:pPr>
      <w:r>
        <w:rPr>
          <w:rFonts w:ascii="Arial" w:eastAsia="Arial" w:hAnsi="Arial"/>
          <w:b/>
          <w:color w:val="000000"/>
          <w:sz w:val="20"/>
        </w:rPr>
        <w:t>Please report two Case Studies per quarter</w:t>
      </w:r>
    </w:p>
    <w:p w:rsidR="009A50BA" w:rsidRDefault="00861761">
      <w:pPr>
        <w:spacing w:line="247" w:lineRule="exact"/>
        <w:ind w:left="144"/>
        <w:textAlignment w:val="baseline"/>
        <w:rPr>
          <w:rFonts w:ascii="Arial" w:eastAsia="Arial" w:hAnsi="Arial"/>
          <w:b/>
          <w:color w:val="000000"/>
          <w:u w:val="single"/>
        </w:rPr>
      </w:pPr>
      <w:r>
        <w:rPr>
          <w:noProof/>
          <w:lang w:val="en-AU" w:eastAsia="en-AU"/>
        </w:rPr>
        <mc:AlternateContent>
          <mc:Choice Requires="wps">
            <w:drawing>
              <wp:anchor distT="0" distB="0" distL="114300" distR="114300" simplePos="0" relativeHeight="251692032" behindDoc="0" locked="0" layoutInCell="1" allowOverlap="1">
                <wp:simplePos x="0" y="0"/>
                <wp:positionH relativeFrom="page">
                  <wp:posOffset>701040</wp:posOffset>
                </wp:positionH>
                <wp:positionV relativeFrom="page">
                  <wp:posOffset>2502535</wp:posOffset>
                </wp:positionV>
                <wp:extent cx="5888990" cy="0"/>
                <wp:effectExtent l="0" t="0" r="0" b="0"/>
                <wp:wrapNone/>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E64B" id="Line 20"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197.05pt" to="518.9pt,1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" strokeweight=".7pt">
                <w10:wrap anchorx="page" anchory="page"/>
              </v:line>
            </w:pict>
          </mc:Fallback>
        </mc:AlternateContent>
      </w:r>
      <w:r>
        <w:rPr>
          <w:noProof/>
          <w:lang w:val="en-AU" w:eastAsia="en-AU"/>
        </w:rPr>
        <mc:AlternateContent>
          <mc:Choice Requires="wps">
            <w:drawing>
              <wp:anchor distT="0" distB="0" distL="114300" distR="114300" simplePos="0" relativeHeight="251693056" behindDoc="0" locked="0" layoutInCell="1" allowOverlap="1">
                <wp:simplePos x="0" y="0"/>
                <wp:positionH relativeFrom="page">
                  <wp:posOffset>701040</wp:posOffset>
                </wp:positionH>
                <wp:positionV relativeFrom="page">
                  <wp:posOffset>5882640</wp:posOffset>
                </wp:positionV>
                <wp:extent cx="5888990" cy="0"/>
                <wp:effectExtent l="0" t="0" r="0" b="0"/>
                <wp:wrapNone/>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2CA05" id="Line 19"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463.2pt" to="518.9pt,4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O8HQIAAEM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" strokeweight=".7pt">
                <w10:wrap anchorx="page" anchory="page"/>
              </v:line>
            </w:pict>
          </mc:Fallback>
        </mc:AlternateContent>
      </w:r>
      <w:r>
        <w:rPr>
          <w:noProof/>
          <w:lang w:val="en-AU" w:eastAsia="en-AU"/>
        </w:rPr>
        <mc:AlternateContent>
          <mc:Choice Requires="wps">
            <w:drawing>
              <wp:anchor distT="0" distB="0" distL="114300" distR="114300" simplePos="0" relativeHeight="251694080" behindDoc="0" locked="0" layoutInCell="1" allowOverlap="1">
                <wp:simplePos x="0" y="0"/>
                <wp:positionH relativeFrom="page">
                  <wp:posOffset>701040</wp:posOffset>
                </wp:positionH>
                <wp:positionV relativeFrom="page">
                  <wp:posOffset>2502535</wp:posOffset>
                </wp:positionV>
                <wp:extent cx="0" cy="3380105"/>
                <wp:effectExtent l="0" t="0" r="0"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01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DBB49" id="Line 18"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197.05pt" to="55.2pt,4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" strokeweight=".7pt">
                <w10:wrap anchorx="page" anchory="page"/>
              </v:line>
            </w:pict>
          </mc:Fallback>
        </mc:AlternateContent>
      </w:r>
      <w:r>
        <w:rPr>
          <w:noProof/>
          <w:lang w:val="en-AU" w:eastAsia="en-AU"/>
        </w:rPr>
        <mc:AlternateContent>
          <mc:Choice Requires="wps">
            <w:drawing>
              <wp:anchor distT="0" distB="0" distL="114300" distR="114300" simplePos="0" relativeHeight="251695104" behindDoc="0" locked="0" layoutInCell="1" allowOverlap="1">
                <wp:simplePos x="0" y="0"/>
                <wp:positionH relativeFrom="page">
                  <wp:posOffset>6590030</wp:posOffset>
                </wp:positionH>
                <wp:positionV relativeFrom="page">
                  <wp:posOffset>2502535</wp:posOffset>
                </wp:positionV>
                <wp:extent cx="0" cy="3380105"/>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01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7B5B4" id="Line 17"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8.9pt,197.05pt" to="518.9pt,4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" strokeweight=".7pt">
                <w10:wrap anchorx="page" anchory="page"/>
              </v:line>
            </w:pict>
          </mc:Fallback>
        </mc:AlternateContent>
      </w:r>
      <w:r w:rsidR="00436F04">
        <w:rPr>
          <w:rFonts w:ascii="Arial" w:eastAsia="Arial" w:hAnsi="Arial"/>
          <w:b/>
          <w:color w:val="000000"/>
          <w:u w:val="single"/>
        </w:rPr>
        <w:t xml:space="preserve">Case Study 1 </w:t>
      </w:r>
    </w:p>
    <w:p w:rsidR="009A50BA" w:rsidRDefault="00436F04">
      <w:pPr>
        <w:spacing w:before="252" w:line="252" w:lineRule="exact"/>
        <w:ind w:left="144"/>
        <w:textAlignment w:val="baseline"/>
        <w:rPr>
          <w:rFonts w:ascii="Arial" w:eastAsia="Arial" w:hAnsi="Arial"/>
          <w:b/>
          <w:color w:val="000000"/>
          <w:spacing w:val="-1"/>
        </w:rPr>
      </w:pPr>
      <w:r>
        <w:rPr>
          <w:rFonts w:ascii="Arial" w:eastAsia="Arial" w:hAnsi="Arial"/>
          <w:b/>
          <w:color w:val="000000"/>
          <w:spacing w:val="-1"/>
        </w:rPr>
        <w:t>Client background:</w:t>
      </w:r>
    </w:p>
    <w:p w:rsidR="009A50BA" w:rsidRDefault="00436F04">
      <w:pPr>
        <w:spacing w:before="1270" w:line="252" w:lineRule="exact"/>
        <w:ind w:left="144"/>
        <w:textAlignment w:val="baseline"/>
        <w:rPr>
          <w:rFonts w:ascii="Arial" w:eastAsia="Arial" w:hAnsi="Arial"/>
          <w:b/>
          <w:color w:val="000000"/>
          <w:spacing w:val="-1"/>
        </w:rPr>
      </w:pPr>
      <w:r>
        <w:rPr>
          <w:rFonts w:ascii="Arial" w:eastAsia="Arial" w:hAnsi="Arial"/>
          <w:b/>
          <w:color w:val="000000"/>
          <w:spacing w:val="-1"/>
        </w:rPr>
        <w:t>Actions taken:</w:t>
      </w:r>
    </w:p>
    <w:p w:rsidR="009A50BA" w:rsidRDefault="00436F04">
      <w:pPr>
        <w:spacing w:before="1265" w:after="1499" w:line="252" w:lineRule="exact"/>
        <w:ind w:left="144"/>
        <w:textAlignment w:val="baseline"/>
        <w:rPr>
          <w:rFonts w:ascii="Arial" w:eastAsia="Arial" w:hAnsi="Arial"/>
          <w:b/>
          <w:color w:val="000000"/>
          <w:spacing w:val="-1"/>
        </w:rPr>
      </w:pPr>
      <w:r>
        <w:rPr>
          <w:rFonts w:ascii="Arial" w:eastAsia="Arial" w:hAnsi="Arial"/>
          <w:b/>
          <w:color w:val="000000"/>
          <w:spacing w:val="-1"/>
        </w:rPr>
        <w:t>Client outcomes:</w:t>
      </w:r>
    </w:p>
    <w:p w:rsidR="009A50BA" w:rsidRDefault="00861761">
      <w:pPr>
        <w:spacing w:line="247" w:lineRule="exact"/>
        <w:ind w:left="144"/>
        <w:textAlignment w:val="baseline"/>
        <w:rPr>
          <w:rFonts w:ascii="Arial" w:eastAsia="Arial" w:hAnsi="Arial"/>
          <w:b/>
          <w:color w:val="000000"/>
          <w:u w:val="single"/>
        </w:rPr>
      </w:pPr>
      <w:r>
        <w:rPr>
          <w:noProof/>
          <w:lang w:val="en-AU" w:eastAsia="en-AU"/>
        </w:rPr>
        <mc:AlternateContent>
          <mc:Choice Requires="wps">
            <w:drawing>
              <wp:anchor distT="0" distB="0" distL="114300" distR="114300" simplePos="0" relativeHeight="251696128" behindDoc="0" locked="0" layoutInCell="1" allowOverlap="1">
                <wp:simplePos x="0" y="0"/>
                <wp:positionH relativeFrom="page">
                  <wp:posOffset>701040</wp:posOffset>
                </wp:positionH>
                <wp:positionV relativeFrom="page">
                  <wp:posOffset>5882640</wp:posOffset>
                </wp:positionV>
                <wp:extent cx="5888990" cy="0"/>
                <wp:effectExtent l="0" t="0" r="0" b="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42C" id="Line 16"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463.2pt" to="518.9pt,4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" strokeweight=".7pt">
                <w10:wrap anchorx="page" anchory="page"/>
              </v:line>
            </w:pict>
          </mc:Fallback>
        </mc:AlternateContent>
      </w:r>
      <w:r>
        <w:rPr>
          <w:noProof/>
          <w:lang w:val="en-AU" w:eastAsia="en-AU"/>
        </w:rPr>
        <mc:AlternateContent>
          <mc:Choice Requires="wps">
            <w:drawing>
              <wp:anchor distT="0" distB="0" distL="114300" distR="114300" simplePos="0" relativeHeight="251697152" behindDoc="0" locked="0" layoutInCell="1" allowOverlap="1">
                <wp:simplePos x="0" y="0"/>
                <wp:positionH relativeFrom="page">
                  <wp:posOffset>701040</wp:posOffset>
                </wp:positionH>
                <wp:positionV relativeFrom="page">
                  <wp:posOffset>9262745</wp:posOffset>
                </wp:positionV>
                <wp:extent cx="5888990" cy="0"/>
                <wp:effectExtent l="0" t="0" r="0" b="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11178" id="Line 15"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29.35pt" to="518.9pt,7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1cyHQIAAEM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" strokeweight=".7pt">
                <w10:wrap anchorx="page" anchory="page"/>
              </v:line>
            </w:pict>
          </mc:Fallback>
        </mc:AlternateContent>
      </w:r>
      <w:r>
        <w:rPr>
          <w:noProof/>
          <w:lang w:val="en-AU" w:eastAsia="en-AU"/>
        </w:rPr>
        <mc:AlternateContent>
          <mc:Choice Requires="wps">
            <w:drawing>
              <wp:anchor distT="0" distB="0" distL="114300" distR="114300" simplePos="0" relativeHeight="251698176" behindDoc="0" locked="0" layoutInCell="1" allowOverlap="1">
                <wp:simplePos x="0" y="0"/>
                <wp:positionH relativeFrom="page">
                  <wp:posOffset>701040</wp:posOffset>
                </wp:positionH>
                <wp:positionV relativeFrom="page">
                  <wp:posOffset>5882640</wp:posOffset>
                </wp:positionV>
                <wp:extent cx="0" cy="3380105"/>
                <wp:effectExtent l="0" t="0" r="0" b="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01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87209" id="Line 14"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463.2pt" to="55.2pt,7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" strokeweight=".7pt">
                <w10:wrap anchorx="page" anchory="page"/>
              </v:line>
            </w:pict>
          </mc:Fallback>
        </mc:AlternateContent>
      </w:r>
      <w:r>
        <w:rPr>
          <w:noProof/>
          <w:lang w:val="en-AU" w:eastAsia="en-AU"/>
        </w:rPr>
        <mc:AlternateContent>
          <mc:Choice Requires="wps">
            <w:drawing>
              <wp:anchor distT="0" distB="0" distL="114300" distR="114300" simplePos="0" relativeHeight="251699200" behindDoc="0" locked="0" layoutInCell="1" allowOverlap="1">
                <wp:simplePos x="0" y="0"/>
                <wp:positionH relativeFrom="page">
                  <wp:posOffset>6590030</wp:posOffset>
                </wp:positionH>
                <wp:positionV relativeFrom="page">
                  <wp:posOffset>5882640</wp:posOffset>
                </wp:positionV>
                <wp:extent cx="0" cy="3380105"/>
                <wp:effectExtent l="0" t="0" r="0" b="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01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1BFC5" id="Line 13"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8.9pt,463.2pt" to="518.9pt,7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" strokeweight=".7pt">
                <w10:wrap anchorx="page" anchory="page"/>
              </v:line>
            </w:pict>
          </mc:Fallback>
        </mc:AlternateContent>
      </w:r>
      <w:r w:rsidR="00436F04">
        <w:rPr>
          <w:rFonts w:ascii="Arial" w:eastAsia="Arial" w:hAnsi="Arial"/>
          <w:b/>
          <w:color w:val="000000"/>
          <w:u w:val="single"/>
        </w:rPr>
        <w:t xml:space="preserve">Case Study 2 </w:t>
      </w:r>
    </w:p>
    <w:p w:rsidR="009A50BA" w:rsidRDefault="00436F04">
      <w:pPr>
        <w:spacing w:before="252" w:line="252" w:lineRule="exact"/>
        <w:ind w:left="144"/>
        <w:textAlignment w:val="baseline"/>
        <w:rPr>
          <w:rFonts w:ascii="Arial" w:eastAsia="Arial" w:hAnsi="Arial"/>
          <w:b/>
          <w:color w:val="000000"/>
          <w:spacing w:val="-1"/>
        </w:rPr>
      </w:pPr>
      <w:r>
        <w:rPr>
          <w:rFonts w:ascii="Arial" w:eastAsia="Arial" w:hAnsi="Arial"/>
          <w:b/>
          <w:color w:val="000000"/>
          <w:spacing w:val="-1"/>
        </w:rPr>
        <w:t>Client background:</w:t>
      </w:r>
    </w:p>
    <w:p w:rsidR="009A50BA" w:rsidRDefault="00436F04">
      <w:pPr>
        <w:spacing w:before="1265" w:line="252" w:lineRule="exact"/>
        <w:ind w:left="144"/>
        <w:textAlignment w:val="baseline"/>
        <w:rPr>
          <w:rFonts w:ascii="Arial" w:eastAsia="Arial" w:hAnsi="Arial"/>
          <w:b/>
          <w:color w:val="000000"/>
          <w:spacing w:val="-1"/>
        </w:rPr>
      </w:pPr>
      <w:r>
        <w:rPr>
          <w:rFonts w:ascii="Arial" w:eastAsia="Arial" w:hAnsi="Arial"/>
          <w:b/>
          <w:color w:val="000000"/>
          <w:spacing w:val="-1"/>
        </w:rPr>
        <w:t>Actions taken:</w:t>
      </w:r>
    </w:p>
    <w:p w:rsidR="009A50BA" w:rsidRDefault="00436F04">
      <w:pPr>
        <w:spacing w:before="1519" w:after="1255" w:line="252" w:lineRule="exact"/>
        <w:ind w:left="144"/>
        <w:textAlignment w:val="baseline"/>
        <w:rPr>
          <w:rFonts w:ascii="Arial" w:eastAsia="Arial" w:hAnsi="Arial"/>
          <w:b/>
          <w:color w:val="000000"/>
          <w:spacing w:val="-1"/>
        </w:rPr>
      </w:pPr>
      <w:r>
        <w:rPr>
          <w:rFonts w:ascii="Arial" w:eastAsia="Arial" w:hAnsi="Arial"/>
          <w:b/>
          <w:color w:val="000000"/>
          <w:spacing w:val="-1"/>
        </w:rPr>
        <w:t>Client outcomes:</w:t>
      </w:r>
    </w:p>
    <w:p w:rsidR="00B65350" w:rsidRDefault="00B65350">
      <w:pPr>
        <w:spacing w:before="41" w:line="205" w:lineRule="exact"/>
        <w:textAlignment w:val="baseline"/>
        <w:rPr>
          <w:rFonts w:ascii="Arial" w:eastAsia="Arial" w:hAnsi="Arial"/>
          <w:color w:val="000000"/>
          <w:sz w:val="18"/>
        </w:rPr>
      </w:pPr>
    </w:p>
    <w:p w:rsidR="009A50BA" w:rsidRDefault="00436F04">
      <w:pPr>
        <w:spacing w:before="41"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B65350">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49</w:t>
      </w:r>
    </w:p>
    <w:p w:rsidR="009A50BA" w:rsidRDefault="009A50BA">
      <w:pPr>
        <w:sectPr w:rsidR="009A50BA">
          <w:pgSz w:w="11909" w:h="16838"/>
          <w:pgMar w:top="580" w:right="1405" w:bottom="79" w:left="1104" w:header="720" w:footer="720" w:gutter="0"/>
          <w:cols w:space="720"/>
        </w:sectPr>
      </w:pPr>
    </w:p>
    <w:p w:rsidR="009A50BA" w:rsidRDefault="00436F04">
      <w:pPr>
        <w:shd w:val="solid" w:color="D9D9D9" w:fill="D9D9D9"/>
        <w:spacing w:after="41" w:line="472" w:lineRule="exact"/>
        <w:textAlignment w:val="baseline"/>
        <w:rPr>
          <w:rFonts w:eastAsia="Times New Roman"/>
          <w:b/>
          <w:color w:val="000000"/>
          <w:spacing w:val="9"/>
          <w:w w:val="95"/>
          <w:sz w:val="44"/>
        </w:rPr>
      </w:pPr>
      <w:r>
        <w:rPr>
          <w:rFonts w:eastAsia="Times New Roman"/>
          <w:b/>
          <w:color w:val="000000"/>
          <w:spacing w:val="9"/>
          <w:w w:val="95"/>
          <w:sz w:val="44"/>
        </w:rPr>
        <w:lastRenderedPageBreak/>
        <w:t>Report - Safe Night Precincts</w:t>
      </w:r>
    </w:p>
    <w:p w:rsidR="009A50BA" w:rsidRDefault="00861761">
      <w:pPr>
        <w:spacing w:before="1" w:after="506" w:line="231" w:lineRule="exact"/>
        <w:ind w:left="288"/>
        <w:textAlignment w:val="baseline"/>
        <w:rPr>
          <w:rFonts w:ascii="Arial" w:eastAsia="Arial" w:hAnsi="Arial"/>
          <w:b/>
          <w:color w:val="000000"/>
          <w:sz w:val="20"/>
          <w:u w:val="single"/>
        </w:rPr>
      </w:pPr>
      <w:r>
        <w:rPr>
          <w:noProof/>
          <w:lang w:val="en-AU" w:eastAsia="en-AU"/>
        </w:rPr>
        <mc:AlternateContent>
          <mc:Choice Requires="wps">
            <w:drawing>
              <wp:anchor distT="0" distB="0" distL="0" distR="0" simplePos="0" relativeHeight="251682816" behindDoc="1" locked="0" layoutInCell="1" allowOverlap="1">
                <wp:simplePos x="0" y="0"/>
                <wp:positionH relativeFrom="page">
                  <wp:posOffset>537210</wp:posOffset>
                </wp:positionH>
                <wp:positionV relativeFrom="page">
                  <wp:posOffset>865505</wp:posOffset>
                </wp:positionV>
                <wp:extent cx="6515100" cy="1573530"/>
                <wp:effectExtent l="0" t="0" r="0" b="0"/>
                <wp:wrapSquare wrapText="bothSides"/>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57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95" type="#_x0000_t202" style="position:absolute;left:0;text-align:left;margin-left:42.3pt;margin-top:68.15pt;width:513pt;height:123.9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" filled="f" stroked="f">
                <v:textbox inset="0,0,0,0">
                  <w:txbxContent>
                    <w:p w:rsidR="005F334C" w:rsidRDefault="005F334C"/>
                  </w:txbxContent>
                </v:textbox>
                <w10:wrap type="square" anchorx="page" anchory="page"/>
              </v:shape>
            </w:pict>
          </mc:Fallback>
        </mc:AlternateContent>
      </w:r>
      <w:r>
        <w:rPr>
          <w:noProof/>
          <w:lang w:val="en-AU" w:eastAsia="en-AU"/>
        </w:rPr>
        <mc:AlternateContent>
          <mc:Choice Requires="wps">
            <w:drawing>
              <wp:anchor distT="0" distB="0" distL="0" distR="0" simplePos="0" relativeHeight="251683840" behindDoc="1" locked="0" layoutInCell="1" allowOverlap="1">
                <wp:simplePos x="0" y="0"/>
                <wp:positionH relativeFrom="page">
                  <wp:posOffset>719455</wp:posOffset>
                </wp:positionH>
                <wp:positionV relativeFrom="page">
                  <wp:posOffset>865505</wp:posOffset>
                </wp:positionV>
                <wp:extent cx="6071235" cy="1122045"/>
                <wp:effectExtent l="0" t="0" r="0" b="0"/>
                <wp:wrapSquare wrapText="bothSides"/>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11220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textAlignment w:val="baseline"/>
                            </w:pPr>
                            <w:r>
                              <w:rPr>
                                <w:noProof/>
                                <w:lang w:val="en-AU" w:eastAsia="en-AU"/>
                              </w:rPr>
                              <w:drawing>
                                <wp:inline distT="0" distB="0" distL="0" distR="0">
                                  <wp:extent cx="6071235" cy="112204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6"/>
                                          <a:stretch>
                                            <a:fillRect/>
                                          </a:stretch>
                                        </pic:blipFill>
                                        <pic:spPr>
                                          <a:xfrm>
                                            <a:off x="0" y="0"/>
                                            <a:ext cx="6071235" cy="112204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96" type="#_x0000_t202" style="position:absolute;left:0;text-align:left;margin-left:56.65pt;margin-top:68.15pt;width:478.05pt;height:88.3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" fillcolor="yellow" stroked="f">
                <v:textbox inset="0,0,0,0">
                  <w:txbxContent>
                    <w:p w:rsidR="005F334C" w:rsidRDefault="005F334C">
                      <w:pPr>
                        <w:textAlignment w:val="baseline"/>
                      </w:pPr>
                      <w:r>
                        <w:rPr>
                          <w:noProof/>
                          <w:lang w:val="en-AU" w:eastAsia="en-AU"/>
                        </w:rPr>
                        <w:drawing>
                          <wp:inline distT="0" distB="0" distL="0" distR="0">
                            <wp:extent cx="6071235" cy="112204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7"/>
                                    <a:stretch>
                                      <a:fillRect/>
                                    </a:stretch>
                                  </pic:blipFill>
                                  <pic:spPr>
                                    <a:xfrm>
                                      <a:off x="0" y="0"/>
                                      <a:ext cx="6071235" cy="1122045"/>
                                    </a:xfrm>
                                    <a:prstGeom prst="rect">
                                      <a:avLst/>
                                    </a:prstGeom>
                                  </pic:spPr>
                                </pic:pic>
                              </a:graphicData>
                            </a:graphic>
                          </wp:inline>
                        </w:drawing>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4864" behindDoc="1" locked="0" layoutInCell="1" allowOverlap="1">
                <wp:simplePos x="0" y="0"/>
                <wp:positionH relativeFrom="page">
                  <wp:posOffset>795655</wp:posOffset>
                </wp:positionH>
                <wp:positionV relativeFrom="page">
                  <wp:posOffset>865505</wp:posOffset>
                </wp:positionV>
                <wp:extent cx="993775" cy="336550"/>
                <wp:effectExtent l="0" t="0" r="0" b="0"/>
                <wp:wrapSquare wrapText="bothSides"/>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56" w:line="267" w:lineRule="exact"/>
                              <w:textAlignment w:val="baseline"/>
                              <w:rPr>
                                <w:rFonts w:ascii="Arial" w:eastAsia="Arial" w:hAnsi="Arial"/>
                                <w:b/>
                                <w:color w:val="000000"/>
                                <w:spacing w:val="-9"/>
                                <w:sz w:val="24"/>
                              </w:rPr>
                            </w:pPr>
                            <w:r>
                              <w:rPr>
                                <w:rFonts w:ascii="Arial" w:eastAsia="Arial" w:hAnsi="Arial"/>
                                <w:b/>
                                <w:color w:val="000000"/>
                                <w:spacing w:val="-9"/>
                                <w:sz w:val="24"/>
                              </w:rPr>
                              <w:t>Service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97" type="#_x0000_t202" style="position:absolute;left:0;text-align:left;margin-left:62.65pt;margin-top:68.15pt;width:78.25pt;height:26.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" filled="f" stroked="f">
                <v:textbox inset="0,0,0,0">
                  <w:txbxContent>
                    <w:p w:rsidR="005F334C" w:rsidRDefault="005F334C">
                      <w:pPr>
                        <w:spacing w:before="256" w:line="267" w:lineRule="exact"/>
                        <w:textAlignment w:val="baseline"/>
                        <w:rPr>
                          <w:rFonts w:ascii="Arial" w:eastAsia="Arial" w:hAnsi="Arial"/>
                          <w:b/>
                          <w:color w:val="000000"/>
                          <w:spacing w:val="-9"/>
                          <w:sz w:val="24"/>
                        </w:rPr>
                      </w:pPr>
                      <w:r>
                        <w:rPr>
                          <w:rFonts w:ascii="Arial" w:eastAsia="Arial" w:hAnsi="Arial"/>
                          <w:b/>
                          <w:color w:val="000000"/>
                          <w:spacing w:val="-9"/>
                          <w:sz w:val="24"/>
                        </w:rPr>
                        <w:t>Service Name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5888" behindDoc="1" locked="0" layoutInCell="1" allowOverlap="1">
                <wp:simplePos x="0" y="0"/>
                <wp:positionH relativeFrom="page">
                  <wp:posOffset>795655</wp:posOffset>
                </wp:positionH>
                <wp:positionV relativeFrom="page">
                  <wp:posOffset>1202055</wp:posOffset>
                </wp:positionV>
                <wp:extent cx="1163955" cy="371475"/>
                <wp:effectExtent l="0" t="0" r="0" b="0"/>
                <wp:wrapSquare wrapText="bothSides"/>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311" w:line="272" w:lineRule="exact"/>
                              <w:textAlignment w:val="baseline"/>
                              <w:rPr>
                                <w:rFonts w:ascii="Arial" w:eastAsia="Arial" w:hAnsi="Arial"/>
                                <w:b/>
                                <w:color w:val="000000"/>
                                <w:spacing w:val="-7"/>
                                <w:sz w:val="24"/>
                              </w:rPr>
                            </w:pPr>
                            <w:r>
                              <w:rPr>
                                <w:rFonts w:ascii="Arial" w:eastAsia="Arial" w:hAnsi="Arial"/>
                                <w:b/>
                                <w:color w:val="000000"/>
                                <w:spacing w:val="-7"/>
                                <w:sz w:val="24"/>
                              </w:rPr>
                              <w:t>Service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98" type="#_x0000_t202" style="position:absolute;left:0;text-align:left;margin-left:62.65pt;margin-top:94.65pt;width:91.65pt;height:29.2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" filled="f" stroked="f">
                <v:textbox inset="0,0,0,0">
                  <w:txbxContent>
                    <w:p w:rsidR="005F334C" w:rsidRDefault="005F334C">
                      <w:pPr>
                        <w:spacing w:before="311" w:line="272" w:lineRule="exact"/>
                        <w:textAlignment w:val="baseline"/>
                        <w:rPr>
                          <w:rFonts w:ascii="Arial" w:eastAsia="Arial" w:hAnsi="Arial"/>
                          <w:b/>
                          <w:color w:val="000000"/>
                          <w:spacing w:val="-7"/>
                          <w:sz w:val="24"/>
                        </w:rPr>
                      </w:pPr>
                      <w:r>
                        <w:rPr>
                          <w:rFonts w:ascii="Arial" w:eastAsia="Arial" w:hAnsi="Arial"/>
                          <w:b/>
                          <w:color w:val="000000"/>
                          <w:spacing w:val="-7"/>
                          <w:sz w:val="24"/>
                        </w:rPr>
                        <w:t>Service Number</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6912" behindDoc="1" locked="0" layoutInCell="1" allowOverlap="1">
                <wp:simplePos x="0" y="0"/>
                <wp:positionH relativeFrom="page">
                  <wp:posOffset>801370</wp:posOffset>
                </wp:positionH>
                <wp:positionV relativeFrom="page">
                  <wp:posOffset>1575435</wp:posOffset>
                </wp:positionV>
                <wp:extent cx="1222375" cy="371475"/>
                <wp:effectExtent l="0" t="0" r="0" b="0"/>
                <wp:wrapSquare wrapText="bothSides"/>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309" w:line="262" w:lineRule="exact"/>
                              <w:textAlignment w:val="baseline"/>
                              <w:rPr>
                                <w:rFonts w:ascii="Arial" w:eastAsia="Arial" w:hAnsi="Arial"/>
                                <w:b/>
                                <w:color w:val="000000"/>
                                <w:spacing w:val="-8"/>
                                <w:sz w:val="24"/>
                              </w:rPr>
                            </w:pPr>
                            <w:r>
                              <w:rPr>
                                <w:rFonts w:ascii="Arial" w:eastAsia="Arial" w:hAnsi="Arial"/>
                                <w:b/>
                                <w:color w:val="000000"/>
                                <w:spacing w:val="-8"/>
                                <w:sz w:val="24"/>
                              </w:rPr>
                              <w:t>Reporting 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99" type="#_x0000_t202" style="position:absolute;left:0;text-align:left;margin-left:63.1pt;margin-top:124.05pt;width:96.25pt;height:29.2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" filled="f" stroked="f">
                <v:textbox inset="0,0,0,0">
                  <w:txbxContent>
                    <w:p w:rsidR="005F334C" w:rsidRDefault="005F334C">
                      <w:pPr>
                        <w:spacing w:before="309" w:line="262" w:lineRule="exact"/>
                        <w:textAlignment w:val="baseline"/>
                        <w:rPr>
                          <w:rFonts w:ascii="Arial" w:eastAsia="Arial" w:hAnsi="Arial"/>
                          <w:b/>
                          <w:color w:val="000000"/>
                          <w:spacing w:val="-8"/>
                          <w:sz w:val="24"/>
                        </w:rPr>
                      </w:pPr>
                      <w:r>
                        <w:rPr>
                          <w:rFonts w:ascii="Arial" w:eastAsia="Arial" w:hAnsi="Arial"/>
                          <w:b/>
                          <w:color w:val="000000"/>
                          <w:spacing w:val="-8"/>
                          <w:sz w:val="24"/>
                        </w:rPr>
                        <w:t>Reporting Period</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7936" behindDoc="1" locked="0" layoutInCell="1" allowOverlap="1">
                <wp:simplePos x="0" y="0"/>
                <wp:positionH relativeFrom="page">
                  <wp:posOffset>3197225</wp:posOffset>
                </wp:positionH>
                <wp:positionV relativeFrom="page">
                  <wp:posOffset>1769745</wp:posOffset>
                </wp:positionV>
                <wp:extent cx="1118870" cy="160655"/>
                <wp:effectExtent l="0" t="0" r="0" b="0"/>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 w:line="249" w:lineRule="exact"/>
                              <w:jc w:val="center"/>
                              <w:textAlignment w:val="baseline"/>
                              <w:rPr>
                                <w:rFonts w:ascii="Arial" w:eastAsia="Arial" w:hAnsi="Arial"/>
                                <w:color w:val="000000"/>
                                <w:spacing w:val="-7"/>
                              </w:rPr>
                            </w:pPr>
                            <w:r>
                              <w:rPr>
                                <w:rFonts w:ascii="Arial" w:eastAsia="Arial" w:hAnsi="Arial"/>
                                <w:color w:val="000000"/>
                                <w:spacing w:val="-7"/>
                              </w:rPr>
                              <w:t>&lt;insert start date&gt;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00" type="#_x0000_t202" style="position:absolute;left:0;text-align:left;margin-left:251.75pt;margin-top:139.35pt;width:88.1pt;height:12.6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" filled="f" stroked="f">
                <v:textbox inset="0,0,0,0">
                  <w:txbxContent>
                    <w:p w:rsidR="005F334C" w:rsidRDefault="005F334C">
                      <w:pPr>
                        <w:spacing w:before="2" w:line="249" w:lineRule="exact"/>
                        <w:jc w:val="center"/>
                        <w:textAlignment w:val="baseline"/>
                        <w:rPr>
                          <w:rFonts w:ascii="Arial" w:eastAsia="Arial" w:hAnsi="Arial"/>
                          <w:color w:val="000000"/>
                          <w:spacing w:val="-7"/>
                        </w:rPr>
                      </w:pPr>
                      <w:r>
                        <w:rPr>
                          <w:rFonts w:ascii="Arial" w:eastAsia="Arial" w:hAnsi="Arial"/>
                          <w:color w:val="000000"/>
                          <w:spacing w:val="-7"/>
                        </w:rPr>
                        <w:t>&lt;insert start date&gt;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8960" behindDoc="1" locked="0" layoutInCell="1" allowOverlap="1">
                <wp:simplePos x="0" y="0"/>
                <wp:positionH relativeFrom="page">
                  <wp:posOffset>5239385</wp:posOffset>
                </wp:positionH>
                <wp:positionV relativeFrom="page">
                  <wp:posOffset>1769745</wp:posOffset>
                </wp:positionV>
                <wp:extent cx="1078865" cy="160655"/>
                <wp:effectExtent l="0" t="0" r="0" b="0"/>
                <wp:wrapSquare wrapText="bothSides"/>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34C" w:rsidRDefault="005F334C">
                            <w:pPr>
                              <w:spacing w:before="2" w:line="249" w:lineRule="exact"/>
                              <w:textAlignment w:val="baseline"/>
                              <w:rPr>
                                <w:rFonts w:ascii="Arial" w:eastAsia="Arial" w:hAnsi="Arial"/>
                                <w:color w:val="000000"/>
                                <w:spacing w:val="-7"/>
                              </w:rPr>
                            </w:pPr>
                            <w:r>
                              <w:rPr>
                                <w:rFonts w:ascii="Arial" w:eastAsia="Arial" w:hAnsi="Arial"/>
                                <w:color w:val="000000"/>
                                <w:spacing w:val="-7"/>
                              </w:rPr>
                              <w:t>&lt;insert end date&gt;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01" type="#_x0000_t202" style="position:absolute;left:0;text-align:left;margin-left:412.55pt;margin-top:139.35pt;width:84.95pt;height:12.6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" filled="f" stroked="f">
                <v:textbox inset="0,0,0,0">
                  <w:txbxContent>
                    <w:p w:rsidR="005F334C" w:rsidRDefault="005F334C">
                      <w:pPr>
                        <w:spacing w:before="2" w:line="249" w:lineRule="exact"/>
                        <w:textAlignment w:val="baseline"/>
                        <w:rPr>
                          <w:rFonts w:ascii="Arial" w:eastAsia="Arial" w:hAnsi="Arial"/>
                          <w:color w:val="000000"/>
                          <w:spacing w:val="-7"/>
                        </w:rPr>
                      </w:pPr>
                      <w:r>
                        <w:rPr>
                          <w:rFonts w:ascii="Arial" w:eastAsia="Arial" w:hAnsi="Arial"/>
                          <w:color w:val="000000"/>
                          <w:spacing w:val="-7"/>
                        </w:rPr>
                        <w:t>&lt;insert end date&gt;</w:t>
                      </w:r>
                    </w:p>
                  </w:txbxContent>
                </v:textbox>
                <w10:wrap type="square" anchorx="page" anchory="page"/>
              </v:shape>
            </w:pict>
          </mc:Fallback>
        </mc:AlternateContent>
      </w:r>
      <w:r w:rsidR="00436F04">
        <w:rPr>
          <w:rFonts w:ascii="Arial" w:eastAsia="Arial" w:hAnsi="Arial"/>
          <w:b/>
          <w:color w:val="000000"/>
          <w:sz w:val="20"/>
          <w:u w:val="single"/>
        </w:rPr>
        <w:t>SNP Client Referrals and Support</w:t>
      </w:r>
    </w:p>
    <w:tbl>
      <w:tblPr>
        <w:tblW w:w="0" w:type="auto"/>
        <w:tblInd w:w="287" w:type="dxa"/>
        <w:tblLayout w:type="fixed"/>
        <w:tblCellMar>
          <w:left w:w="0" w:type="dxa"/>
          <w:right w:w="0" w:type="dxa"/>
        </w:tblCellMar>
        <w:tblLook w:val="0000" w:firstRow="0" w:lastRow="0" w:firstColumn="0" w:lastColumn="0" w:noHBand="0" w:noVBand="0"/>
      </w:tblPr>
      <w:tblGrid>
        <w:gridCol w:w="4248"/>
        <w:gridCol w:w="1128"/>
        <w:gridCol w:w="3960"/>
      </w:tblGrid>
      <w:tr w:rsidR="009A50BA">
        <w:trPr>
          <w:trHeight w:hRule="exact" w:val="365"/>
        </w:trPr>
        <w:tc>
          <w:tcPr>
            <w:tcW w:w="4248"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9A50BA" w:rsidRDefault="00436F04">
            <w:pPr>
              <w:spacing w:before="75" w:after="50" w:line="230" w:lineRule="exact"/>
              <w:ind w:left="110"/>
              <w:textAlignment w:val="baseline"/>
              <w:rPr>
                <w:rFonts w:ascii="Arial" w:eastAsia="Arial" w:hAnsi="Arial"/>
                <w:b/>
                <w:color w:val="000000"/>
                <w:sz w:val="20"/>
              </w:rPr>
            </w:pPr>
            <w:r>
              <w:rPr>
                <w:rFonts w:ascii="Arial" w:eastAsia="Arial" w:hAnsi="Arial"/>
                <w:b/>
                <w:color w:val="000000"/>
                <w:sz w:val="20"/>
              </w:rPr>
              <w:t>Activity</w:t>
            </w:r>
          </w:p>
        </w:tc>
        <w:tc>
          <w:tcPr>
            <w:tcW w:w="1128"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9A50BA" w:rsidRDefault="00436F04">
            <w:pPr>
              <w:spacing w:before="75" w:after="50" w:line="230" w:lineRule="exact"/>
              <w:jc w:val="center"/>
              <w:textAlignment w:val="baseline"/>
              <w:rPr>
                <w:rFonts w:ascii="Arial" w:eastAsia="Arial" w:hAnsi="Arial"/>
                <w:b/>
                <w:color w:val="000000"/>
                <w:sz w:val="20"/>
              </w:rPr>
            </w:pPr>
            <w:r>
              <w:rPr>
                <w:rFonts w:ascii="Arial" w:eastAsia="Arial" w:hAnsi="Arial"/>
                <w:b/>
                <w:color w:val="000000"/>
                <w:sz w:val="20"/>
              </w:rPr>
              <w:t>Number</w:t>
            </w:r>
          </w:p>
        </w:tc>
        <w:tc>
          <w:tcPr>
            <w:tcW w:w="3960"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9A50BA" w:rsidRDefault="00436F04">
            <w:pPr>
              <w:spacing w:before="75" w:after="50" w:line="230" w:lineRule="exact"/>
              <w:ind w:left="120"/>
              <w:textAlignment w:val="baseline"/>
              <w:rPr>
                <w:rFonts w:ascii="Arial" w:eastAsia="Arial" w:hAnsi="Arial"/>
                <w:b/>
                <w:color w:val="000000"/>
                <w:sz w:val="20"/>
              </w:rPr>
            </w:pPr>
            <w:r>
              <w:rPr>
                <w:rFonts w:ascii="Arial" w:eastAsia="Arial" w:hAnsi="Arial"/>
                <w:b/>
                <w:color w:val="000000"/>
                <w:sz w:val="20"/>
              </w:rPr>
              <w:t>Comments (if relevant)</w:t>
            </w:r>
          </w:p>
        </w:tc>
      </w:tr>
      <w:tr w:rsidR="009A50BA">
        <w:trPr>
          <w:trHeight w:hRule="exact" w:val="590"/>
        </w:trPr>
        <w:tc>
          <w:tcPr>
            <w:tcW w:w="4248" w:type="dxa"/>
            <w:tcBorders>
              <w:top w:val="single" w:sz="5" w:space="0" w:color="000000"/>
              <w:left w:val="single" w:sz="5" w:space="0" w:color="000000"/>
              <w:bottom w:val="single" w:sz="5" w:space="0" w:color="000000"/>
              <w:right w:val="single" w:sz="5" w:space="0" w:color="000000"/>
            </w:tcBorders>
          </w:tcPr>
          <w:p w:rsidR="009A50BA" w:rsidRDefault="00436F04">
            <w:pPr>
              <w:spacing w:before="69" w:after="52" w:line="230" w:lineRule="exact"/>
              <w:ind w:left="108" w:right="468"/>
              <w:textAlignment w:val="baseline"/>
              <w:rPr>
                <w:rFonts w:ascii="Arial" w:eastAsia="Arial" w:hAnsi="Arial"/>
                <w:color w:val="000000"/>
                <w:sz w:val="20"/>
              </w:rPr>
            </w:pPr>
            <w:r>
              <w:rPr>
                <w:rFonts w:ascii="Arial" w:eastAsia="Arial" w:hAnsi="Arial"/>
                <w:color w:val="000000"/>
                <w:sz w:val="20"/>
              </w:rPr>
              <w:t>Number of clients referred to Queensland Ambulance Service</w:t>
            </w:r>
          </w:p>
        </w:tc>
        <w:tc>
          <w:tcPr>
            <w:tcW w:w="1128"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396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185" w:after="167" w:line="229" w:lineRule="exact"/>
              <w:ind w:left="120"/>
              <w:textAlignment w:val="baseline"/>
              <w:rPr>
                <w:rFonts w:ascii="Arial" w:eastAsia="Arial" w:hAnsi="Arial"/>
                <w:color w:val="000000"/>
                <w:sz w:val="20"/>
              </w:rPr>
            </w:pPr>
            <w:r>
              <w:rPr>
                <w:rFonts w:ascii="Arial" w:eastAsia="Arial" w:hAnsi="Arial"/>
                <w:color w:val="000000"/>
                <w:sz w:val="20"/>
              </w:rPr>
              <w:t>e.g. include reasons for referral</w:t>
            </w:r>
          </w:p>
        </w:tc>
      </w:tr>
      <w:tr w:rsidR="009A50BA">
        <w:trPr>
          <w:trHeight w:hRule="exact" w:val="586"/>
        </w:trPr>
        <w:tc>
          <w:tcPr>
            <w:tcW w:w="4248" w:type="dxa"/>
            <w:tcBorders>
              <w:top w:val="single" w:sz="5" w:space="0" w:color="000000"/>
              <w:left w:val="single" w:sz="5" w:space="0" w:color="000000"/>
              <w:bottom w:val="single" w:sz="5" w:space="0" w:color="000000"/>
              <w:right w:val="single" w:sz="5" w:space="0" w:color="000000"/>
            </w:tcBorders>
          </w:tcPr>
          <w:p w:rsidR="009A50BA" w:rsidRDefault="00436F04">
            <w:pPr>
              <w:spacing w:before="68" w:after="51" w:line="231" w:lineRule="exact"/>
              <w:ind w:left="108" w:right="792"/>
              <w:jc w:val="both"/>
              <w:textAlignment w:val="baseline"/>
              <w:rPr>
                <w:rFonts w:ascii="Arial" w:eastAsia="Arial" w:hAnsi="Arial"/>
                <w:color w:val="000000"/>
                <w:spacing w:val="-2"/>
                <w:sz w:val="20"/>
              </w:rPr>
            </w:pPr>
            <w:r>
              <w:rPr>
                <w:rFonts w:ascii="Arial" w:eastAsia="Arial" w:hAnsi="Arial"/>
                <w:color w:val="000000"/>
                <w:spacing w:val="-2"/>
                <w:sz w:val="20"/>
              </w:rPr>
              <w:t>Number of those QAS clients taken to Emergency Room (Hospital), if known</w:t>
            </w:r>
          </w:p>
        </w:tc>
        <w:tc>
          <w:tcPr>
            <w:tcW w:w="1128"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3960"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trPr>
          <w:trHeight w:hRule="exact" w:val="883"/>
        </w:trPr>
        <w:tc>
          <w:tcPr>
            <w:tcW w:w="4248" w:type="dxa"/>
            <w:tcBorders>
              <w:top w:val="single" w:sz="5" w:space="0" w:color="000000"/>
              <w:left w:val="single" w:sz="5" w:space="0" w:color="000000"/>
              <w:bottom w:val="single" w:sz="5" w:space="0" w:color="000000"/>
              <w:right w:val="single" w:sz="5" w:space="0" w:color="000000"/>
            </w:tcBorders>
          </w:tcPr>
          <w:p w:rsidR="009A50BA" w:rsidRDefault="00436F04">
            <w:pPr>
              <w:spacing w:before="74" w:line="230" w:lineRule="exact"/>
              <w:ind w:left="144" w:right="468"/>
              <w:jc w:val="both"/>
              <w:textAlignment w:val="baseline"/>
              <w:rPr>
                <w:rFonts w:ascii="Arial" w:eastAsia="Arial" w:hAnsi="Arial"/>
                <w:color w:val="000000"/>
                <w:sz w:val="20"/>
              </w:rPr>
            </w:pPr>
            <w:r>
              <w:rPr>
                <w:rFonts w:ascii="Arial" w:eastAsia="Arial" w:hAnsi="Arial"/>
                <w:color w:val="000000"/>
                <w:sz w:val="20"/>
              </w:rPr>
              <w:t>Number of occasions SNPSS attended to instances of violence</w:t>
            </w:r>
          </w:p>
          <w:p w:rsidR="009A50BA" w:rsidRDefault="00436F04">
            <w:pPr>
              <w:spacing w:before="59" w:after="51" w:line="229" w:lineRule="exact"/>
              <w:ind w:left="144"/>
              <w:textAlignment w:val="baseline"/>
              <w:rPr>
                <w:rFonts w:ascii="Arial" w:eastAsia="Arial" w:hAnsi="Arial"/>
                <w:color w:val="000000"/>
                <w:sz w:val="20"/>
              </w:rPr>
            </w:pPr>
            <w:r>
              <w:rPr>
                <w:rFonts w:ascii="Arial" w:eastAsia="Arial" w:hAnsi="Arial"/>
                <w:color w:val="000000"/>
                <w:sz w:val="20"/>
              </w:rPr>
              <w:t>(either as primary or secondary response)</w:t>
            </w:r>
          </w:p>
        </w:tc>
        <w:tc>
          <w:tcPr>
            <w:tcW w:w="1128"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3960" w:type="dxa"/>
            <w:tcBorders>
              <w:top w:val="single" w:sz="5" w:space="0" w:color="000000"/>
              <w:left w:val="single" w:sz="5" w:space="0" w:color="000000"/>
              <w:bottom w:val="single" w:sz="5" w:space="0" w:color="000000"/>
              <w:right w:val="single" w:sz="5" w:space="0" w:color="000000"/>
            </w:tcBorders>
            <w:vAlign w:val="center"/>
          </w:tcPr>
          <w:p w:rsidR="009A50BA" w:rsidRDefault="00436F04">
            <w:pPr>
              <w:spacing w:before="334" w:after="310" w:line="229" w:lineRule="exact"/>
              <w:ind w:left="120"/>
              <w:textAlignment w:val="baseline"/>
              <w:rPr>
                <w:rFonts w:ascii="Arial" w:eastAsia="Arial" w:hAnsi="Arial"/>
                <w:color w:val="000000"/>
                <w:sz w:val="20"/>
              </w:rPr>
            </w:pPr>
            <w:r>
              <w:rPr>
                <w:rFonts w:ascii="Arial" w:eastAsia="Arial" w:hAnsi="Arial"/>
                <w:color w:val="000000"/>
                <w:sz w:val="20"/>
              </w:rPr>
              <w:t>e.g. include locations within the precinct</w:t>
            </w:r>
          </w:p>
        </w:tc>
      </w:tr>
      <w:tr w:rsidR="009A50BA">
        <w:trPr>
          <w:trHeight w:hRule="exact" w:val="658"/>
        </w:trPr>
        <w:tc>
          <w:tcPr>
            <w:tcW w:w="4248" w:type="dxa"/>
            <w:tcBorders>
              <w:top w:val="single" w:sz="5" w:space="0" w:color="000000"/>
              <w:left w:val="single" w:sz="5" w:space="0" w:color="000000"/>
              <w:bottom w:val="single" w:sz="5" w:space="0" w:color="000000"/>
              <w:right w:val="single" w:sz="5" w:space="0" w:color="000000"/>
            </w:tcBorders>
          </w:tcPr>
          <w:p w:rsidR="009A50BA" w:rsidRDefault="00436F04">
            <w:pPr>
              <w:spacing w:after="61" w:line="293" w:lineRule="exact"/>
              <w:ind w:left="108" w:right="252"/>
              <w:textAlignment w:val="baseline"/>
              <w:rPr>
                <w:rFonts w:ascii="Arial" w:eastAsia="Arial" w:hAnsi="Arial"/>
                <w:color w:val="000000"/>
                <w:spacing w:val="-2"/>
                <w:sz w:val="20"/>
              </w:rPr>
            </w:pPr>
            <w:r>
              <w:rPr>
                <w:rFonts w:ascii="Arial" w:eastAsia="Arial" w:hAnsi="Arial"/>
                <w:color w:val="000000"/>
                <w:spacing w:val="-2"/>
                <w:sz w:val="20"/>
              </w:rPr>
              <w:t>Number of instances of transport assistance (taxi vouchers, third party etc)</w:t>
            </w:r>
          </w:p>
        </w:tc>
        <w:tc>
          <w:tcPr>
            <w:tcW w:w="1128"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c>
          <w:tcPr>
            <w:tcW w:w="3960" w:type="dxa"/>
            <w:tcBorders>
              <w:top w:val="single" w:sz="5" w:space="0" w:color="000000"/>
              <w:left w:val="single" w:sz="5" w:space="0" w:color="000000"/>
              <w:bottom w:val="single" w:sz="5" w:space="0" w:color="000000"/>
              <w:right w:val="single" w:sz="5" w:space="0" w:color="000000"/>
            </w:tcBorders>
          </w:tcPr>
          <w:p w:rsidR="009A50BA" w:rsidRDefault="00436F04">
            <w:pPr>
              <w:spacing w:before="103" w:after="90" w:line="230" w:lineRule="exact"/>
              <w:ind w:left="108" w:right="504"/>
              <w:textAlignment w:val="baseline"/>
              <w:rPr>
                <w:rFonts w:ascii="Arial" w:eastAsia="Arial" w:hAnsi="Arial"/>
                <w:color w:val="000000"/>
                <w:sz w:val="20"/>
              </w:rPr>
            </w:pPr>
            <w:r>
              <w:rPr>
                <w:rFonts w:ascii="Arial" w:eastAsia="Arial" w:hAnsi="Arial"/>
                <w:color w:val="000000"/>
                <w:sz w:val="20"/>
              </w:rPr>
              <w:t>e.g. include $ spent on taxi vouchers, number of vouchers</w:t>
            </w:r>
          </w:p>
        </w:tc>
      </w:tr>
    </w:tbl>
    <w:p w:rsidR="009A50BA" w:rsidRDefault="009A50BA">
      <w:pPr>
        <w:spacing w:after="687" w:line="20" w:lineRule="exact"/>
      </w:pPr>
    </w:p>
    <w:p w:rsidR="009A50BA" w:rsidRDefault="00436F04">
      <w:pPr>
        <w:spacing w:before="6" w:after="476" w:line="231" w:lineRule="exact"/>
        <w:ind w:left="288"/>
        <w:textAlignment w:val="baseline"/>
        <w:rPr>
          <w:rFonts w:ascii="Arial" w:eastAsia="Arial" w:hAnsi="Arial"/>
          <w:b/>
          <w:color w:val="000000"/>
          <w:spacing w:val="-1"/>
          <w:sz w:val="20"/>
          <w:u w:val="single"/>
        </w:rPr>
      </w:pPr>
      <w:r>
        <w:rPr>
          <w:rFonts w:ascii="Arial" w:eastAsia="Arial" w:hAnsi="Arial"/>
          <w:b/>
          <w:color w:val="000000"/>
          <w:spacing w:val="-1"/>
          <w:sz w:val="20"/>
          <w:u w:val="single"/>
        </w:rPr>
        <w:t>Governance</w:t>
      </w:r>
      <w:r>
        <w:rPr>
          <w:rFonts w:ascii="Arial" w:eastAsia="Arial" w:hAnsi="Arial"/>
          <w:b/>
          <w:color w:val="000000"/>
          <w:spacing w:val="-1"/>
          <w:sz w:val="20"/>
        </w:rPr>
        <w:t xml:space="preserve"> </w:t>
      </w:r>
    </w:p>
    <w:tbl>
      <w:tblPr>
        <w:tblW w:w="0" w:type="auto"/>
        <w:tblInd w:w="287" w:type="dxa"/>
        <w:tblLayout w:type="fixed"/>
        <w:tblCellMar>
          <w:left w:w="0" w:type="dxa"/>
          <w:right w:w="0" w:type="dxa"/>
        </w:tblCellMar>
        <w:tblLook w:val="0000" w:firstRow="0" w:lastRow="0" w:firstColumn="0" w:lastColumn="0" w:noHBand="0" w:noVBand="0"/>
      </w:tblPr>
      <w:tblGrid>
        <w:gridCol w:w="3307"/>
        <w:gridCol w:w="6029"/>
      </w:tblGrid>
      <w:tr w:rsidR="009A50BA">
        <w:trPr>
          <w:trHeight w:hRule="exact" w:val="365"/>
        </w:trPr>
        <w:tc>
          <w:tcPr>
            <w:tcW w:w="3307"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9A50BA" w:rsidRDefault="00436F04">
            <w:pPr>
              <w:spacing w:before="74" w:after="60" w:line="230" w:lineRule="exact"/>
              <w:ind w:left="110"/>
              <w:textAlignment w:val="baseline"/>
              <w:rPr>
                <w:rFonts w:ascii="Arial" w:eastAsia="Arial" w:hAnsi="Arial"/>
                <w:b/>
                <w:color w:val="000000"/>
                <w:sz w:val="20"/>
              </w:rPr>
            </w:pPr>
            <w:r>
              <w:rPr>
                <w:rFonts w:ascii="Arial" w:eastAsia="Arial" w:hAnsi="Arial"/>
                <w:b/>
                <w:color w:val="000000"/>
                <w:sz w:val="20"/>
              </w:rPr>
              <w:t>Activity</w:t>
            </w:r>
          </w:p>
        </w:tc>
        <w:tc>
          <w:tcPr>
            <w:tcW w:w="6029"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9A50BA" w:rsidRDefault="00436F04">
            <w:pPr>
              <w:spacing w:before="74" w:after="60" w:line="230" w:lineRule="exact"/>
              <w:ind w:right="485"/>
              <w:jc w:val="right"/>
              <w:textAlignment w:val="baseline"/>
              <w:rPr>
                <w:rFonts w:ascii="Arial" w:eastAsia="Arial" w:hAnsi="Arial"/>
                <w:b/>
                <w:color w:val="000000"/>
                <w:sz w:val="20"/>
              </w:rPr>
            </w:pPr>
            <w:r>
              <w:rPr>
                <w:rFonts w:ascii="Arial" w:eastAsia="Arial" w:hAnsi="Arial"/>
                <w:b/>
                <w:color w:val="000000"/>
                <w:sz w:val="20"/>
              </w:rPr>
              <w:t>Significant actions / implications for SNP support service</w:t>
            </w:r>
          </w:p>
        </w:tc>
      </w:tr>
      <w:tr w:rsidR="009A50BA">
        <w:trPr>
          <w:trHeight w:hRule="exact" w:val="590"/>
        </w:trPr>
        <w:tc>
          <w:tcPr>
            <w:tcW w:w="3307" w:type="dxa"/>
            <w:tcBorders>
              <w:top w:val="single" w:sz="5" w:space="0" w:color="000000"/>
              <w:left w:val="single" w:sz="5" w:space="0" w:color="000000"/>
              <w:bottom w:val="single" w:sz="5" w:space="0" w:color="000000"/>
              <w:right w:val="single" w:sz="5" w:space="0" w:color="000000"/>
            </w:tcBorders>
          </w:tcPr>
          <w:p w:rsidR="009A50BA" w:rsidRDefault="00436F04">
            <w:pPr>
              <w:spacing w:before="73" w:after="57" w:line="230" w:lineRule="exact"/>
              <w:ind w:left="108"/>
              <w:textAlignment w:val="baseline"/>
              <w:rPr>
                <w:rFonts w:ascii="Arial" w:eastAsia="Arial" w:hAnsi="Arial"/>
                <w:color w:val="000000"/>
                <w:sz w:val="20"/>
              </w:rPr>
            </w:pPr>
            <w:r>
              <w:rPr>
                <w:rFonts w:ascii="Arial" w:eastAsia="Arial" w:hAnsi="Arial"/>
                <w:color w:val="000000"/>
                <w:sz w:val="20"/>
              </w:rPr>
              <w:t>Attendance at Public Safety Consultative Committee meeting</w:t>
            </w:r>
          </w:p>
        </w:tc>
        <w:tc>
          <w:tcPr>
            <w:tcW w:w="602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trPr>
          <w:trHeight w:hRule="exact" w:val="600"/>
        </w:trPr>
        <w:tc>
          <w:tcPr>
            <w:tcW w:w="3307" w:type="dxa"/>
            <w:tcBorders>
              <w:top w:val="single" w:sz="5" w:space="0" w:color="000000"/>
              <w:left w:val="single" w:sz="5" w:space="0" w:color="000000"/>
              <w:bottom w:val="single" w:sz="5" w:space="0" w:color="000000"/>
              <w:right w:val="single" w:sz="5" w:space="0" w:color="000000"/>
            </w:tcBorders>
          </w:tcPr>
          <w:p w:rsidR="009A50BA" w:rsidRDefault="00436F04">
            <w:pPr>
              <w:spacing w:before="72" w:after="56" w:line="231" w:lineRule="exact"/>
              <w:ind w:left="108"/>
              <w:textAlignment w:val="baseline"/>
              <w:rPr>
                <w:rFonts w:ascii="Arial" w:eastAsia="Arial" w:hAnsi="Arial"/>
                <w:color w:val="000000"/>
                <w:sz w:val="20"/>
              </w:rPr>
            </w:pPr>
            <w:r>
              <w:rPr>
                <w:rFonts w:ascii="Arial" w:eastAsia="Arial" w:hAnsi="Arial"/>
                <w:color w:val="000000"/>
                <w:sz w:val="20"/>
              </w:rPr>
              <w:t>Attendance at Safe Night Precinct Board meeting</w:t>
            </w:r>
          </w:p>
        </w:tc>
        <w:tc>
          <w:tcPr>
            <w:tcW w:w="6029" w:type="dxa"/>
            <w:tcBorders>
              <w:top w:val="single" w:sz="5" w:space="0" w:color="000000"/>
              <w:left w:val="single" w:sz="5" w:space="0" w:color="000000"/>
              <w:bottom w:val="single" w:sz="5" w:space="0" w:color="000000"/>
              <w:right w:val="single" w:sz="5" w:space="0" w:color="000000"/>
            </w:tcBorders>
          </w:tcPr>
          <w:p w:rsidR="009A50BA" w:rsidRDefault="00436F04">
            <w:pPr>
              <w:textAlignment w:val="baseline"/>
              <w:rPr>
                <w:rFonts w:eastAsia="Times New Roman"/>
                <w:color w:val="000000"/>
                <w:sz w:val="24"/>
              </w:rPr>
            </w:pPr>
            <w:r>
              <w:rPr>
                <w:rFonts w:eastAsia="Times New Roman"/>
                <w:color w:val="000000"/>
                <w:sz w:val="24"/>
              </w:rPr>
              <w:t xml:space="preserve"> </w:t>
            </w:r>
          </w:p>
        </w:tc>
      </w:tr>
    </w:tbl>
    <w:p w:rsidR="009A50BA" w:rsidRDefault="009A50BA">
      <w:pPr>
        <w:spacing w:after="5125" w:line="20" w:lineRule="exact"/>
      </w:pPr>
    </w:p>
    <w:p w:rsidR="009A50BA" w:rsidRDefault="009A50BA">
      <w:pPr>
        <w:spacing w:after="5125" w:line="20" w:lineRule="exact"/>
        <w:sectPr w:rsidR="009A50BA">
          <w:pgSz w:w="11909" w:h="16838"/>
          <w:pgMar w:top="840" w:right="803" w:bottom="79" w:left="846" w:header="720" w:footer="720" w:gutter="0"/>
          <w:cols w:space="720"/>
        </w:sectPr>
      </w:pPr>
    </w:p>
    <w:p w:rsidR="009A50BA" w:rsidRDefault="00436F04">
      <w:pPr>
        <w:spacing w:before="41"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B65350">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50</w:t>
      </w:r>
    </w:p>
    <w:p w:rsidR="009A50BA" w:rsidRDefault="009A50BA">
      <w:pPr>
        <w:sectPr w:rsidR="009A50BA">
          <w:type w:val="continuous"/>
          <w:pgSz w:w="11909" w:h="16838"/>
          <w:pgMar w:top="840" w:right="3501" w:bottom="79" w:left="1128" w:header="720" w:footer="720" w:gutter="0"/>
          <w:cols w:space="720"/>
        </w:sectPr>
      </w:pPr>
    </w:p>
    <w:p w:rsidR="009A50BA" w:rsidRDefault="00436F04">
      <w:pPr>
        <w:spacing w:before="17" w:after="33" w:line="454" w:lineRule="exact"/>
        <w:ind w:left="360"/>
        <w:textAlignment w:val="baseline"/>
        <w:rPr>
          <w:rFonts w:ascii="Arial" w:eastAsia="Arial" w:hAnsi="Arial"/>
          <w:b/>
          <w:color w:val="000000"/>
          <w:spacing w:val="-5"/>
          <w:w w:val="105"/>
          <w:sz w:val="39"/>
        </w:rPr>
      </w:pPr>
      <w:r>
        <w:rPr>
          <w:rFonts w:ascii="Arial" w:eastAsia="Arial" w:hAnsi="Arial"/>
          <w:b/>
          <w:color w:val="000000"/>
          <w:spacing w:val="-5"/>
          <w:w w:val="105"/>
          <w:sz w:val="39"/>
        </w:rPr>
        <w:lastRenderedPageBreak/>
        <w:t>Report – Milestones (Gambling Help Services)</w:t>
      </w:r>
    </w:p>
    <w:p w:rsidR="009A50BA" w:rsidRDefault="00436F04">
      <w:pPr>
        <w:shd w:val="solid" w:color="D9D9D9" w:fill="D9D9D9"/>
        <w:spacing w:line="273" w:lineRule="exact"/>
        <w:ind w:left="455"/>
        <w:textAlignment w:val="baseline"/>
        <w:rPr>
          <w:rFonts w:ascii="Arial" w:eastAsia="Arial" w:hAnsi="Arial"/>
          <w:b/>
          <w:color w:val="000000"/>
          <w:sz w:val="24"/>
          <w:u w:val="single"/>
        </w:rPr>
      </w:pPr>
      <w:r>
        <w:rPr>
          <w:rFonts w:ascii="Arial" w:eastAsia="Arial" w:hAnsi="Arial"/>
          <w:b/>
          <w:color w:val="000000"/>
          <w:sz w:val="24"/>
          <w:u w:val="single"/>
        </w:rPr>
        <w:t xml:space="preserve">Service Name: </w:t>
      </w:r>
    </w:p>
    <w:p w:rsidR="009A50BA" w:rsidRDefault="00436F04">
      <w:pPr>
        <w:shd w:val="solid" w:color="D9D9D9" w:fill="D9D9D9"/>
        <w:spacing w:before="246" w:line="273" w:lineRule="exact"/>
        <w:ind w:left="455"/>
        <w:textAlignment w:val="baseline"/>
        <w:rPr>
          <w:rFonts w:ascii="Arial" w:eastAsia="Arial" w:hAnsi="Arial"/>
          <w:b/>
          <w:color w:val="000000"/>
          <w:sz w:val="24"/>
          <w:u w:val="single"/>
        </w:rPr>
      </w:pPr>
      <w:r>
        <w:rPr>
          <w:rFonts w:ascii="Arial" w:eastAsia="Arial" w:hAnsi="Arial"/>
          <w:b/>
          <w:color w:val="000000"/>
          <w:sz w:val="24"/>
          <w:u w:val="single"/>
        </w:rPr>
        <w:t xml:space="preserve">Service Number: </w:t>
      </w:r>
    </w:p>
    <w:p w:rsidR="009A50BA" w:rsidRDefault="00436F04">
      <w:pPr>
        <w:shd w:val="solid" w:color="D9D9D9" w:fill="D9D9D9"/>
        <w:spacing w:before="245" w:after="22" w:line="274" w:lineRule="exact"/>
        <w:ind w:left="455"/>
        <w:textAlignment w:val="baseline"/>
        <w:rPr>
          <w:rFonts w:ascii="Arial" w:eastAsia="Arial" w:hAnsi="Arial"/>
          <w:b/>
          <w:color w:val="000000"/>
          <w:spacing w:val="1"/>
          <w:sz w:val="24"/>
          <w:u w:val="single"/>
        </w:rPr>
      </w:pPr>
      <w:r>
        <w:rPr>
          <w:rFonts w:ascii="Arial" w:eastAsia="Arial" w:hAnsi="Arial"/>
          <w:b/>
          <w:color w:val="000000"/>
          <w:spacing w:val="1"/>
          <w:sz w:val="24"/>
          <w:u w:val="single"/>
        </w:rPr>
        <w:t xml:space="preserve">Reporting period from: </w:t>
      </w:r>
      <w:r>
        <w:rPr>
          <w:rFonts w:ascii="Arial" w:eastAsia="Arial" w:hAnsi="Arial"/>
          <w:b/>
          <w:i/>
          <w:color w:val="000000"/>
          <w:spacing w:val="1"/>
          <w:sz w:val="24"/>
          <w:u w:val="single"/>
        </w:rPr>
        <w:t xml:space="preserve">Insert start date </w:t>
      </w:r>
      <w:r>
        <w:rPr>
          <w:rFonts w:ascii="Arial" w:eastAsia="Arial" w:hAnsi="Arial"/>
          <w:b/>
          <w:color w:val="000000"/>
          <w:spacing w:val="1"/>
          <w:sz w:val="24"/>
          <w:u w:val="single"/>
        </w:rPr>
        <w:t xml:space="preserve">to </w:t>
      </w:r>
      <w:r>
        <w:rPr>
          <w:rFonts w:ascii="Arial" w:eastAsia="Arial" w:hAnsi="Arial"/>
          <w:b/>
          <w:i/>
          <w:color w:val="000000"/>
          <w:spacing w:val="1"/>
          <w:sz w:val="24"/>
          <w:u w:val="single"/>
        </w:rPr>
        <w:t>insert end date</w:t>
      </w:r>
    </w:p>
    <w:p w:rsidR="009A50BA" w:rsidRDefault="00861761">
      <w:pPr>
        <w:spacing w:before="34" w:line="524" w:lineRule="exact"/>
        <w:ind w:left="72" w:right="144"/>
        <w:jc w:val="both"/>
        <w:textAlignment w:val="baseline"/>
        <w:rPr>
          <w:rFonts w:ascii="Arial" w:eastAsia="Arial" w:hAnsi="Arial"/>
          <w:b/>
          <w:color w:val="000000"/>
          <w:sz w:val="28"/>
        </w:rPr>
      </w:pPr>
      <w:r>
        <w:rPr>
          <w:noProof/>
          <w:lang w:val="en-AU" w:eastAsia="en-AU"/>
        </w:rPr>
        <mc:AlternateContent>
          <mc:Choice Requires="wps">
            <w:drawing>
              <wp:anchor distT="0" distB="0" distL="114300" distR="114300" simplePos="0" relativeHeight="251700224" behindDoc="0" locked="0" layoutInCell="1" allowOverlap="1">
                <wp:simplePos x="0" y="0"/>
                <wp:positionH relativeFrom="page">
                  <wp:posOffset>624840</wp:posOffset>
                </wp:positionH>
                <wp:positionV relativeFrom="page">
                  <wp:posOffset>1664335</wp:posOffset>
                </wp:positionV>
                <wp:extent cx="6202680" cy="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33A81" id="Line 5"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2pt,131.05pt" to="537.6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" strokeweight=".7pt">
                <w10:wrap anchorx="page" anchory="page"/>
              </v:line>
            </w:pict>
          </mc:Fallback>
        </mc:AlternateContent>
      </w:r>
      <w:r>
        <w:rPr>
          <w:noProof/>
          <w:lang w:val="en-AU" w:eastAsia="en-AU"/>
        </w:rPr>
        <mc:AlternateContent>
          <mc:Choice Requires="wps">
            <w:drawing>
              <wp:anchor distT="0" distB="0" distL="114300" distR="114300" simplePos="0" relativeHeight="251701248" behindDoc="0" locked="0" layoutInCell="1" allowOverlap="1">
                <wp:simplePos x="0" y="0"/>
                <wp:positionH relativeFrom="page">
                  <wp:posOffset>624840</wp:posOffset>
                </wp:positionH>
                <wp:positionV relativeFrom="page">
                  <wp:posOffset>8796655</wp:posOffset>
                </wp:positionV>
                <wp:extent cx="6202680"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BC5CF" id="Line 4"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2pt,692.65pt" to="537.6pt,6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" strokeweight=".7pt">
                <w10:wrap anchorx="page" anchory="page"/>
              </v:line>
            </w:pict>
          </mc:Fallback>
        </mc:AlternateContent>
      </w:r>
      <w:r>
        <w:rPr>
          <w:noProof/>
          <w:lang w:val="en-AU" w:eastAsia="en-AU"/>
        </w:rPr>
        <mc:AlternateContent>
          <mc:Choice Requires="wps">
            <w:drawing>
              <wp:anchor distT="0" distB="0" distL="114300" distR="114300" simplePos="0" relativeHeight="251702272" behindDoc="0" locked="0" layoutInCell="1" allowOverlap="1">
                <wp:simplePos x="0" y="0"/>
                <wp:positionH relativeFrom="page">
                  <wp:posOffset>624840</wp:posOffset>
                </wp:positionH>
                <wp:positionV relativeFrom="page">
                  <wp:posOffset>1664335</wp:posOffset>
                </wp:positionV>
                <wp:extent cx="0" cy="713232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3232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56B48" id="Line 3"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2pt,131.05pt" to="49.2pt,6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MuHAIAAEEEAAAOAAAAZHJzL2Uyb0RvYy54bWysU8GO2jAQvVfqP1i+QxJIWY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" strokeweight=".7pt">
                <w10:wrap anchorx="page" anchory="page"/>
              </v:line>
            </w:pict>
          </mc:Fallback>
        </mc:AlternateContent>
      </w:r>
      <w:r>
        <w:rPr>
          <w:noProof/>
          <w:lang w:val="en-AU" w:eastAsia="en-AU"/>
        </w:rPr>
        <mc:AlternateContent>
          <mc:Choice Requires="wps">
            <w:drawing>
              <wp:anchor distT="0" distB="0" distL="114300" distR="114300" simplePos="0" relativeHeight="251703296" behindDoc="0" locked="0" layoutInCell="1" allowOverlap="1">
                <wp:simplePos x="0" y="0"/>
                <wp:positionH relativeFrom="page">
                  <wp:posOffset>6827520</wp:posOffset>
                </wp:positionH>
                <wp:positionV relativeFrom="page">
                  <wp:posOffset>1664335</wp:posOffset>
                </wp:positionV>
                <wp:extent cx="0" cy="713232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3232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47C0E" id="Line 2"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7.6pt,131.05pt" to="537.6pt,6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" strokeweight=".7pt">
                <w10:wrap anchorx="page" anchory="page"/>
              </v:line>
            </w:pict>
          </mc:Fallback>
        </mc:AlternateContent>
      </w:r>
      <w:r w:rsidR="00436F04">
        <w:rPr>
          <w:rFonts w:ascii="Arial" w:eastAsia="Arial" w:hAnsi="Arial"/>
          <w:b/>
          <w:color w:val="000000"/>
          <w:sz w:val="28"/>
        </w:rPr>
        <w:t xml:space="preserve">Milestone </w:t>
      </w:r>
      <w:r w:rsidR="00436F04">
        <w:rPr>
          <w:rFonts w:ascii="Arial" w:eastAsia="Arial" w:hAnsi="Arial"/>
          <w:b/>
          <w:color w:val="000000"/>
          <w:sz w:val="30"/>
        </w:rPr>
        <w:t xml:space="preserve">– </w:t>
      </w:r>
      <w:r w:rsidR="00436F04">
        <w:rPr>
          <w:rFonts w:ascii="Arial" w:eastAsia="Arial" w:hAnsi="Arial"/>
          <w:color w:val="000000"/>
          <w:sz w:val="24"/>
        </w:rPr>
        <w:t>Case Studies (up to two) that demonstrate client experiences and benefits. Case Study 1:</w:t>
      </w:r>
    </w:p>
    <w:p w:rsidR="009A50BA" w:rsidRDefault="00436F04">
      <w:pPr>
        <w:spacing w:before="5298" w:after="4549" w:line="274" w:lineRule="exact"/>
        <w:ind w:left="72"/>
        <w:textAlignment w:val="baseline"/>
        <w:rPr>
          <w:rFonts w:ascii="Arial" w:eastAsia="Arial" w:hAnsi="Arial"/>
          <w:color w:val="000000"/>
          <w:spacing w:val="-1"/>
          <w:sz w:val="24"/>
        </w:rPr>
      </w:pPr>
      <w:r>
        <w:rPr>
          <w:rFonts w:ascii="Arial" w:eastAsia="Arial" w:hAnsi="Arial"/>
          <w:color w:val="000000"/>
          <w:spacing w:val="-1"/>
          <w:sz w:val="24"/>
        </w:rPr>
        <w:t>Case Study 2:</w:t>
      </w:r>
    </w:p>
    <w:p w:rsidR="00B65350" w:rsidRDefault="00B65350">
      <w:pPr>
        <w:spacing w:before="41" w:line="205" w:lineRule="exact"/>
        <w:ind w:left="576"/>
        <w:textAlignment w:val="baseline"/>
        <w:rPr>
          <w:rFonts w:ascii="Arial" w:eastAsia="Arial" w:hAnsi="Arial"/>
          <w:color w:val="000000"/>
          <w:sz w:val="18"/>
        </w:rPr>
      </w:pPr>
    </w:p>
    <w:p w:rsidR="009A50BA" w:rsidRDefault="00436F04">
      <w:pPr>
        <w:spacing w:before="41" w:line="205" w:lineRule="exact"/>
        <w:ind w:left="576"/>
        <w:textAlignment w:val="baseline"/>
        <w:rPr>
          <w:rFonts w:ascii="Arial" w:eastAsia="Arial" w:hAnsi="Arial"/>
          <w:color w:val="000000"/>
          <w:sz w:val="18"/>
        </w:rPr>
      </w:pPr>
      <w:r>
        <w:rPr>
          <w:rFonts w:ascii="Arial" w:eastAsia="Arial" w:hAnsi="Arial"/>
          <w:color w:val="000000"/>
          <w:sz w:val="18"/>
        </w:rPr>
        <w:t>Title: Individuals Investment Specification</w:t>
      </w:r>
      <w:r w:rsidR="00B65350">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51</w:t>
      </w:r>
    </w:p>
    <w:sectPr w:rsidR="009A50BA">
      <w:pgSz w:w="11909" w:h="16838"/>
      <w:pgMar w:top="518" w:right="847" w:bottom="79" w:left="5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Lucida Console">
    <w:charset w:val="00"/>
    <w:pitch w:val="fixed"/>
    <w:family w:val="auto"/>
    <w:panose1 w:val="02020603050405020304"/>
  </w:font>
  <w:font w:name="Segoe UI Symbol">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0E72"/>
    <w:multiLevelType w:val="multilevel"/>
    <w:tmpl w:val="E2346744"/>
    <w:lvl w:ilvl="0">
      <w:start w:val="2"/>
      <w:numFmt w:val="decimal"/>
      <w:lvlText w:val="%1."/>
      <w:lvlJc w:val="left"/>
      <w:pPr>
        <w:tabs>
          <w:tab w:val="left" w:pos="144"/>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A2E52"/>
    <w:multiLevelType w:val="multilevel"/>
    <w:tmpl w:val="8EBA06E2"/>
    <w:lvl w:ilvl="0">
      <w:numFmt w:val="bullet"/>
      <w:lvlText w:val="·"/>
      <w:lvlJc w:val="left"/>
      <w:pPr>
        <w:tabs>
          <w:tab w:val="left" w:pos="504"/>
        </w:tabs>
      </w:pPr>
      <w:rPr>
        <w:rFonts w:ascii="Symbol" w:eastAsia="Symbol" w:hAnsi="Symbol"/>
        <w:color w:val="000000"/>
        <w:spacing w:val="-7"/>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07A70"/>
    <w:multiLevelType w:val="multilevel"/>
    <w:tmpl w:val="C882C2D0"/>
    <w:lvl w:ilvl="0">
      <w:start w:val="10"/>
      <w:numFmt w:val="decimal"/>
      <w:lvlText w:val="%1."/>
      <w:lvlJc w:val="left"/>
      <w:pPr>
        <w:tabs>
          <w:tab w:val="left" w:pos="720"/>
        </w:tabs>
      </w:pPr>
      <w:rPr>
        <w:rFonts w:ascii="Arial" w:eastAsia="Arial" w:hAnsi="Arial"/>
        <w:b/>
        <w:color w:val="000000"/>
        <w:spacing w:val="-7"/>
        <w:w w:val="100"/>
        <w:sz w:val="4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1F3C26"/>
    <w:multiLevelType w:val="multilevel"/>
    <w:tmpl w:val="752A487E"/>
    <w:lvl w:ilvl="0">
      <w:start w:val="8"/>
      <w:numFmt w:val="decimal"/>
      <w:lvlText w:val="%1."/>
      <w:lvlJc w:val="left"/>
      <w:pPr>
        <w:tabs>
          <w:tab w:val="left" w:pos="216"/>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2B3D93"/>
    <w:multiLevelType w:val="multilevel"/>
    <w:tmpl w:val="E3A49048"/>
    <w:lvl w:ilvl="0">
      <w:numFmt w:val="bullet"/>
      <w:lvlText w:val="o"/>
      <w:lvlJc w:val="left"/>
      <w:pPr>
        <w:tabs>
          <w:tab w:val="left" w:pos="288"/>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4D427D"/>
    <w:multiLevelType w:val="multilevel"/>
    <w:tmpl w:val="F8CA29A4"/>
    <w:lvl w:ilvl="0">
      <w:numFmt w:val="decimal"/>
      <w:lvlText w:val="%1."/>
      <w:lvlJc w:val="left"/>
      <w:pPr>
        <w:tabs>
          <w:tab w:val="left" w:pos="360"/>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400940"/>
    <w:multiLevelType w:val="multilevel"/>
    <w:tmpl w:val="179C31D8"/>
    <w:lvl w:ilvl="0">
      <w:numFmt w:val="bullet"/>
      <w:lvlText w:val="·"/>
      <w:lvlJc w:val="left"/>
      <w:pPr>
        <w:tabs>
          <w:tab w:val="left" w:pos="432"/>
        </w:tabs>
      </w:pPr>
      <w:rPr>
        <w:rFonts w:ascii="Symbol" w:eastAsia="Symbol" w:hAnsi="Symbo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F719C1"/>
    <w:multiLevelType w:val="multilevel"/>
    <w:tmpl w:val="801C4CF0"/>
    <w:lvl w:ilvl="0">
      <w:start w:val="10"/>
      <w:numFmt w:val="decimal"/>
      <w:lvlText w:val="%1."/>
      <w:lvlJc w:val="left"/>
      <w:pPr>
        <w:tabs>
          <w:tab w:val="left" w:pos="648"/>
        </w:tabs>
      </w:pPr>
      <w:rPr>
        <w:rFonts w:ascii="Arial" w:eastAsia="Arial" w:hAnsi="Arial"/>
        <w:b/>
        <w:color w:val="000000"/>
        <w:spacing w:val="3"/>
        <w:w w:val="100"/>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6732C9"/>
    <w:multiLevelType w:val="multilevel"/>
    <w:tmpl w:val="1E46CFBA"/>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BE0668"/>
    <w:multiLevelType w:val="multilevel"/>
    <w:tmpl w:val="F8F8F690"/>
    <w:lvl w:ilvl="0">
      <w:numFmt w:val="bullet"/>
      <w:lvlText w:val="o"/>
      <w:lvlJc w:val="left"/>
      <w:pPr>
        <w:tabs>
          <w:tab w:val="left" w:pos="288"/>
        </w:tabs>
      </w:pPr>
      <w:rPr>
        <w:rFonts w:ascii="Courier New" w:eastAsia="Courier New" w:hAnsi="Courier New"/>
        <w:b/>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9B156A"/>
    <w:multiLevelType w:val="multilevel"/>
    <w:tmpl w:val="5720B744"/>
    <w:lvl w:ilvl="0">
      <w:numFmt w:val="bullet"/>
      <w:lvlText w:val="·"/>
      <w:lvlJc w:val="left"/>
      <w:pPr>
        <w:tabs>
          <w:tab w:val="left" w:pos="432"/>
        </w:tabs>
      </w:pPr>
      <w:rPr>
        <w:rFonts w:ascii="Symbol" w:eastAsia="Symbol" w:hAnsi="Symbo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5F6915"/>
    <w:multiLevelType w:val="multilevel"/>
    <w:tmpl w:val="563EF43A"/>
    <w:lvl w:ilvl="0">
      <w:start w:val="1"/>
      <w:numFmt w:val="decimal"/>
      <w:lvlText w:val="%1."/>
      <w:lvlJc w:val="left"/>
      <w:pPr>
        <w:tabs>
          <w:tab w:val="num" w:pos="861"/>
        </w:tabs>
        <w:ind w:left="861" w:hanging="360"/>
      </w:p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12" w15:restartNumberingAfterBreak="0">
    <w:nsid w:val="693316A1"/>
    <w:multiLevelType w:val="multilevel"/>
    <w:tmpl w:val="C84219D0"/>
    <w:lvl w:ilvl="0">
      <w:start w:val="1"/>
      <w:numFmt w:val="decimal"/>
      <w:lvlText w:val="%1."/>
      <w:lvlJc w:val="left"/>
      <w:pPr>
        <w:tabs>
          <w:tab w:val="left" w:pos="360"/>
        </w:tabs>
      </w:pPr>
      <w:rPr>
        <w:rFonts w:ascii="Arial" w:eastAsia="Arial" w:hAnsi="Arial"/>
        <w:b/>
        <w:color w:val="000000"/>
        <w:spacing w:val="-4"/>
        <w:w w:val="105"/>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1D54A8"/>
    <w:multiLevelType w:val="multilevel"/>
    <w:tmpl w:val="F2344B02"/>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12"/>
  </w:num>
  <w:num w:numId="5">
    <w:abstractNumId w:val="8"/>
  </w:num>
  <w:num w:numId="6">
    <w:abstractNumId w:val="10"/>
  </w:num>
  <w:num w:numId="7">
    <w:abstractNumId w:val="1"/>
  </w:num>
  <w:num w:numId="8">
    <w:abstractNumId w:val="6"/>
  </w:num>
  <w:num w:numId="9">
    <w:abstractNumId w:val="9"/>
  </w:num>
  <w:num w:numId="10">
    <w:abstractNumId w:val="4"/>
  </w:num>
  <w:num w:numId="11">
    <w:abstractNumId w:val="7"/>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BA"/>
    <w:rsid w:val="000C09B7"/>
    <w:rsid w:val="00436F04"/>
    <w:rsid w:val="004C71CE"/>
    <w:rsid w:val="005F334C"/>
    <w:rsid w:val="00861761"/>
    <w:rsid w:val="009A50BA"/>
    <w:rsid w:val="00AF0F6B"/>
    <w:rsid w:val="00B65350"/>
    <w:rsid w:val="00FD6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A5139-B478-42DF-ABBF-9374F43C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
<Relationship Id="fId" Target="fontTable0.xml" Type="http://schemas.openxmlformats.org/wordprocessingml/2006/fontTable"/>
<Relationship Id="rId1" Target="numbering.xml" Type="http://schemas.openxmlformats.org/officeDocument/2006/relationships/numbering"/>
<Relationship Id="rId10" Target="https://www.communities.qld.gov.au/gateway/about-us/corporate-publications/strategic-plan" TargetMode="External" Type="http://schemas.openxmlformats.org/officeDocument/2006/relationships/hyperlink"/>
<Relationship Id="rId11" Target="media/image5.png" Type="http://schemas.openxmlformats.org/officeDocument/2006/relationships/image"/>
<Relationship Id="rId12" Target="media/image50.png" Type="http://schemas.openxmlformats.org/officeDocument/2006/relationships/image"/>
<Relationship Id="rId13" Target="https://www.communities.qld.gov.au/gateway/funding-and-grants/investment-domains-guideline-and-investment-specifications/guidelines-for-diversion-services-and-toolkit" TargetMode="External" Type="http://schemas.openxmlformats.org/officeDocument/2006/relationships/hyperlink"/>
<Relationship Id="rId14" Target="https://publications.qld.gov.au/dataset/1f7ea4ec-bec8-4428-ab60-0a6c119ac70d/resource/3b3958c9-504f-4698-a64d-e56ca7e5248e" TargetMode="External" Type="http://schemas.openxmlformats.org/officeDocument/2006/relationships/hyperlink"/>
<Relationship Id="rId15" Target="http://catalogue.nla.gov.au/Record/2032613?lookfor=national%20standards%20of%20practice%20manual%20for%20services%20against%20sexual%20violence&amp;offset=1&amp;max=1460491" TargetMode="External" Type="http://schemas.openxmlformats.org/officeDocument/2006/relationships/hyperlink"/>
<Relationship Id="rId16" Target="file:///C:/Users/clbaker/AppData/Local/Microsoft/Windows/Temporary%20Internet%20Files/Content.Outlook/AppData/Local/Microsoft/Windows/Temporary%20Internet%20Files/clbaker/AppData/Local/Microsoft/Windows/Temporary%20Internet%20Files/dtokar/AppData/Local/Microsoft/ythomas/AppData/Local/Microsoft/Windows/Temporary%20Internet%20Files/Projects/LBYPP/Assessment/Comprehensive%20CATv3%20Guide.pdf" TargetMode="External" Type="http://schemas.openxmlformats.org/officeDocument/2006/relationships/hyperlink"/>
<Relationship Id="rId17" Target="https://www.communities.qld.gov.au/gateway/funding-and-grants/investment-domains-guideline-and-investment-specifications/guidelines-for-diversion-services-and-toolkit" TargetMode="External" Type="http://schemas.openxmlformats.org/officeDocument/2006/relationships/hyperlink"/>
<Relationship Id="rId18" Target="https://www.communities.qld.gov.au/gateway/funding-and-grants/investment-domains-guideline-and-investment-specifications/guidelines-for-diversion-services-and-toolkit" TargetMode="External" Type="http://schemas.openxmlformats.org/officeDocument/2006/relationships/hyperlink"/>
<Relationship Id="rId19" Target="https://www.communities.qld.gov.au/gateway/funding-and-grants/output-funding-and-reporting" TargetMode="External" Type="http://schemas.openxmlformats.org/officeDocument/2006/relationships/hyperlink"/>
<Relationship Id="rId2" Target="styles.xml" Type="http://schemas.openxmlformats.org/officeDocument/2006/relationships/styles"/>
<Relationship Id="rId20" Target="https://www.communities.qld.gov.au/resources/dcdss/industry-partners/funding-grants/specifications/investment-specifications-individuals.pdf" TargetMode="External" Type="http://schemas.openxmlformats.org/officeDocument/2006/relationships/hyperlink"/>
<Relationship Id="rId21" Target="https://www.communities.qld.gov.au/resources/dcdss/industry-partners/funding-grants/specifications/investment-spec-older-people.docx" TargetMode="External" Type="http://schemas.openxmlformats.org/officeDocument/2006/relationships/hyperlink"/>
<Relationship Id="rId22" Target="https://www.communities.qld.gov.au/resources/dcdss/industry-partners/funding-grants/specifications/investment-spec-community.pdf" TargetMode="External" Type="http://schemas.openxmlformats.org/officeDocument/2006/relationships/hyperlink"/>
<Relationship Id="rId23" Target="https://www.communities.qld.gov.au/resources/dcdss/industry-partners/funding-grants/specifications/investment-spec-sssd.pdf" TargetMode="External" Type="http://schemas.openxmlformats.org/officeDocument/2006/relationships/hyperlink"/>
<Relationship Id="rId24" Target="media/image6.jpg" Type="http://schemas.openxmlformats.org/officeDocument/2006/relationships/image"/>
<Relationship Id="rId25" Target="media/image60.jpg" Type="http://schemas.openxmlformats.org/officeDocument/2006/relationships/image"/>
<Relationship Id="rId26" Target="media/image7.png" Type="http://schemas.openxmlformats.org/officeDocument/2006/relationships/image"/>
<Relationship Id="rId27" Target="media/image70.png" Type="http://schemas.openxmlformats.org/officeDocument/2006/relationships/image"/>
<Relationship Id="rId28" Target="fontTable.xml" Type="http://schemas.openxmlformats.org/officeDocument/2006/relationships/fontTable"/>
<Relationship Id="rId29" Target="theme/theme1.xml" Type="http://schemas.openxmlformats.org/officeDocument/2006/relationships/theme"/>
<Relationship Id="rId3" Target="settings.xml" Type="http://schemas.openxmlformats.org/officeDocument/2006/relationships/settings"/>
<Relationship Id="rId4" Target="webSettings.xml" Type="http://schemas.openxmlformats.org/officeDocument/2006/relationships/webSettings"/>
<Relationship Id="rId5" Target="media/image1.png" Type="http://schemas.openxmlformats.org/officeDocument/2006/relationships/image"/>
<Relationship Id="rId6" Target="media/image10.png" Type="http://schemas.openxmlformats.org/officeDocument/2006/relationships/image"/>
<Relationship Id="rId7" Target="media/image2.png" Type="http://schemas.openxmlformats.org/officeDocument/2006/relationships/image"/>
<Relationship Id="rId8" Target="media/image3.png" Type="http://schemas.openxmlformats.org/officeDocument/2006/relationships/image"/>
<Relationship Id="rId9" Target="media/image4.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12311</Words>
  <Characters>70174</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82321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2020-12-15T01:26:00Z</dcterms:created>
  <dc:creator>Queensland Government</dc:creator>
  <cp:keywords>investment; individuals; specifications; funding; template</cp:keywords>
  <cp:lastModifiedBy>Michelle Trainor</cp:lastModifiedBy>
  <dcterms:modified xsi:type="dcterms:W3CDTF">2020-12-15T01:26:00Z</dcterms:modified>
  <cp:revision>2</cp:revision>
  <dc:subject>Investment Specification Individuals</dc:subject>
  <dc:title>Investment Specification Individuals</dc:title>
</cp:coreProperties>
</file>