
<file path=[Content_Types].xml><?xml version="1.0" encoding="utf-8"?>
<Types xmlns="http://schemas.openxmlformats.org/package/2006/content-types">
  <Default Extension="jpeg" ContentType="image/jpe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EEEC" w14:textId="77777777" w:rsidR="00701011" w:rsidRDefault="00701011" w:rsidP="000140F8">
      <w:pPr>
        <w:pStyle w:val="Title"/>
      </w:pPr>
    </w:p>
    <w:p w14:paraId="2040A75B" w14:textId="77777777" w:rsidR="00701011" w:rsidRDefault="00701011" w:rsidP="000140F8">
      <w:pPr>
        <w:pStyle w:val="Title"/>
      </w:pPr>
    </w:p>
    <w:p w14:paraId="6B611CCE" w14:textId="77777777" w:rsidR="00701011" w:rsidRDefault="00701011" w:rsidP="000140F8">
      <w:pPr>
        <w:pStyle w:val="Title"/>
      </w:pPr>
    </w:p>
    <w:p w14:paraId="079B075F" w14:textId="77777777" w:rsidR="00701011" w:rsidRDefault="00701011" w:rsidP="000140F8">
      <w:pPr>
        <w:pStyle w:val="Title"/>
      </w:pPr>
    </w:p>
    <w:p w14:paraId="617676CA"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bookmarkStart w:id="0" w:name="_Hlk82419903"/>
    </w:p>
    <w:p w14:paraId="18B814D4"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p>
    <w:p w14:paraId="6903BCA4"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p>
    <w:p w14:paraId="4F68BF30"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p>
    <w:p w14:paraId="007B6597"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p>
    <w:p w14:paraId="18F4FA78" w14:textId="77777777" w:rsidR="002961C7" w:rsidRDefault="002961C7" w:rsidP="009968ED">
      <w:pPr>
        <w:spacing w:after="0"/>
        <w:rPr>
          <w:rFonts w:ascii="Arial Nova Light" w:eastAsiaTheme="majorEastAsia" w:hAnsi="Arial Nova Light" w:cstheme="majorBidi"/>
          <w:bCs/>
          <w:color w:val="A70240"/>
          <w:spacing w:val="-10"/>
          <w:kern w:val="28"/>
          <w:sz w:val="52"/>
          <w:szCs w:val="52"/>
        </w:rPr>
      </w:pPr>
    </w:p>
    <w:p w14:paraId="0939924F" w14:textId="1A0940A2" w:rsidR="009968ED" w:rsidRPr="00DC36C2" w:rsidRDefault="00EA0C71" w:rsidP="00E60447">
      <w:pPr>
        <w:pStyle w:val="Title"/>
      </w:pPr>
      <w:r w:rsidRPr="00DC36C2">
        <w:t>Queensland Lesbian, Gay, Bisexual, Transgender</w:t>
      </w:r>
      <w:r w:rsidR="003F1B84" w:rsidRPr="00DC36C2">
        <w:t>,</w:t>
      </w:r>
      <w:r w:rsidRPr="00DC36C2">
        <w:t xml:space="preserve"> Intersex</w:t>
      </w:r>
      <w:r w:rsidR="003F1B84" w:rsidRPr="00DC36C2">
        <w:t xml:space="preserve">, </w:t>
      </w:r>
      <w:r w:rsidR="00337158">
        <w:t xml:space="preserve">and </w:t>
      </w:r>
      <w:r w:rsidR="003F1B84" w:rsidRPr="00DC36C2">
        <w:t>Queer +</w:t>
      </w:r>
      <w:r w:rsidRPr="00DC36C2">
        <w:t xml:space="preserve"> (LGBTIQ+) Alliance </w:t>
      </w:r>
      <w:r w:rsidR="0000275A" w:rsidRPr="00DC36C2">
        <w:t>Start-Up</w:t>
      </w:r>
      <w:r w:rsidRPr="00DC36C2">
        <w:t xml:space="preserve"> Grant</w:t>
      </w:r>
    </w:p>
    <w:p w14:paraId="00AE8EF9" w14:textId="77777777" w:rsidR="00E26360" w:rsidRPr="00C44DD4" w:rsidRDefault="00E26360" w:rsidP="00E26360">
      <w:pPr>
        <w:spacing w:after="0"/>
        <w:rPr>
          <w:rFonts w:ascii="Arial Nova Light" w:hAnsi="Arial Nova Light" w:cs="Arial"/>
          <w:b/>
          <w:sz w:val="32"/>
          <w:szCs w:val="32"/>
        </w:rPr>
      </w:pPr>
    </w:p>
    <w:p w14:paraId="43AF8D02" w14:textId="77777777" w:rsidR="00E26360" w:rsidRPr="00C44DD4" w:rsidRDefault="00E26360" w:rsidP="00E26360">
      <w:pPr>
        <w:spacing w:after="0"/>
        <w:rPr>
          <w:rFonts w:ascii="Arial Nova Light" w:hAnsi="Arial Nova Light" w:cs="Arial"/>
          <w:b/>
          <w:sz w:val="32"/>
          <w:szCs w:val="32"/>
        </w:rPr>
      </w:pPr>
    </w:p>
    <w:p w14:paraId="40C15DCE" w14:textId="77777777" w:rsidR="009F0860" w:rsidRPr="00C44DD4" w:rsidRDefault="009F0860" w:rsidP="00E26360">
      <w:pPr>
        <w:spacing w:after="0"/>
        <w:rPr>
          <w:rFonts w:ascii="Arial Nova Light" w:hAnsi="Arial Nova Light" w:cs="Arial"/>
          <w:b/>
          <w:sz w:val="32"/>
          <w:szCs w:val="32"/>
        </w:rPr>
      </w:pPr>
    </w:p>
    <w:p w14:paraId="55388DE3" w14:textId="77777777" w:rsidR="00E26360" w:rsidRPr="00C44DD4" w:rsidRDefault="00EA0C71" w:rsidP="00E26360">
      <w:pPr>
        <w:spacing w:after="0"/>
        <w:rPr>
          <w:rFonts w:ascii="Arial Nova Light" w:hAnsi="Arial Nova Light" w:cs="Arial"/>
          <w:b/>
          <w:sz w:val="32"/>
          <w:szCs w:val="32"/>
        </w:rPr>
      </w:pPr>
      <w:r w:rsidRPr="00C44DD4">
        <w:rPr>
          <w:rFonts w:ascii="Arial Nova Light" w:hAnsi="Arial Nova Light" w:cs="Arial"/>
          <w:b/>
          <w:sz w:val="32"/>
          <w:szCs w:val="32"/>
        </w:rPr>
        <w:t>GRANT PROGRAM GUIDELINES</w:t>
      </w:r>
    </w:p>
    <w:p w14:paraId="75A82670" w14:textId="77777777" w:rsidR="00E26360" w:rsidRPr="00C44DD4" w:rsidRDefault="00E26360" w:rsidP="00E26360">
      <w:pPr>
        <w:spacing w:after="0"/>
        <w:rPr>
          <w:rFonts w:ascii="Arial Nova Light" w:hAnsi="Arial Nova Light" w:cs="Arial"/>
          <w:b/>
          <w:sz w:val="32"/>
          <w:szCs w:val="32"/>
        </w:rPr>
      </w:pPr>
    </w:p>
    <w:p w14:paraId="4ED782E2" w14:textId="77777777" w:rsidR="00E26360" w:rsidRPr="00C44DD4" w:rsidRDefault="00EA0C71" w:rsidP="00E26360">
      <w:pPr>
        <w:spacing w:after="0"/>
        <w:rPr>
          <w:rFonts w:ascii="Arial Nova Light" w:hAnsi="Arial Nova Light" w:cs="Arial"/>
          <w:b/>
          <w:sz w:val="32"/>
          <w:szCs w:val="32"/>
        </w:rPr>
      </w:pPr>
      <w:r w:rsidRPr="00C44DD4">
        <w:rPr>
          <w:rFonts w:ascii="Arial Nova Light" w:hAnsi="Arial Nova Light" w:cs="Arial"/>
          <w:b/>
          <w:sz w:val="32"/>
          <w:szCs w:val="32"/>
        </w:rPr>
        <w:t>Opening date:</w:t>
      </w:r>
      <w:r w:rsidR="00835EA8" w:rsidRPr="00C44DD4">
        <w:rPr>
          <w:rFonts w:ascii="Arial Nova Light" w:hAnsi="Arial Nova Light" w:cs="Arial"/>
          <w:b/>
          <w:sz w:val="32"/>
          <w:szCs w:val="32"/>
        </w:rPr>
        <w:t xml:space="preserve"> </w:t>
      </w:r>
      <w:r w:rsidR="008B638C" w:rsidRPr="00C44DD4">
        <w:rPr>
          <w:rFonts w:ascii="Arial Nova Light" w:hAnsi="Arial Nova Light" w:cs="Arial"/>
          <w:bCs/>
          <w:sz w:val="32"/>
          <w:szCs w:val="32"/>
        </w:rPr>
        <w:t xml:space="preserve">Tuesday </w:t>
      </w:r>
      <w:r w:rsidR="002C75C6">
        <w:rPr>
          <w:rFonts w:ascii="Arial Nova Light" w:hAnsi="Arial Nova Light" w:cs="Arial"/>
          <w:bCs/>
          <w:sz w:val="32"/>
          <w:szCs w:val="32"/>
        </w:rPr>
        <w:t>17</w:t>
      </w:r>
      <w:r w:rsidR="008B638C" w:rsidRPr="00C44DD4">
        <w:rPr>
          <w:rFonts w:ascii="Arial Nova Light" w:hAnsi="Arial Nova Light" w:cs="Arial"/>
          <w:bCs/>
          <w:sz w:val="32"/>
          <w:szCs w:val="32"/>
        </w:rPr>
        <w:t xml:space="preserve"> May</w:t>
      </w:r>
      <w:r w:rsidR="00192DA1" w:rsidRPr="00C44DD4">
        <w:rPr>
          <w:rFonts w:ascii="Arial Nova Light" w:hAnsi="Arial Nova Light" w:cs="Arial"/>
          <w:bCs/>
          <w:sz w:val="32"/>
          <w:szCs w:val="32"/>
        </w:rPr>
        <w:t xml:space="preserve"> 2022 AEST</w:t>
      </w:r>
    </w:p>
    <w:p w14:paraId="3CC4FD08" w14:textId="77777777" w:rsidR="00E26360" w:rsidRPr="00C44DD4" w:rsidRDefault="00E26360" w:rsidP="00E26360">
      <w:pPr>
        <w:spacing w:after="0"/>
        <w:rPr>
          <w:rFonts w:ascii="Arial Nova Light" w:hAnsi="Arial Nova Light" w:cs="Arial"/>
          <w:b/>
          <w:sz w:val="32"/>
          <w:szCs w:val="32"/>
        </w:rPr>
      </w:pPr>
    </w:p>
    <w:p w14:paraId="6C2BE914" w14:textId="77777777" w:rsidR="00E26360" w:rsidRPr="00C44DD4" w:rsidRDefault="00EA0C71" w:rsidP="00E26360">
      <w:pPr>
        <w:spacing w:after="0"/>
        <w:rPr>
          <w:rFonts w:ascii="Arial Nova Light" w:hAnsi="Arial Nova Light" w:cs="Arial"/>
          <w:b/>
          <w:sz w:val="32"/>
          <w:szCs w:val="32"/>
        </w:rPr>
      </w:pPr>
      <w:r w:rsidRPr="00C44DD4">
        <w:rPr>
          <w:rFonts w:ascii="Arial Nova Light" w:hAnsi="Arial Nova Light" w:cs="Arial"/>
          <w:b/>
          <w:sz w:val="32"/>
          <w:szCs w:val="32"/>
        </w:rPr>
        <w:t>Closing date</w:t>
      </w:r>
      <w:r w:rsidR="008B638C" w:rsidRPr="00C44DD4">
        <w:rPr>
          <w:rFonts w:ascii="Arial Nova Light" w:hAnsi="Arial Nova Light" w:cs="Arial"/>
          <w:b/>
          <w:sz w:val="32"/>
          <w:szCs w:val="32"/>
        </w:rPr>
        <w:t xml:space="preserve"> and time</w:t>
      </w:r>
      <w:r w:rsidRPr="00C44DD4">
        <w:rPr>
          <w:rFonts w:ascii="Arial Nova Light" w:hAnsi="Arial Nova Light" w:cs="Arial"/>
          <w:b/>
          <w:sz w:val="32"/>
          <w:szCs w:val="32"/>
        </w:rPr>
        <w:t>:</w:t>
      </w:r>
      <w:r w:rsidR="00835EA8" w:rsidRPr="00C44DD4">
        <w:rPr>
          <w:rFonts w:ascii="Arial Nova Light" w:hAnsi="Arial Nova Light" w:cs="Arial"/>
          <w:b/>
          <w:sz w:val="32"/>
          <w:szCs w:val="32"/>
        </w:rPr>
        <w:t xml:space="preserve"> </w:t>
      </w:r>
      <w:r w:rsidR="002C75C6">
        <w:rPr>
          <w:rFonts w:ascii="Arial Nova Light" w:hAnsi="Arial Nova Light" w:cs="Arial"/>
          <w:bCs/>
          <w:sz w:val="32"/>
          <w:szCs w:val="32"/>
        </w:rPr>
        <w:t xml:space="preserve">Monday 20 June </w:t>
      </w:r>
      <w:r w:rsidR="00192DA1" w:rsidRPr="00C44DD4">
        <w:rPr>
          <w:rFonts w:ascii="Arial Nova Light" w:hAnsi="Arial Nova Light" w:cs="Arial"/>
          <w:bCs/>
          <w:sz w:val="32"/>
          <w:szCs w:val="32"/>
        </w:rPr>
        <w:t xml:space="preserve">2022 </w:t>
      </w:r>
      <w:r w:rsidR="00A20B2D">
        <w:rPr>
          <w:rFonts w:ascii="Arial Nova Light" w:hAnsi="Arial Nova Light" w:cs="Arial"/>
          <w:bCs/>
          <w:sz w:val="32"/>
          <w:szCs w:val="32"/>
        </w:rPr>
        <w:t>4</w:t>
      </w:r>
      <w:r w:rsidR="00192DA1" w:rsidRPr="00C44DD4">
        <w:rPr>
          <w:rFonts w:ascii="Arial Nova Light" w:hAnsi="Arial Nova Light" w:cs="Arial"/>
          <w:bCs/>
          <w:sz w:val="32"/>
          <w:szCs w:val="32"/>
        </w:rPr>
        <w:t>:00pm AEST</w:t>
      </w:r>
    </w:p>
    <w:p w14:paraId="6B99A7EA" w14:textId="77777777" w:rsidR="00E26360" w:rsidRPr="00C44DD4" w:rsidRDefault="00E26360" w:rsidP="00E26360">
      <w:pPr>
        <w:spacing w:after="0"/>
        <w:rPr>
          <w:rFonts w:ascii="Arial Nova Light" w:hAnsi="Arial Nova Light" w:cs="Arial"/>
          <w:b/>
          <w:sz w:val="32"/>
          <w:szCs w:val="32"/>
        </w:rPr>
      </w:pPr>
    </w:p>
    <w:p w14:paraId="00CB9B65" w14:textId="77777777" w:rsidR="00E26360" w:rsidRPr="0002591D" w:rsidRDefault="00EA0C71" w:rsidP="00E26360">
      <w:pPr>
        <w:spacing w:after="0"/>
        <w:rPr>
          <w:rFonts w:ascii="Arial Nova Light" w:hAnsi="Arial Nova Light" w:cs="Arial"/>
          <w:b/>
          <w:sz w:val="32"/>
          <w:szCs w:val="32"/>
        </w:rPr>
      </w:pPr>
      <w:r w:rsidRPr="00C44DD4">
        <w:rPr>
          <w:rFonts w:ascii="Arial Nova Light" w:hAnsi="Arial Nova Light" w:cs="Arial"/>
          <w:b/>
          <w:sz w:val="32"/>
          <w:szCs w:val="32"/>
        </w:rPr>
        <w:t xml:space="preserve">Type of grant: </w:t>
      </w:r>
      <w:r w:rsidR="009968ED" w:rsidRPr="00C44DD4">
        <w:rPr>
          <w:rFonts w:ascii="Arial Nova Light" w:hAnsi="Arial Nova Light" w:cs="Arial"/>
          <w:bCs/>
          <w:sz w:val="32"/>
          <w:szCs w:val="32"/>
          <w:u w:val="single"/>
        </w:rPr>
        <w:t>open</w:t>
      </w:r>
      <w:r w:rsidRPr="00C44DD4">
        <w:rPr>
          <w:rFonts w:ascii="Arial Nova Light" w:hAnsi="Arial Nova Light" w:cs="Arial"/>
          <w:bCs/>
          <w:sz w:val="32"/>
          <w:szCs w:val="32"/>
        </w:rPr>
        <w:t xml:space="preserve"> round</w:t>
      </w:r>
    </w:p>
    <w:bookmarkEnd w:id="0"/>
    <w:p w14:paraId="1E152E03" w14:textId="77777777" w:rsidR="00AF090D" w:rsidRDefault="00AF090D" w:rsidP="00E26360">
      <w:pPr>
        <w:spacing w:after="0"/>
        <w:ind w:left="851"/>
        <w:rPr>
          <w:rStyle w:val="SubtleEmphasis"/>
        </w:rPr>
      </w:pPr>
    </w:p>
    <w:p w14:paraId="2D92E509" w14:textId="77777777" w:rsidR="00AF090D" w:rsidRDefault="00AF090D" w:rsidP="00F905BC">
      <w:pPr>
        <w:ind w:left="851"/>
        <w:rPr>
          <w:rStyle w:val="SubtleEmphasis"/>
        </w:rPr>
      </w:pPr>
    </w:p>
    <w:p w14:paraId="7769553B" w14:textId="77777777" w:rsidR="009F0860" w:rsidRDefault="009F0860" w:rsidP="00F905BC">
      <w:pPr>
        <w:ind w:left="851"/>
        <w:rPr>
          <w:rStyle w:val="SubtleEmphasis"/>
        </w:rPr>
      </w:pPr>
    </w:p>
    <w:p w14:paraId="1EF7C184" w14:textId="77777777" w:rsidR="002961C7" w:rsidRDefault="002961C7" w:rsidP="00F905BC">
      <w:pPr>
        <w:ind w:left="851"/>
        <w:rPr>
          <w:rStyle w:val="SubtleEmphasis"/>
        </w:rPr>
      </w:pPr>
    </w:p>
    <w:p w14:paraId="21C7B79A" w14:textId="77777777" w:rsidR="002961C7" w:rsidRDefault="002961C7" w:rsidP="00F905BC">
      <w:pPr>
        <w:ind w:left="851"/>
        <w:rPr>
          <w:rStyle w:val="SubtleEmphasis"/>
        </w:rPr>
      </w:pPr>
    </w:p>
    <w:p w14:paraId="77C983E9" w14:textId="7A40121B" w:rsidR="00B007AF" w:rsidRDefault="00B007AF" w:rsidP="00DC36C2">
      <w:pPr>
        <w:pStyle w:val="Heading1"/>
        <w:numPr>
          <w:ilvl w:val="0"/>
          <w:numId w:val="48"/>
        </w:numPr>
        <w:rPr>
          <w:iCs/>
          <w:szCs w:val="24"/>
        </w:rPr>
      </w:pPr>
      <w:r w:rsidRPr="00C75D0C">
        <w:lastRenderedPageBreak/>
        <w:t>Introduction</w:t>
      </w:r>
      <w:r w:rsidRPr="00C44DD4">
        <w:rPr>
          <w:iCs/>
          <w:szCs w:val="24"/>
        </w:rPr>
        <w:t xml:space="preserve"> </w:t>
      </w:r>
    </w:p>
    <w:p w14:paraId="1253DC18" w14:textId="08D674AA" w:rsidR="00B007AF" w:rsidRPr="00C44DD4" w:rsidRDefault="00B007AF" w:rsidP="00B007AF">
      <w:pPr>
        <w:spacing w:after="0"/>
        <w:rPr>
          <w:rFonts w:cs="Arial"/>
          <w:iCs/>
          <w:sz w:val="22"/>
          <w:szCs w:val="24"/>
        </w:rPr>
      </w:pPr>
      <w:r w:rsidRPr="00C44DD4">
        <w:rPr>
          <w:rFonts w:cs="Arial"/>
          <w:iCs/>
          <w:sz w:val="22"/>
          <w:szCs w:val="24"/>
        </w:rPr>
        <w:t>The Department of Communities, Housing and Digital Economy (the department) is committed to respecting, protecting, and promoting human rights as the cornerstone of a fair</w:t>
      </w:r>
      <w:r>
        <w:rPr>
          <w:rFonts w:cs="Arial"/>
          <w:iCs/>
          <w:sz w:val="22"/>
          <w:szCs w:val="24"/>
        </w:rPr>
        <w:t xml:space="preserve"> and</w:t>
      </w:r>
      <w:r w:rsidRPr="00C44DD4">
        <w:rPr>
          <w:rFonts w:cs="Arial"/>
          <w:iCs/>
          <w:sz w:val="22"/>
          <w:szCs w:val="24"/>
        </w:rPr>
        <w:t xml:space="preserve"> inclusive society. </w:t>
      </w:r>
    </w:p>
    <w:p w14:paraId="362F3619" w14:textId="77777777" w:rsidR="00B007AF" w:rsidRPr="00C44DD4" w:rsidRDefault="00B007AF" w:rsidP="00B007AF">
      <w:pPr>
        <w:spacing w:after="0"/>
        <w:rPr>
          <w:rFonts w:cs="Arial"/>
          <w:iCs/>
          <w:sz w:val="12"/>
          <w:szCs w:val="14"/>
        </w:rPr>
      </w:pPr>
    </w:p>
    <w:p w14:paraId="4C3B2B75" w14:textId="12ACD1B4" w:rsidR="00B007AF" w:rsidRPr="00C44DD4" w:rsidRDefault="00B007AF" w:rsidP="00DC36C2">
      <w:pPr>
        <w:pStyle w:val="Heading2"/>
        <w:ind w:left="720" w:firstLine="131"/>
      </w:pPr>
      <w:r>
        <w:t xml:space="preserve">1.1 </w:t>
      </w:r>
      <w:r w:rsidRPr="00C44DD4">
        <w:t>Background</w:t>
      </w:r>
    </w:p>
    <w:p w14:paraId="15DD9EE7" w14:textId="7C61918E" w:rsidR="00B007AF" w:rsidRPr="00C44DD4" w:rsidRDefault="00B007AF" w:rsidP="00B007AF">
      <w:pPr>
        <w:spacing w:after="0"/>
        <w:rPr>
          <w:rFonts w:cs="Arial"/>
          <w:iCs/>
          <w:sz w:val="22"/>
          <w:szCs w:val="24"/>
        </w:rPr>
      </w:pPr>
      <w:r w:rsidRPr="00C44DD4">
        <w:rPr>
          <w:rFonts w:cs="Arial"/>
          <w:iCs/>
          <w:sz w:val="22"/>
          <w:szCs w:val="24"/>
        </w:rPr>
        <w:t>Members of the former Queensland Lesbian, Gay, Bisexual</w:t>
      </w:r>
      <w:r>
        <w:rPr>
          <w:rFonts w:cs="Arial"/>
          <w:iCs/>
          <w:sz w:val="22"/>
          <w:szCs w:val="24"/>
        </w:rPr>
        <w:t>,</w:t>
      </w:r>
      <w:r w:rsidRPr="00C44DD4">
        <w:rPr>
          <w:rFonts w:cs="Arial"/>
          <w:iCs/>
          <w:sz w:val="22"/>
          <w:szCs w:val="24"/>
        </w:rPr>
        <w:t xml:space="preserve"> </w:t>
      </w:r>
      <w:proofErr w:type="gramStart"/>
      <w:r w:rsidRPr="00C44DD4">
        <w:rPr>
          <w:rFonts w:cs="Arial"/>
          <w:iCs/>
          <w:sz w:val="22"/>
          <w:szCs w:val="24"/>
        </w:rPr>
        <w:t>Transgender</w:t>
      </w:r>
      <w:proofErr w:type="gramEnd"/>
      <w:r w:rsidRPr="00C44DD4">
        <w:rPr>
          <w:rFonts w:cs="Arial"/>
          <w:iCs/>
          <w:sz w:val="22"/>
          <w:szCs w:val="24"/>
        </w:rPr>
        <w:t xml:space="preserve"> and Intersex (LGBTI) Roundtable (Roundtable) worked with the Queensland Government to inform policy, programs, services and strategies that are inclusive of, and responsive to, the needs of Queensland Lesbian, Gay, Bisexual</w:t>
      </w:r>
      <w:r>
        <w:rPr>
          <w:rFonts w:cs="Arial"/>
          <w:iCs/>
          <w:sz w:val="22"/>
          <w:szCs w:val="24"/>
        </w:rPr>
        <w:t>,</w:t>
      </w:r>
      <w:r w:rsidRPr="00C44DD4">
        <w:rPr>
          <w:rFonts w:cs="Arial"/>
          <w:iCs/>
          <w:sz w:val="22"/>
          <w:szCs w:val="24"/>
        </w:rPr>
        <w:t xml:space="preserve"> Transgender</w:t>
      </w:r>
      <w:r>
        <w:rPr>
          <w:rFonts w:cs="Arial"/>
          <w:iCs/>
          <w:sz w:val="22"/>
          <w:szCs w:val="24"/>
        </w:rPr>
        <w:t xml:space="preserve">, </w:t>
      </w:r>
      <w:r w:rsidRPr="00C44DD4">
        <w:rPr>
          <w:rFonts w:cs="Arial"/>
          <w:iCs/>
          <w:sz w:val="22"/>
          <w:szCs w:val="24"/>
        </w:rPr>
        <w:t>Intersex</w:t>
      </w:r>
      <w:r>
        <w:rPr>
          <w:rFonts w:cs="Arial"/>
          <w:iCs/>
          <w:sz w:val="22"/>
          <w:szCs w:val="24"/>
        </w:rPr>
        <w:t xml:space="preserve">, </w:t>
      </w:r>
      <w:r w:rsidR="00337158">
        <w:rPr>
          <w:rFonts w:cs="Arial"/>
          <w:iCs/>
          <w:sz w:val="22"/>
          <w:szCs w:val="24"/>
        </w:rPr>
        <w:t xml:space="preserve">and </w:t>
      </w:r>
      <w:r>
        <w:rPr>
          <w:rFonts w:cs="Arial"/>
          <w:iCs/>
          <w:sz w:val="22"/>
          <w:szCs w:val="24"/>
        </w:rPr>
        <w:t>Queer + (LGBTIQ+)</w:t>
      </w:r>
      <w:r w:rsidRPr="00C44DD4">
        <w:rPr>
          <w:rFonts w:cs="Arial"/>
          <w:iCs/>
          <w:sz w:val="22"/>
          <w:szCs w:val="24"/>
        </w:rPr>
        <w:t xml:space="preserve"> communities, individuals and their families.</w:t>
      </w:r>
    </w:p>
    <w:p w14:paraId="7225BF2F" w14:textId="77777777" w:rsidR="00B007AF" w:rsidRPr="00C44DD4" w:rsidRDefault="00B007AF" w:rsidP="00B007AF">
      <w:pPr>
        <w:spacing w:after="0"/>
        <w:rPr>
          <w:rFonts w:cs="Arial"/>
          <w:iCs/>
          <w:sz w:val="12"/>
          <w:szCs w:val="14"/>
        </w:rPr>
      </w:pPr>
    </w:p>
    <w:p w14:paraId="2D2461EA" w14:textId="77777777" w:rsidR="00B007AF" w:rsidRPr="00C44DD4" w:rsidRDefault="00B007AF" w:rsidP="00B007AF">
      <w:pPr>
        <w:spacing w:after="0"/>
        <w:rPr>
          <w:rFonts w:cs="Arial"/>
          <w:iCs/>
          <w:sz w:val="22"/>
          <w:szCs w:val="24"/>
        </w:rPr>
      </w:pPr>
      <w:r w:rsidRPr="00C44DD4">
        <w:rPr>
          <w:rFonts w:cs="Arial"/>
          <w:iCs/>
          <w:sz w:val="22"/>
          <w:szCs w:val="24"/>
        </w:rPr>
        <w:t>In 2021, an internal review was undertaken</w:t>
      </w:r>
      <w:r>
        <w:rPr>
          <w:rFonts w:cs="Arial"/>
          <w:iCs/>
          <w:sz w:val="22"/>
          <w:szCs w:val="24"/>
        </w:rPr>
        <w:t>,</w:t>
      </w:r>
      <w:r w:rsidRPr="00C44DD4">
        <w:rPr>
          <w:rFonts w:cs="Arial"/>
          <w:iCs/>
          <w:sz w:val="22"/>
          <w:szCs w:val="24"/>
        </w:rPr>
        <w:t xml:space="preserve"> with former members of the Roundtable</w:t>
      </w:r>
      <w:r>
        <w:rPr>
          <w:rFonts w:cs="Arial"/>
          <w:iCs/>
          <w:sz w:val="22"/>
          <w:szCs w:val="24"/>
        </w:rPr>
        <w:t>,</w:t>
      </w:r>
      <w:r w:rsidRPr="00C44DD4">
        <w:rPr>
          <w:rFonts w:cs="Arial"/>
          <w:iCs/>
          <w:sz w:val="22"/>
          <w:szCs w:val="24"/>
        </w:rPr>
        <w:t xml:space="preserve"> who provided advice to </w:t>
      </w:r>
      <w:r>
        <w:rPr>
          <w:rFonts w:cs="Arial"/>
          <w:iCs/>
          <w:sz w:val="22"/>
          <w:szCs w:val="24"/>
        </w:rPr>
        <w:t>the Queensland G</w:t>
      </w:r>
      <w:r w:rsidRPr="00C44DD4">
        <w:rPr>
          <w:rFonts w:cs="Arial"/>
          <w:iCs/>
          <w:sz w:val="22"/>
          <w:szCs w:val="24"/>
        </w:rPr>
        <w:t>overnment on how to effectively engage with LGBTIQ+ communities. Advice</w:t>
      </w:r>
      <w:r>
        <w:rPr>
          <w:rFonts w:cs="Arial"/>
          <w:iCs/>
          <w:sz w:val="22"/>
          <w:szCs w:val="24"/>
        </w:rPr>
        <w:t xml:space="preserve"> and recommendations received</w:t>
      </w:r>
      <w:r w:rsidRPr="00C44DD4">
        <w:rPr>
          <w:rFonts w:cs="Arial"/>
          <w:iCs/>
          <w:sz w:val="22"/>
          <w:szCs w:val="24"/>
        </w:rPr>
        <w:t xml:space="preserve"> included: </w:t>
      </w:r>
    </w:p>
    <w:p w14:paraId="67CD20F4" w14:textId="77777777" w:rsidR="00B007AF" w:rsidRPr="00C44DD4" w:rsidRDefault="00B007AF" w:rsidP="00B007AF">
      <w:pPr>
        <w:spacing w:after="0"/>
        <w:rPr>
          <w:rFonts w:cs="Arial"/>
          <w:iCs/>
          <w:sz w:val="14"/>
          <w:szCs w:val="16"/>
        </w:rPr>
      </w:pPr>
    </w:p>
    <w:p w14:paraId="43760D67" w14:textId="77777777" w:rsidR="00B007AF" w:rsidRPr="00C44DD4" w:rsidRDefault="00B007AF" w:rsidP="00B007AF">
      <w:pPr>
        <w:numPr>
          <w:ilvl w:val="0"/>
          <w:numId w:val="36"/>
        </w:numPr>
        <w:spacing w:after="0" w:line="276" w:lineRule="auto"/>
        <w:rPr>
          <w:rFonts w:cs="Arial"/>
          <w:iCs/>
          <w:sz w:val="22"/>
          <w:szCs w:val="24"/>
        </w:rPr>
      </w:pPr>
      <w:r w:rsidRPr="00C44DD4">
        <w:rPr>
          <w:rFonts w:cs="Arial"/>
          <w:iCs/>
          <w:sz w:val="22"/>
          <w:szCs w:val="24"/>
        </w:rPr>
        <w:t>online engagement mechanisms to support face-to-face engagement</w:t>
      </w:r>
    </w:p>
    <w:p w14:paraId="22ECFD50" w14:textId="77777777" w:rsidR="00B007AF" w:rsidRPr="00C44DD4" w:rsidRDefault="00B007AF" w:rsidP="00B007AF">
      <w:pPr>
        <w:numPr>
          <w:ilvl w:val="0"/>
          <w:numId w:val="36"/>
        </w:numPr>
        <w:spacing w:after="0" w:line="276" w:lineRule="auto"/>
        <w:rPr>
          <w:rFonts w:cs="Arial"/>
          <w:iCs/>
          <w:sz w:val="22"/>
          <w:szCs w:val="24"/>
        </w:rPr>
      </w:pPr>
      <w:r w:rsidRPr="00C44DD4">
        <w:rPr>
          <w:rFonts w:cs="Arial"/>
          <w:iCs/>
          <w:sz w:val="22"/>
          <w:szCs w:val="24"/>
        </w:rPr>
        <w:t>co-designed engagement strategies</w:t>
      </w:r>
    </w:p>
    <w:p w14:paraId="78BEB82E" w14:textId="77777777" w:rsidR="00B007AF" w:rsidRPr="00C44DD4" w:rsidRDefault="00B007AF" w:rsidP="00B007AF">
      <w:pPr>
        <w:numPr>
          <w:ilvl w:val="0"/>
          <w:numId w:val="36"/>
        </w:numPr>
        <w:spacing w:after="0" w:line="276" w:lineRule="auto"/>
        <w:rPr>
          <w:rFonts w:cs="Arial"/>
          <w:iCs/>
          <w:sz w:val="22"/>
          <w:szCs w:val="24"/>
        </w:rPr>
      </w:pPr>
      <w:r w:rsidRPr="00C44DD4">
        <w:rPr>
          <w:rFonts w:cs="Arial"/>
          <w:iCs/>
          <w:sz w:val="22"/>
          <w:szCs w:val="24"/>
        </w:rPr>
        <w:t xml:space="preserve">more regular interaction between the </w:t>
      </w:r>
      <w:r>
        <w:rPr>
          <w:rFonts w:cs="Arial"/>
          <w:iCs/>
          <w:sz w:val="22"/>
          <w:szCs w:val="24"/>
        </w:rPr>
        <w:t>Queensland G</w:t>
      </w:r>
      <w:r w:rsidRPr="00C44DD4">
        <w:rPr>
          <w:rFonts w:cs="Arial"/>
          <w:iCs/>
          <w:sz w:val="22"/>
          <w:szCs w:val="24"/>
        </w:rPr>
        <w:t xml:space="preserve">overnment and the LGBTIQ+ community, and at more senior levels within </w:t>
      </w:r>
      <w:r>
        <w:rPr>
          <w:rFonts w:cs="Arial"/>
          <w:iCs/>
          <w:sz w:val="22"/>
          <w:szCs w:val="24"/>
        </w:rPr>
        <w:t>Queensland G</w:t>
      </w:r>
      <w:r w:rsidRPr="00C44DD4">
        <w:rPr>
          <w:rFonts w:cs="Arial"/>
          <w:iCs/>
          <w:sz w:val="22"/>
          <w:szCs w:val="24"/>
        </w:rPr>
        <w:t>overnment</w:t>
      </w:r>
    </w:p>
    <w:p w14:paraId="47ACBFE9" w14:textId="77777777" w:rsidR="00B007AF" w:rsidRPr="00C44DD4" w:rsidRDefault="00B007AF" w:rsidP="00B007AF">
      <w:pPr>
        <w:numPr>
          <w:ilvl w:val="0"/>
          <w:numId w:val="36"/>
        </w:numPr>
        <w:spacing w:after="0" w:line="276" w:lineRule="auto"/>
        <w:ind w:right="312"/>
        <w:rPr>
          <w:rFonts w:cs="Arial"/>
          <w:iCs/>
          <w:sz w:val="22"/>
          <w:szCs w:val="24"/>
        </w:rPr>
      </w:pPr>
      <w:r w:rsidRPr="00C44DD4">
        <w:rPr>
          <w:rFonts w:cs="Arial"/>
          <w:iCs/>
          <w:sz w:val="22"/>
          <w:szCs w:val="24"/>
        </w:rPr>
        <w:t xml:space="preserve">more community consultation facilitated by the LGBTIQ+ community, including in regional, </w:t>
      </w:r>
      <w:proofErr w:type="gramStart"/>
      <w:r w:rsidRPr="00C44DD4">
        <w:rPr>
          <w:rFonts w:cs="Arial"/>
          <w:iCs/>
          <w:sz w:val="22"/>
          <w:szCs w:val="24"/>
        </w:rPr>
        <w:t>rural</w:t>
      </w:r>
      <w:proofErr w:type="gramEnd"/>
      <w:r w:rsidRPr="00C44DD4">
        <w:rPr>
          <w:rFonts w:cs="Arial"/>
          <w:iCs/>
          <w:sz w:val="22"/>
          <w:szCs w:val="24"/>
        </w:rPr>
        <w:t xml:space="preserve"> and remote areas, and with LGBTIQ+ First Nations </w:t>
      </w:r>
      <w:r>
        <w:rPr>
          <w:rFonts w:cs="Arial"/>
          <w:iCs/>
          <w:sz w:val="22"/>
          <w:szCs w:val="24"/>
        </w:rPr>
        <w:t>Queenslanders</w:t>
      </w:r>
      <w:r w:rsidRPr="00C44DD4">
        <w:rPr>
          <w:rFonts w:cs="Arial"/>
          <w:iCs/>
          <w:sz w:val="22"/>
          <w:szCs w:val="24"/>
        </w:rPr>
        <w:t>.</w:t>
      </w:r>
    </w:p>
    <w:p w14:paraId="494B2995" w14:textId="77777777" w:rsidR="00B007AF" w:rsidRPr="00C44DD4" w:rsidRDefault="00B007AF" w:rsidP="00B007AF">
      <w:pPr>
        <w:spacing w:after="0"/>
        <w:rPr>
          <w:rFonts w:cs="Arial"/>
          <w:iCs/>
          <w:sz w:val="12"/>
          <w:szCs w:val="14"/>
        </w:rPr>
      </w:pPr>
    </w:p>
    <w:p w14:paraId="63870E19" w14:textId="77777777" w:rsidR="00B007AF" w:rsidRPr="00C44DD4" w:rsidRDefault="00B007AF" w:rsidP="00B007AF">
      <w:pPr>
        <w:spacing w:after="0"/>
        <w:rPr>
          <w:rFonts w:cs="Arial"/>
          <w:iCs/>
          <w:sz w:val="22"/>
          <w:szCs w:val="24"/>
        </w:rPr>
      </w:pPr>
      <w:r w:rsidRPr="00C44DD4">
        <w:rPr>
          <w:rFonts w:cs="Arial"/>
          <w:iCs/>
          <w:sz w:val="22"/>
          <w:szCs w:val="24"/>
        </w:rPr>
        <w:t>The Honourable Leeanne Enoch</w:t>
      </w:r>
      <w:r>
        <w:rPr>
          <w:rFonts w:cs="Arial"/>
          <w:iCs/>
          <w:sz w:val="22"/>
          <w:szCs w:val="24"/>
        </w:rPr>
        <w:t xml:space="preserve"> MP</w:t>
      </w:r>
      <w:r w:rsidRPr="00C44DD4">
        <w:rPr>
          <w:rFonts w:cs="Arial"/>
          <w:iCs/>
          <w:sz w:val="22"/>
          <w:szCs w:val="24"/>
        </w:rPr>
        <w:t>, Minister for Communities</w:t>
      </w:r>
      <w:r>
        <w:rPr>
          <w:rFonts w:cs="Arial"/>
          <w:iCs/>
          <w:sz w:val="22"/>
          <w:szCs w:val="24"/>
        </w:rPr>
        <w:t xml:space="preserve"> and </w:t>
      </w:r>
      <w:r w:rsidRPr="00C44DD4">
        <w:rPr>
          <w:rFonts w:cs="Arial"/>
          <w:iCs/>
          <w:sz w:val="22"/>
          <w:szCs w:val="24"/>
        </w:rPr>
        <w:t>Housing</w:t>
      </w:r>
      <w:r>
        <w:rPr>
          <w:rFonts w:cs="Arial"/>
          <w:iCs/>
          <w:sz w:val="22"/>
          <w:szCs w:val="24"/>
        </w:rPr>
        <w:t>, M</w:t>
      </w:r>
      <w:r w:rsidRPr="00C44DD4">
        <w:rPr>
          <w:rFonts w:cs="Arial"/>
          <w:iCs/>
          <w:sz w:val="22"/>
          <w:szCs w:val="24"/>
        </w:rPr>
        <w:t>inister for Digital Economy and Minister for the Arts supported the following LGBTIQ+ engagement mechanism to:</w:t>
      </w:r>
    </w:p>
    <w:p w14:paraId="4F34AE2C" w14:textId="77777777" w:rsidR="00B007AF" w:rsidRPr="00C44DD4" w:rsidRDefault="00B007AF" w:rsidP="00B007AF">
      <w:pPr>
        <w:spacing w:after="0"/>
        <w:rPr>
          <w:rFonts w:cs="Arial"/>
          <w:iCs/>
          <w:sz w:val="12"/>
          <w:szCs w:val="14"/>
        </w:rPr>
      </w:pPr>
    </w:p>
    <w:p w14:paraId="330AA6B3" w14:textId="77777777" w:rsidR="00B007AF" w:rsidRPr="00C44DD4" w:rsidRDefault="00B007AF" w:rsidP="00B007AF">
      <w:pPr>
        <w:pStyle w:val="ListParagraph"/>
        <w:numPr>
          <w:ilvl w:val="0"/>
          <w:numId w:val="41"/>
        </w:numPr>
        <w:spacing w:after="0" w:line="276" w:lineRule="auto"/>
        <w:rPr>
          <w:rFonts w:cs="Arial"/>
          <w:iCs/>
          <w:sz w:val="22"/>
          <w:szCs w:val="24"/>
        </w:rPr>
      </w:pPr>
      <w:r w:rsidRPr="00C44DD4">
        <w:rPr>
          <w:rFonts w:cs="Arial"/>
          <w:iCs/>
          <w:sz w:val="22"/>
          <w:szCs w:val="24"/>
        </w:rPr>
        <w:t xml:space="preserve">establish a new Queensland LGBTIQ+ Roundtable that will enable individuals and organisation representatives of the LGBTIQ+ community to highlight issues, </w:t>
      </w:r>
      <w:proofErr w:type="gramStart"/>
      <w:r w:rsidRPr="00C44DD4">
        <w:rPr>
          <w:rFonts w:cs="Arial"/>
          <w:iCs/>
          <w:sz w:val="22"/>
          <w:szCs w:val="24"/>
        </w:rPr>
        <w:t>challenges</w:t>
      </w:r>
      <w:proofErr w:type="gramEnd"/>
      <w:r w:rsidRPr="00C44DD4">
        <w:rPr>
          <w:rFonts w:cs="Arial"/>
          <w:iCs/>
          <w:sz w:val="22"/>
          <w:szCs w:val="24"/>
        </w:rPr>
        <w:t xml:space="preserve"> and opportunities with</w:t>
      </w:r>
      <w:r>
        <w:rPr>
          <w:rFonts w:cs="Arial"/>
          <w:iCs/>
          <w:sz w:val="22"/>
          <w:szCs w:val="24"/>
        </w:rPr>
        <w:t xml:space="preserve"> the</w:t>
      </w:r>
      <w:r w:rsidRPr="00C44DD4">
        <w:rPr>
          <w:rFonts w:cs="Arial"/>
          <w:iCs/>
          <w:sz w:val="22"/>
          <w:szCs w:val="24"/>
        </w:rPr>
        <w:t xml:space="preserve"> Queensland Government </w:t>
      </w:r>
    </w:p>
    <w:p w14:paraId="3AA9FD44" w14:textId="77777777" w:rsidR="00B007AF" w:rsidRPr="00C44DD4" w:rsidRDefault="00B007AF" w:rsidP="00B007AF">
      <w:pPr>
        <w:pStyle w:val="ListParagraph"/>
        <w:numPr>
          <w:ilvl w:val="0"/>
          <w:numId w:val="41"/>
        </w:numPr>
        <w:spacing w:after="0" w:line="276" w:lineRule="auto"/>
        <w:rPr>
          <w:rFonts w:cs="Arial"/>
          <w:iCs/>
          <w:sz w:val="22"/>
          <w:szCs w:val="24"/>
        </w:rPr>
      </w:pPr>
      <w:r w:rsidRPr="00C44DD4">
        <w:rPr>
          <w:rFonts w:cs="Arial"/>
          <w:iCs/>
          <w:sz w:val="22"/>
          <w:szCs w:val="24"/>
        </w:rPr>
        <w:t xml:space="preserve">provide start-up funding to develop a community-led Alliance to strengthen </w:t>
      </w:r>
      <w:r>
        <w:rPr>
          <w:rFonts w:cs="Arial"/>
          <w:iCs/>
          <w:sz w:val="22"/>
          <w:szCs w:val="24"/>
        </w:rPr>
        <w:t xml:space="preserve">the </w:t>
      </w:r>
      <w:r w:rsidRPr="00C44DD4">
        <w:rPr>
          <w:rFonts w:cs="Arial"/>
          <w:iCs/>
          <w:sz w:val="22"/>
          <w:szCs w:val="24"/>
        </w:rPr>
        <w:t xml:space="preserve">engagement and participation of the LGBTIQ+ community and support engagement with the Queensland Government. </w:t>
      </w:r>
    </w:p>
    <w:p w14:paraId="2665E42F" w14:textId="77777777" w:rsidR="00B007AF" w:rsidRPr="00C44DD4" w:rsidRDefault="00B007AF" w:rsidP="00B007AF">
      <w:pPr>
        <w:spacing w:after="0"/>
        <w:rPr>
          <w:rFonts w:cs="Arial"/>
          <w:iCs/>
          <w:sz w:val="12"/>
          <w:szCs w:val="14"/>
        </w:rPr>
      </w:pPr>
    </w:p>
    <w:p w14:paraId="2DEFA7AE" w14:textId="701BD800" w:rsidR="00B007AF" w:rsidRPr="00DC36C2" w:rsidRDefault="00B007AF" w:rsidP="00DC36C2">
      <w:pPr>
        <w:pStyle w:val="Heading2"/>
        <w:ind w:firstLine="720"/>
      </w:pPr>
      <w:r>
        <w:t xml:space="preserve">1.2 </w:t>
      </w:r>
      <w:r w:rsidRPr="00DC36C2">
        <w:t xml:space="preserve">Queensland LGBTIQ+ Alliance </w:t>
      </w:r>
    </w:p>
    <w:p w14:paraId="57E45BBF" w14:textId="77777777" w:rsidR="00B007AF" w:rsidRPr="00C44DD4" w:rsidRDefault="00B007AF" w:rsidP="00B007AF">
      <w:pPr>
        <w:rPr>
          <w:rFonts w:cs="Arial"/>
          <w:iCs/>
          <w:sz w:val="22"/>
          <w:szCs w:val="24"/>
        </w:rPr>
      </w:pPr>
      <w:r w:rsidRPr="00C44DD4">
        <w:rPr>
          <w:rFonts w:cs="Arial"/>
          <w:iCs/>
          <w:sz w:val="22"/>
          <w:szCs w:val="24"/>
        </w:rPr>
        <w:t>The Queensland Government invites applica</w:t>
      </w:r>
      <w:r>
        <w:rPr>
          <w:rFonts w:cs="Arial"/>
          <w:iCs/>
          <w:sz w:val="22"/>
          <w:szCs w:val="24"/>
        </w:rPr>
        <w:t xml:space="preserve">tions </w:t>
      </w:r>
      <w:r w:rsidRPr="00C44DD4">
        <w:rPr>
          <w:rFonts w:cs="Arial"/>
          <w:iCs/>
          <w:sz w:val="22"/>
          <w:szCs w:val="24"/>
        </w:rPr>
        <w:t xml:space="preserve">for early-stage start-up funding </w:t>
      </w:r>
      <w:r>
        <w:rPr>
          <w:rFonts w:cs="Arial"/>
          <w:iCs/>
          <w:sz w:val="22"/>
          <w:szCs w:val="24"/>
        </w:rPr>
        <w:t xml:space="preserve">of </w:t>
      </w:r>
      <w:r w:rsidRPr="00C44DD4">
        <w:rPr>
          <w:rFonts w:cs="Arial"/>
          <w:iCs/>
          <w:sz w:val="22"/>
          <w:szCs w:val="24"/>
        </w:rPr>
        <w:t xml:space="preserve">up </w:t>
      </w:r>
      <w:r>
        <w:rPr>
          <w:rFonts w:cs="Arial"/>
          <w:iCs/>
          <w:sz w:val="22"/>
          <w:szCs w:val="24"/>
        </w:rPr>
        <w:t>t</w:t>
      </w:r>
      <w:r w:rsidRPr="00C44DD4">
        <w:rPr>
          <w:rFonts w:cs="Arial"/>
          <w:iCs/>
          <w:sz w:val="22"/>
          <w:szCs w:val="24"/>
        </w:rPr>
        <w:t>o $200</w:t>
      </w:r>
      <w:r>
        <w:rPr>
          <w:rFonts w:cs="Arial"/>
          <w:iCs/>
          <w:sz w:val="22"/>
          <w:szCs w:val="24"/>
        </w:rPr>
        <w:t>,</w:t>
      </w:r>
      <w:r w:rsidRPr="00C44DD4">
        <w:rPr>
          <w:rFonts w:cs="Arial"/>
          <w:iCs/>
          <w:sz w:val="22"/>
          <w:szCs w:val="24"/>
        </w:rPr>
        <w:t>000 (exclusive of GST)</w:t>
      </w:r>
      <w:r>
        <w:rPr>
          <w:rFonts w:cs="Arial"/>
          <w:iCs/>
          <w:sz w:val="22"/>
          <w:szCs w:val="24"/>
        </w:rPr>
        <w:t>,</w:t>
      </w:r>
      <w:r w:rsidRPr="00C44DD4">
        <w:rPr>
          <w:rFonts w:cs="Arial"/>
          <w:iCs/>
          <w:sz w:val="22"/>
          <w:szCs w:val="24"/>
        </w:rPr>
        <w:t xml:space="preserve"> </w:t>
      </w:r>
      <w:r>
        <w:rPr>
          <w:rFonts w:cs="Arial"/>
          <w:iCs/>
          <w:sz w:val="22"/>
          <w:szCs w:val="24"/>
        </w:rPr>
        <w:t xml:space="preserve">total contract value, </w:t>
      </w:r>
      <w:r w:rsidRPr="00C44DD4">
        <w:rPr>
          <w:rFonts w:cs="Arial"/>
          <w:iCs/>
          <w:sz w:val="22"/>
          <w:szCs w:val="24"/>
        </w:rPr>
        <w:t>to establish a contemporary and highly visible Queensland LGBTIQ+ Alliance</w:t>
      </w:r>
      <w:r>
        <w:rPr>
          <w:rFonts w:cs="Arial"/>
          <w:iCs/>
          <w:sz w:val="22"/>
          <w:szCs w:val="24"/>
        </w:rPr>
        <w:t xml:space="preserve"> (the Alliance). Funding of up to $100,000 per annum will be available for </w:t>
      </w:r>
      <w:r w:rsidRPr="00C44DD4">
        <w:rPr>
          <w:rFonts w:cs="Arial"/>
          <w:iCs/>
          <w:sz w:val="22"/>
          <w:szCs w:val="24"/>
        </w:rPr>
        <w:t>two</w:t>
      </w:r>
      <w:r>
        <w:rPr>
          <w:rFonts w:cs="Arial"/>
          <w:iCs/>
          <w:sz w:val="22"/>
          <w:szCs w:val="24"/>
        </w:rPr>
        <w:t xml:space="preserve"> </w:t>
      </w:r>
      <w:r w:rsidRPr="00C44DD4">
        <w:rPr>
          <w:rFonts w:cs="Arial"/>
          <w:iCs/>
          <w:sz w:val="22"/>
          <w:szCs w:val="24"/>
        </w:rPr>
        <w:t>year</w:t>
      </w:r>
      <w:r>
        <w:rPr>
          <w:rFonts w:cs="Arial"/>
          <w:iCs/>
          <w:sz w:val="22"/>
          <w:szCs w:val="24"/>
        </w:rPr>
        <w:t xml:space="preserve">s from the commencement date of the contract. </w:t>
      </w:r>
    </w:p>
    <w:p w14:paraId="6EA09988" w14:textId="77777777" w:rsidR="00B007AF" w:rsidRPr="00C44DD4" w:rsidRDefault="00B007AF" w:rsidP="00B007AF">
      <w:pPr>
        <w:rPr>
          <w:rFonts w:cs="Arial"/>
          <w:iCs/>
          <w:sz w:val="22"/>
          <w:szCs w:val="24"/>
        </w:rPr>
      </w:pPr>
      <w:r w:rsidRPr="00C44DD4">
        <w:rPr>
          <w:rFonts w:cs="Arial"/>
          <w:iCs/>
          <w:sz w:val="22"/>
          <w:szCs w:val="24"/>
        </w:rPr>
        <w:t xml:space="preserve">The funding will support work with LGBTIQ+ individuals and communities, </w:t>
      </w:r>
      <w:r>
        <w:rPr>
          <w:rFonts w:cs="Arial"/>
          <w:iCs/>
          <w:sz w:val="22"/>
          <w:szCs w:val="24"/>
        </w:rPr>
        <w:t>including</w:t>
      </w:r>
      <w:r w:rsidRPr="00C44DD4">
        <w:rPr>
          <w:rFonts w:cs="Arial"/>
          <w:iCs/>
          <w:sz w:val="22"/>
          <w:szCs w:val="24"/>
        </w:rPr>
        <w:t xml:space="preserve"> those in rural, regional, and remote locations to co-design, form and operationalise an Alliance. </w:t>
      </w:r>
    </w:p>
    <w:p w14:paraId="222EECDF" w14:textId="77777777" w:rsidR="00B007AF" w:rsidRPr="00C44DD4" w:rsidRDefault="00B007AF" w:rsidP="00B007AF">
      <w:pPr>
        <w:spacing w:after="0"/>
        <w:rPr>
          <w:rFonts w:cs="Arial"/>
          <w:iCs/>
          <w:sz w:val="22"/>
          <w:szCs w:val="24"/>
        </w:rPr>
      </w:pPr>
      <w:r w:rsidRPr="00C44DD4">
        <w:rPr>
          <w:rFonts w:cs="Arial"/>
          <w:iCs/>
          <w:sz w:val="22"/>
          <w:szCs w:val="24"/>
        </w:rPr>
        <w:t xml:space="preserve">The Alliance will be a key platform for LGBTIQ+ individuals and communities to have a stronger voice and champion the inclusion of LGBTIQ+ communities and individuals by: </w:t>
      </w:r>
    </w:p>
    <w:p w14:paraId="7D41E13A" w14:textId="77777777" w:rsidR="00B007AF" w:rsidRPr="00C44DD4" w:rsidRDefault="00B007AF" w:rsidP="00B007AF">
      <w:pPr>
        <w:spacing w:after="0"/>
        <w:rPr>
          <w:rFonts w:cs="Arial"/>
          <w:iCs/>
          <w:sz w:val="14"/>
          <w:szCs w:val="16"/>
        </w:rPr>
      </w:pPr>
    </w:p>
    <w:p w14:paraId="636A7371" w14:textId="77777777" w:rsidR="00B007AF" w:rsidRDefault="00B007AF" w:rsidP="00B007AF">
      <w:pPr>
        <w:numPr>
          <w:ilvl w:val="0"/>
          <w:numId w:val="33"/>
        </w:numPr>
        <w:spacing w:after="0" w:line="276" w:lineRule="auto"/>
        <w:rPr>
          <w:rFonts w:cs="Arial"/>
          <w:iCs/>
          <w:sz w:val="22"/>
          <w:szCs w:val="24"/>
        </w:rPr>
      </w:pPr>
      <w:r w:rsidRPr="00C44DD4">
        <w:rPr>
          <w:rFonts w:cs="Arial"/>
          <w:iCs/>
          <w:sz w:val="22"/>
          <w:szCs w:val="24"/>
        </w:rPr>
        <w:t xml:space="preserve">collecting and sharing information, </w:t>
      </w:r>
      <w:proofErr w:type="gramStart"/>
      <w:r w:rsidRPr="00C44DD4">
        <w:rPr>
          <w:rFonts w:cs="Arial"/>
          <w:iCs/>
          <w:sz w:val="22"/>
          <w:szCs w:val="24"/>
        </w:rPr>
        <w:t>research</w:t>
      </w:r>
      <w:proofErr w:type="gramEnd"/>
      <w:r w:rsidRPr="00C44DD4">
        <w:rPr>
          <w:rFonts w:cs="Arial"/>
          <w:iCs/>
          <w:sz w:val="22"/>
          <w:szCs w:val="24"/>
        </w:rPr>
        <w:t xml:space="preserve"> and analysis </w:t>
      </w:r>
    </w:p>
    <w:p w14:paraId="05DB9C2F" w14:textId="77777777" w:rsidR="00B007AF" w:rsidRPr="00C44DD4" w:rsidRDefault="00B007AF" w:rsidP="00B007AF">
      <w:pPr>
        <w:numPr>
          <w:ilvl w:val="0"/>
          <w:numId w:val="33"/>
        </w:numPr>
        <w:spacing w:after="0" w:line="276" w:lineRule="auto"/>
        <w:rPr>
          <w:rFonts w:cs="Arial"/>
          <w:iCs/>
          <w:sz w:val="22"/>
          <w:szCs w:val="24"/>
        </w:rPr>
      </w:pPr>
      <w:r w:rsidRPr="00C44DD4">
        <w:rPr>
          <w:rFonts w:cs="Arial"/>
          <w:iCs/>
          <w:sz w:val="22"/>
          <w:szCs w:val="24"/>
        </w:rPr>
        <w:t xml:space="preserve">engaging </w:t>
      </w:r>
      <w:r>
        <w:rPr>
          <w:rFonts w:cs="Arial"/>
          <w:iCs/>
          <w:sz w:val="22"/>
          <w:szCs w:val="24"/>
        </w:rPr>
        <w:t xml:space="preserve">with </w:t>
      </w:r>
      <w:r w:rsidRPr="00C44DD4">
        <w:rPr>
          <w:rFonts w:cs="Arial"/>
          <w:iCs/>
          <w:sz w:val="22"/>
          <w:szCs w:val="24"/>
        </w:rPr>
        <w:t xml:space="preserve">LGBTIQ+ </w:t>
      </w:r>
      <w:r>
        <w:rPr>
          <w:rFonts w:cs="Arial"/>
          <w:iCs/>
          <w:sz w:val="22"/>
          <w:szCs w:val="24"/>
        </w:rPr>
        <w:t>communities, individuals and their families including those</w:t>
      </w:r>
      <w:r w:rsidRPr="00C44DD4">
        <w:rPr>
          <w:rFonts w:cs="Arial"/>
          <w:iCs/>
          <w:sz w:val="22"/>
          <w:szCs w:val="24"/>
        </w:rPr>
        <w:t xml:space="preserve"> in rural, regional, and remote communities </w:t>
      </w:r>
      <w:r>
        <w:rPr>
          <w:rFonts w:cs="Arial"/>
          <w:iCs/>
          <w:sz w:val="22"/>
          <w:szCs w:val="24"/>
        </w:rPr>
        <w:t>and</w:t>
      </w:r>
      <w:r w:rsidRPr="00C44DD4">
        <w:rPr>
          <w:rFonts w:cs="Arial"/>
          <w:iCs/>
          <w:sz w:val="22"/>
          <w:szCs w:val="24"/>
        </w:rPr>
        <w:t xml:space="preserve"> </w:t>
      </w:r>
      <w:r>
        <w:rPr>
          <w:rFonts w:cs="Arial"/>
          <w:iCs/>
          <w:sz w:val="22"/>
          <w:szCs w:val="24"/>
        </w:rPr>
        <w:t xml:space="preserve">LGBTIQ+ </w:t>
      </w:r>
      <w:r w:rsidRPr="00C44DD4">
        <w:rPr>
          <w:rFonts w:cs="Arial"/>
          <w:iCs/>
          <w:sz w:val="22"/>
          <w:szCs w:val="24"/>
        </w:rPr>
        <w:t>First Nations people</w:t>
      </w:r>
      <w:r>
        <w:rPr>
          <w:rFonts w:cs="Arial"/>
          <w:iCs/>
          <w:sz w:val="22"/>
          <w:szCs w:val="24"/>
        </w:rPr>
        <w:t>s</w:t>
      </w:r>
      <w:r w:rsidRPr="00C44DD4">
        <w:rPr>
          <w:rFonts w:cs="Arial"/>
          <w:iCs/>
          <w:sz w:val="22"/>
          <w:szCs w:val="24"/>
        </w:rPr>
        <w:t xml:space="preserve"> </w:t>
      </w:r>
    </w:p>
    <w:p w14:paraId="55035A4A" w14:textId="77777777" w:rsidR="00B007AF" w:rsidRPr="00C44DD4" w:rsidRDefault="00B007AF" w:rsidP="00B007AF">
      <w:pPr>
        <w:numPr>
          <w:ilvl w:val="0"/>
          <w:numId w:val="33"/>
        </w:numPr>
        <w:spacing w:after="0" w:line="276" w:lineRule="auto"/>
        <w:rPr>
          <w:rFonts w:cs="Arial"/>
          <w:iCs/>
          <w:sz w:val="22"/>
          <w:szCs w:val="24"/>
        </w:rPr>
      </w:pPr>
      <w:r w:rsidRPr="00C44DD4">
        <w:rPr>
          <w:rFonts w:cs="Arial"/>
          <w:iCs/>
          <w:sz w:val="22"/>
          <w:szCs w:val="24"/>
        </w:rPr>
        <w:t>informing policy, programs, services, and strategies to be inclusive of, and responsive to, the needs of LGBTIQ+ communities, individuals, and their families.</w:t>
      </w:r>
    </w:p>
    <w:p w14:paraId="2E0A67E9" w14:textId="77777777" w:rsidR="00B007AF" w:rsidRDefault="00B007AF" w:rsidP="00B007AF">
      <w:pPr>
        <w:spacing w:after="0"/>
        <w:rPr>
          <w:rFonts w:cs="Arial"/>
          <w:iCs/>
          <w:sz w:val="22"/>
          <w:szCs w:val="24"/>
        </w:rPr>
      </w:pPr>
      <w:r>
        <w:rPr>
          <w:rFonts w:cs="Arial"/>
          <w:iCs/>
          <w:sz w:val="22"/>
          <w:szCs w:val="24"/>
        </w:rPr>
        <w:t>Once established, a representative of the Alliance will be invited to attend quarterly meetings of the Queensland LGBTIQ+ Roundtable.</w:t>
      </w:r>
    </w:p>
    <w:p w14:paraId="604114F5" w14:textId="77777777" w:rsidR="00B007AF" w:rsidRDefault="00B007AF" w:rsidP="00B007AF">
      <w:pPr>
        <w:spacing w:after="0"/>
        <w:rPr>
          <w:rFonts w:cs="Arial"/>
          <w:iCs/>
          <w:sz w:val="22"/>
          <w:szCs w:val="24"/>
        </w:rPr>
      </w:pPr>
    </w:p>
    <w:p w14:paraId="3BCDE780" w14:textId="77777777" w:rsidR="00B007AF" w:rsidRPr="00C44DD4" w:rsidRDefault="00B007AF" w:rsidP="00B007AF">
      <w:pPr>
        <w:spacing w:after="0"/>
        <w:rPr>
          <w:rFonts w:cs="Arial"/>
          <w:iCs/>
          <w:sz w:val="22"/>
          <w:szCs w:val="24"/>
        </w:rPr>
      </w:pPr>
      <w:r w:rsidRPr="00C44DD4">
        <w:rPr>
          <w:rFonts w:cs="Arial"/>
          <w:iCs/>
          <w:sz w:val="22"/>
          <w:szCs w:val="24"/>
        </w:rPr>
        <w:t xml:space="preserve">The </w:t>
      </w:r>
      <w:r>
        <w:rPr>
          <w:rFonts w:cs="Arial"/>
          <w:iCs/>
          <w:sz w:val="22"/>
          <w:szCs w:val="24"/>
        </w:rPr>
        <w:t>successful applicant</w:t>
      </w:r>
      <w:r w:rsidRPr="00C44DD4">
        <w:rPr>
          <w:rFonts w:cs="Arial"/>
          <w:iCs/>
          <w:sz w:val="22"/>
          <w:szCs w:val="24"/>
        </w:rPr>
        <w:t xml:space="preserve"> is required to undertake deep engagement across LGBTIQ+ communities, individuals, and families, specifically those in rural, regional, and remote locations</w:t>
      </w:r>
      <w:r>
        <w:rPr>
          <w:rFonts w:cs="Arial"/>
          <w:iCs/>
          <w:sz w:val="22"/>
          <w:szCs w:val="24"/>
        </w:rPr>
        <w:t>,</w:t>
      </w:r>
      <w:r w:rsidRPr="00C44DD4">
        <w:rPr>
          <w:rFonts w:cs="Arial"/>
          <w:iCs/>
          <w:sz w:val="22"/>
          <w:szCs w:val="24"/>
        </w:rPr>
        <w:t xml:space="preserve"> and operate creatively to: </w:t>
      </w:r>
    </w:p>
    <w:p w14:paraId="6536F3F0" w14:textId="77777777" w:rsidR="00B007AF" w:rsidRPr="00C44DD4" w:rsidRDefault="00B007AF" w:rsidP="00B007AF">
      <w:pPr>
        <w:spacing w:after="0"/>
        <w:rPr>
          <w:rFonts w:cs="Arial"/>
          <w:iCs/>
          <w:sz w:val="14"/>
          <w:szCs w:val="16"/>
        </w:rPr>
      </w:pPr>
    </w:p>
    <w:p w14:paraId="0839213F" w14:textId="77777777" w:rsidR="00B007AF" w:rsidRPr="00C44DD4" w:rsidRDefault="00B007AF" w:rsidP="00B007AF">
      <w:pPr>
        <w:numPr>
          <w:ilvl w:val="0"/>
          <w:numId w:val="35"/>
        </w:numPr>
        <w:spacing w:after="0" w:line="276" w:lineRule="auto"/>
        <w:ind w:left="321" w:hanging="284"/>
        <w:rPr>
          <w:rFonts w:cs="Arial"/>
          <w:iCs/>
          <w:sz w:val="22"/>
          <w:szCs w:val="24"/>
        </w:rPr>
      </w:pPr>
      <w:r w:rsidRPr="00C44DD4">
        <w:rPr>
          <w:rFonts w:cs="Arial"/>
          <w:iCs/>
          <w:sz w:val="22"/>
          <w:szCs w:val="24"/>
        </w:rPr>
        <w:t>determine the best model and characteristics for a contemporary and dynamic Alliance</w:t>
      </w:r>
    </w:p>
    <w:p w14:paraId="12BD2650" w14:textId="77777777" w:rsidR="00B007AF" w:rsidRPr="00C44DD4" w:rsidRDefault="00B007AF" w:rsidP="00B007AF">
      <w:pPr>
        <w:numPr>
          <w:ilvl w:val="0"/>
          <w:numId w:val="34"/>
        </w:numPr>
        <w:spacing w:after="0" w:line="276" w:lineRule="auto"/>
        <w:ind w:left="321" w:hanging="284"/>
        <w:rPr>
          <w:rFonts w:cs="Arial"/>
          <w:iCs/>
          <w:sz w:val="22"/>
          <w:szCs w:val="24"/>
        </w:rPr>
      </w:pPr>
      <w:r w:rsidRPr="00C44DD4">
        <w:rPr>
          <w:rFonts w:cs="Arial"/>
          <w:iCs/>
          <w:sz w:val="22"/>
          <w:szCs w:val="24"/>
        </w:rPr>
        <w:t>co-design an operating framework, inclusive of terms of reference, governance, and accountabilities</w:t>
      </w:r>
    </w:p>
    <w:p w14:paraId="7D7375EB" w14:textId="77777777" w:rsidR="00B007AF" w:rsidRPr="00C44DD4" w:rsidRDefault="00B007AF" w:rsidP="00B007AF">
      <w:pPr>
        <w:numPr>
          <w:ilvl w:val="0"/>
          <w:numId w:val="34"/>
        </w:numPr>
        <w:spacing w:after="0" w:line="276" w:lineRule="auto"/>
        <w:ind w:left="321" w:hanging="284"/>
        <w:rPr>
          <w:rFonts w:cs="Arial"/>
          <w:iCs/>
          <w:sz w:val="22"/>
          <w:szCs w:val="24"/>
        </w:rPr>
      </w:pPr>
      <w:r w:rsidRPr="00C44DD4">
        <w:rPr>
          <w:rFonts w:cs="Arial"/>
          <w:iCs/>
          <w:sz w:val="22"/>
          <w:szCs w:val="24"/>
        </w:rPr>
        <w:t xml:space="preserve">form and operationalise the Alliance </w:t>
      </w:r>
    </w:p>
    <w:p w14:paraId="517FB4AD" w14:textId="77777777" w:rsidR="00B007AF" w:rsidRPr="00C44DD4" w:rsidRDefault="00B007AF" w:rsidP="00B007AF">
      <w:pPr>
        <w:pStyle w:val="ListParagraph"/>
        <w:numPr>
          <w:ilvl w:val="0"/>
          <w:numId w:val="34"/>
        </w:numPr>
        <w:spacing w:after="0" w:line="276" w:lineRule="auto"/>
        <w:ind w:left="321" w:hanging="284"/>
        <w:rPr>
          <w:rFonts w:cs="Arial"/>
          <w:iCs/>
          <w:sz w:val="22"/>
          <w:szCs w:val="24"/>
        </w:rPr>
      </w:pPr>
      <w:r w:rsidRPr="00C44DD4">
        <w:rPr>
          <w:rFonts w:cs="Arial"/>
          <w:iCs/>
          <w:sz w:val="22"/>
          <w:szCs w:val="24"/>
        </w:rPr>
        <w:t>explore and secure ongoing sources of revenue and partnerships to support the long-term work of the Alliance.</w:t>
      </w:r>
    </w:p>
    <w:p w14:paraId="2B4337E0" w14:textId="77777777" w:rsidR="00B007AF" w:rsidRPr="00C44DD4" w:rsidRDefault="00B007AF" w:rsidP="00B007AF">
      <w:pPr>
        <w:spacing w:after="0" w:line="276" w:lineRule="auto"/>
        <w:rPr>
          <w:rFonts w:cs="Arial"/>
          <w:iCs/>
          <w:sz w:val="12"/>
          <w:szCs w:val="14"/>
        </w:rPr>
      </w:pPr>
    </w:p>
    <w:p w14:paraId="4CC35CD9" w14:textId="77777777" w:rsidR="00B007AF" w:rsidRDefault="00B007AF" w:rsidP="00B007AF">
      <w:pPr>
        <w:spacing w:after="0"/>
        <w:rPr>
          <w:rFonts w:eastAsia="Calibri" w:cs="Arial"/>
          <w:sz w:val="22"/>
          <w:szCs w:val="24"/>
          <w:lang w:val="en-US"/>
        </w:rPr>
      </w:pPr>
      <w:r>
        <w:rPr>
          <w:rFonts w:eastAsia="Calibri" w:cs="Arial"/>
          <w:sz w:val="22"/>
          <w:szCs w:val="24"/>
          <w:lang w:val="en-US"/>
        </w:rPr>
        <w:t>C</w:t>
      </w:r>
      <w:r w:rsidRPr="00C44DD4">
        <w:rPr>
          <w:rFonts w:eastAsia="Calibri" w:cs="Arial"/>
          <w:sz w:val="22"/>
          <w:szCs w:val="24"/>
          <w:lang w:val="en-US"/>
        </w:rPr>
        <w:t>ollective, consortium or other partnership model</w:t>
      </w:r>
      <w:r>
        <w:rPr>
          <w:rFonts w:eastAsia="Calibri" w:cs="Arial"/>
          <w:sz w:val="22"/>
          <w:szCs w:val="24"/>
          <w:lang w:val="en-US"/>
        </w:rPr>
        <w:t>s are encouraged, however, the application will need to nominate a lead organisation. The lead organisation will be responsible for managing the grant funding and the service agreement with the department if the application is successful.</w:t>
      </w:r>
    </w:p>
    <w:p w14:paraId="7DCDCDD1" w14:textId="77777777" w:rsidR="00B007AF" w:rsidRDefault="00B007AF" w:rsidP="00B007AF">
      <w:pPr>
        <w:spacing w:after="0" w:line="276" w:lineRule="auto"/>
        <w:rPr>
          <w:rFonts w:eastAsia="Calibri" w:cs="Arial"/>
          <w:sz w:val="22"/>
          <w:szCs w:val="24"/>
          <w:lang w:val="en-US"/>
        </w:rPr>
      </w:pPr>
    </w:p>
    <w:p w14:paraId="5B5DB4B9" w14:textId="77777777" w:rsidR="00B007AF" w:rsidRDefault="00B007AF" w:rsidP="00B007AF">
      <w:pPr>
        <w:spacing w:after="0"/>
        <w:rPr>
          <w:rFonts w:eastAsia="Calibri" w:cs="Arial"/>
          <w:sz w:val="22"/>
          <w:szCs w:val="24"/>
          <w:lang w:val="en-US"/>
        </w:rPr>
      </w:pPr>
      <w:r>
        <w:rPr>
          <w:rFonts w:eastAsia="Calibri" w:cs="Arial"/>
          <w:sz w:val="22"/>
          <w:szCs w:val="24"/>
          <w:lang w:val="en-US"/>
        </w:rPr>
        <w:t xml:space="preserve">Applicants should include comment on their </w:t>
      </w:r>
      <w:r w:rsidRPr="007E4407">
        <w:rPr>
          <w:rFonts w:eastAsia="Calibri" w:cs="Arial"/>
          <w:sz w:val="22"/>
          <w:szCs w:val="24"/>
          <w:lang w:val="en-US"/>
        </w:rPr>
        <w:t>track record of work that demonstrates positive engagements and a strong network across Queensland’s LGBTIQ+ community</w:t>
      </w:r>
      <w:r>
        <w:rPr>
          <w:rFonts w:eastAsia="Calibri" w:cs="Arial"/>
          <w:sz w:val="22"/>
          <w:szCs w:val="24"/>
          <w:lang w:val="en-US"/>
        </w:rPr>
        <w:t xml:space="preserve"> as part of their application.</w:t>
      </w:r>
    </w:p>
    <w:p w14:paraId="34EB0954" w14:textId="77777777" w:rsidR="00B007AF" w:rsidRDefault="00B007AF" w:rsidP="00B007AF">
      <w:pPr>
        <w:spacing w:after="0" w:line="276" w:lineRule="auto"/>
        <w:rPr>
          <w:rFonts w:eastAsia="Calibri" w:cs="Arial"/>
          <w:sz w:val="22"/>
          <w:szCs w:val="24"/>
          <w:lang w:val="en-US"/>
        </w:rPr>
      </w:pPr>
    </w:p>
    <w:p w14:paraId="37D1B97A" w14:textId="5BF1B631" w:rsidR="00B007AF" w:rsidRDefault="00B007AF" w:rsidP="00B007AF">
      <w:pPr>
        <w:spacing w:after="0" w:line="276" w:lineRule="auto"/>
        <w:rPr>
          <w:rFonts w:eastAsia="Calibri" w:cs="Arial"/>
          <w:sz w:val="22"/>
          <w:szCs w:val="24"/>
          <w:lang w:val="en-US"/>
        </w:rPr>
      </w:pPr>
      <w:r>
        <w:rPr>
          <w:rFonts w:eastAsia="Calibri" w:cs="Arial"/>
          <w:sz w:val="22"/>
          <w:szCs w:val="24"/>
          <w:lang w:val="en-US"/>
        </w:rPr>
        <w:t xml:space="preserve">Applications can be submitted in written </w:t>
      </w:r>
      <w:r w:rsidRPr="00A71957">
        <w:rPr>
          <w:rFonts w:cs="Arial"/>
          <w:sz w:val="22"/>
        </w:rPr>
        <w:t>or alternative format</w:t>
      </w:r>
      <w:r>
        <w:rPr>
          <w:rFonts w:cs="Arial"/>
          <w:sz w:val="22"/>
        </w:rPr>
        <w:t xml:space="preserve"> (</w:t>
      </w:r>
      <w:r w:rsidR="00A6240C">
        <w:rPr>
          <w:rFonts w:cs="Arial"/>
          <w:sz w:val="22"/>
        </w:rPr>
        <w:t>e.g.,</w:t>
      </w:r>
      <w:r>
        <w:rPr>
          <w:rFonts w:cs="Arial"/>
          <w:sz w:val="22"/>
        </w:rPr>
        <w:t xml:space="preserve"> by video presentation)</w:t>
      </w:r>
      <w:r w:rsidRPr="00110053">
        <w:rPr>
          <w:rFonts w:cs="Arial"/>
          <w:sz w:val="22"/>
        </w:rPr>
        <w:t>.</w:t>
      </w:r>
    </w:p>
    <w:p w14:paraId="2C63A214" w14:textId="0E7E7FD3" w:rsidR="00B007AF" w:rsidRDefault="00B007AF" w:rsidP="00DC36C2">
      <w:pPr>
        <w:pStyle w:val="Heading1"/>
        <w:numPr>
          <w:ilvl w:val="0"/>
          <w:numId w:val="48"/>
        </w:numPr>
      </w:pPr>
      <w:r>
        <w:rPr>
          <w:rFonts w:eastAsia="Calibri"/>
        </w:rPr>
        <w:t xml:space="preserve">Funding </w:t>
      </w:r>
      <w:r w:rsidR="00DC36C2">
        <w:rPr>
          <w:rFonts w:eastAsia="Calibri"/>
        </w:rPr>
        <w:t>A</w:t>
      </w:r>
      <w:r>
        <w:rPr>
          <w:rFonts w:eastAsia="Calibri"/>
        </w:rPr>
        <w:t>vailable</w:t>
      </w:r>
    </w:p>
    <w:p w14:paraId="3C130372" w14:textId="77777777" w:rsidR="00B007AF" w:rsidRPr="00DC36C2" w:rsidRDefault="00B007AF" w:rsidP="00B007AF">
      <w:pPr>
        <w:spacing w:after="0"/>
        <w:rPr>
          <w:rFonts w:cs="Arial"/>
          <w:sz w:val="22"/>
          <w:szCs w:val="24"/>
        </w:rPr>
      </w:pPr>
      <w:r w:rsidRPr="00DC36C2">
        <w:rPr>
          <w:rFonts w:cs="Arial"/>
          <w:sz w:val="22"/>
          <w:szCs w:val="24"/>
        </w:rPr>
        <w:t>The Queensland Government has announced one-off funding of up to $200,000 (excluding GST) over two years (up to $100,000 per annum) from the commencement date of the contract to one successful applicant.</w:t>
      </w:r>
    </w:p>
    <w:p w14:paraId="40780A4D" w14:textId="77777777" w:rsidR="00B007AF" w:rsidRPr="00DC36C2" w:rsidRDefault="00B007AF" w:rsidP="00B007AF">
      <w:pPr>
        <w:spacing w:after="0"/>
        <w:rPr>
          <w:rFonts w:cs="Arial"/>
          <w:sz w:val="22"/>
          <w:szCs w:val="24"/>
        </w:rPr>
      </w:pPr>
    </w:p>
    <w:p w14:paraId="0E61A111" w14:textId="582FF64D" w:rsidR="00B007AF" w:rsidRPr="00DC36C2" w:rsidRDefault="00B007AF" w:rsidP="00B007AF">
      <w:pPr>
        <w:spacing w:after="0"/>
        <w:rPr>
          <w:rFonts w:cs="Arial"/>
          <w:sz w:val="22"/>
          <w:szCs w:val="24"/>
        </w:rPr>
      </w:pPr>
      <w:r w:rsidRPr="00DC36C2">
        <w:rPr>
          <w:rFonts w:cs="Arial"/>
          <w:sz w:val="22"/>
          <w:szCs w:val="24"/>
        </w:rPr>
        <w:t>Funding will be released annually, with the first payment made within 28 days of the funding start date, pending the execution of a Service Agreement between the successful applicant and the Queensland Government, through the Department of Communities, Housing and Digital Economy. The second payment will be made the following year, providing all reporting requirements have been met.</w:t>
      </w:r>
    </w:p>
    <w:p w14:paraId="578FCB8F" w14:textId="1529FC21" w:rsidR="00B007AF" w:rsidRPr="00DC36C2" w:rsidRDefault="00B007AF" w:rsidP="00DC36C2">
      <w:pPr>
        <w:pStyle w:val="Heading1"/>
        <w:numPr>
          <w:ilvl w:val="0"/>
          <w:numId w:val="48"/>
        </w:numPr>
        <w:rPr>
          <w:szCs w:val="24"/>
        </w:rPr>
      </w:pPr>
      <w:r>
        <w:rPr>
          <w:rFonts w:eastAsia="Calibri"/>
        </w:rPr>
        <w:t xml:space="preserve">Eligibility </w:t>
      </w:r>
      <w:r w:rsidR="00DC36C2">
        <w:rPr>
          <w:rFonts w:eastAsia="Calibri"/>
        </w:rPr>
        <w:t>C</w:t>
      </w:r>
      <w:r>
        <w:rPr>
          <w:rFonts w:eastAsia="Calibri"/>
        </w:rPr>
        <w:t>riteria</w:t>
      </w:r>
    </w:p>
    <w:p w14:paraId="4F9ACC5E" w14:textId="77777777" w:rsidR="00B007AF" w:rsidRPr="00DC36C2" w:rsidRDefault="00B007AF" w:rsidP="00DC36C2">
      <w:pPr>
        <w:rPr>
          <w:sz w:val="22"/>
          <w:szCs w:val="24"/>
        </w:rPr>
      </w:pPr>
      <w:r w:rsidRPr="00DC36C2">
        <w:rPr>
          <w:sz w:val="22"/>
          <w:szCs w:val="24"/>
        </w:rPr>
        <w:t>Eligible organisations must:</w:t>
      </w:r>
    </w:p>
    <w:p w14:paraId="009F0CBE" w14:textId="77777777" w:rsidR="00B007AF" w:rsidRPr="007E4407" w:rsidRDefault="00B007AF" w:rsidP="00B007AF">
      <w:pPr>
        <w:pStyle w:val="ListParagraph"/>
        <w:numPr>
          <w:ilvl w:val="0"/>
          <w:numId w:val="39"/>
        </w:numPr>
        <w:spacing w:after="0" w:line="276" w:lineRule="auto"/>
        <w:ind w:left="321" w:hanging="284"/>
        <w:rPr>
          <w:rFonts w:eastAsia="Calibri" w:cs="Arial"/>
          <w:bCs/>
          <w:sz w:val="22"/>
          <w:szCs w:val="24"/>
          <w:lang w:val="en-US"/>
        </w:rPr>
      </w:pPr>
      <w:r w:rsidRPr="00457CE2">
        <w:rPr>
          <w:rFonts w:eastAsia="Calibri" w:cs="Arial"/>
          <w:bCs/>
          <w:sz w:val="22"/>
          <w:szCs w:val="24"/>
          <w:lang w:val="en-US"/>
        </w:rPr>
        <w:t>have a service outlet located in</w:t>
      </w:r>
      <w:r w:rsidRPr="00457CE2">
        <w:rPr>
          <w:rFonts w:eastAsia="Calibri" w:cs="Arial"/>
          <w:b/>
          <w:bCs/>
          <w:sz w:val="22"/>
          <w:szCs w:val="24"/>
          <w:lang w:val="en-US"/>
        </w:rPr>
        <w:t xml:space="preserve"> </w:t>
      </w:r>
      <w:r w:rsidRPr="00457CE2">
        <w:rPr>
          <w:rFonts w:eastAsia="Calibri" w:cs="Arial"/>
          <w:sz w:val="22"/>
          <w:szCs w:val="24"/>
          <w:lang w:val="en-US"/>
        </w:rPr>
        <w:t>Queensland</w:t>
      </w:r>
      <w:r w:rsidRPr="007E4407">
        <w:rPr>
          <w:rFonts w:eastAsia="Calibri" w:cs="Arial"/>
          <w:sz w:val="22"/>
          <w:szCs w:val="24"/>
          <w:lang w:val="en-US"/>
        </w:rPr>
        <w:t xml:space="preserve"> </w:t>
      </w:r>
    </w:p>
    <w:p w14:paraId="70B87949" w14:textId="77777777" w:rsidR="00B007AF" w:rsidRPr="00903D5C" w:rsidRDefault="00B007AF" w:rsidP="00B007AF">
      <w:pPr>
        <w:pStyle w:val="ListParagraph"/>
        <w:numPr>
          <w:ilvl w:val="0"/>
          <w:numId w:val="39"/>
        </w:numPr>
        <w:spacing w:after="0" w:line="276" w:lineRule="auto"/>
        <w:ind w:left="321" w:hanging="321"/>
        <w:rPr>
          <w:rFonts w:eastAsia="Calibri" w:cs="Arial"/>
          <w:bCs/>
          <w:sz w:val="22"/>
          <w:szCs w:val="24"/>
          <w:lang w:val="en-US"/>
        </w:rPr>
      </w:pPr>
      <w:r w:rsidRPr="00903D5C">
        <w:rPr>
          <w:rFonts w:eastAsia="Calibri" w:cs="Arial"/>
          <w:bCs/>
          <w:sz w:val="22"/>
          <w:szCs w:val="24"/>
          <w:lang w:val="en-US"/>
        </w:rPr>
        <w:t>have an Australian Business Number (ABN) or be in the process of registering for an ABN</w:t>
      </w:r>
    </w:p>
    <w:p w14:paraId="7011E26C" w14:textId="77777777" w:rsidR="00B007AF" w:rsidRPr="00A262D9" w:rsidRDefault="00B007AF" w:rsidP="00B007AF">
      <w:pPr>
        <w:pStyle w:val="ListParagraph"/>
        <w:numPr>
          <w:ilvl w:val="0"/>
          <w:numId w:val="39"/>
        </w:numPr>
        <w:spacing w:line="276" w:lineRule="auto"/>
        <w:ind w:left="321" w:hanging="321"/>
        <w:rPr>
          <w:rFonts w:eastAsia="Calibri" w:cs="Arial"/>
          <w:bCs/>
          <w:sz w:val="22"/>
          <w:szCs w:val="24"/>
          <w:lang w:val="en-US"/>
        </w:rPr>
      </w:pPr>
      <w:r w:rsidRPr="00A262D9">
        <w:rPr>
          <w:rFonts w:eastAsia="Calibri" w:cs="Arial"/>
          <w:bCs/>
          <w:sz w:val="22"/>
          <w:szCs w:val="24"/>
          <w:lang w:val="en-US"/>
        </w:rPr>
        <w:t>have current</w:t>
      </w:r>
      <w:r>
        <w:rPr>
          <w:rFonts w:eastAsia="Calibri" w:cs="Arial"/>
          <w:bCs/>
          <w:sz w:val="22"/>
          <w:szCs w:val="24"/>
          <w:lang w:val="en-US"/>
        </w:rPr>
        <w:t>,</w:t>
      </w:r>
      <w:r w:rsidRPr="00A262D9">
        <w:rPr>
          <w:rFonts w:eastAsia="Calibri" w:cs="Arial"/>
          <w:bCs/>
          <w:sz w:val="22"/>
          <w:szCs w:val="24"/>
          <w:lang w:val="en-US"/>
        </w:rPr>
        <w:t xml:space="preserve"> or be prepared to take out and maintain</w:t>
      </w:r>
      <w:r>
        <w:rPr>
          <w:rFonts w:eastAsia="Calibri" w:cs="Arial"/>
          <w:bCs/>
          <w:sz w:val="22"/>
          <w:szCs w:val="24"/>
          <w:lang w:val="en-US"/>
        </w:rPr>
        <w:t>,</w:t>
      </w:r>
      <w:r w:rsidRPr="00A262D9">
        <w:rPr>
          <w:rFonts w:eastAsia="Calibri" w:cs="Arial"/>
          <w:bCs/>
          <w:sz w:val="22"/>
          <w:szCs w:val="24"/>
          <w:lang w:val="en-US"/>
        </w:rPr>
        <w:t xml:space="preserve"> public liability insurance of no less than $10 million if application is successful (refer to </w:t>
      </w:r>
      <w:r>
        <w:rPr>
          <w:rFonts w:eastAsia="Calibri" w:cs="Arial"/>
          <w:bCs/>
          <w:sz w:val="22"/>
          <w:szCs w:val="24"/>
          <w:lang w:val="en-US"/>
        </w:rPr>
        <w:t>S</w:t>
      </w:r>
      <w:r w:rsidRPr="00A262D9">
        <w:rPr>
          <w:rFonts w:eastAsia="Calibri" w:cs="Arial"/>
          <w:bCs/>
          <w:sz w:val="22"/>
          <w:szCs w:val="24"/>
          <w:lang w:val="en-US"/>
        </w:rPr>
        <w:t>ection 4 of this guideline)</w:t>
      </w:r>
    </w:p>
    <w:p w14:paraId="79284D2E" w14:textId="77777777" w:rsidR="00B007AF" w:rsidRPr="00A262D9" w:rsidRDefault="00B007AF" w:rsidP="00B007AF">
      <w:pPr>
        <w:pStyle w:val="ListParagraph"/>
        <w:numPr>
          <w:ilvl w:val="0"/>
          <w:numId w:val="39"/>
        </w:numPr>
        <w:spacing w:line="276" w:lineRule="auto"/>
        <w:ind w:left="321" w:hanging="321"/>
        <w:rPr>
          <w:rFonts w:eastAsia="Calibri" w:cs="Arial"/>
          <w:bCs/>
          <w:sz w:val="22"/>
          <w:szCs w:val="24"/>
          <w:lang w:val="en-US"/>
        </w:rPr>
      </w:pPr>
      <w:r w:rsidRPr="00A262D9">
        <w:rPr>
          <w:rFonts w:eastAsia="Calibri" w:cs="Arial"/>
          <w:bCs/>
          <w:sz w:val="22"/>
          <w:szCs w:val="24"/>
          <w:lang w:val="en-US"/>
        </w:rPr>
        <w:t>be one of the following entity types:</w:t>
      </w:r>
    </w:p>
    <w:p w14:paraId="1A25D8F8" w14:textId="77777777" w:rsidR="00B007AF" w:rsidRPr="008B386F" w:rsidRDefault="00B007AF" w:rsidP="00B007AF">
      <w:pPr>
        <w:pStyle w:val="ListParagraph"/>
        <w:numPr>
          <w:ilvl w:val="0"/>
          <w:numId w:val="37"/>
        </w:numPr>
        <w:tabs>
          <w:tab w:val="left" w:pos="1171"/>
        </w:tabs>
        <w:spacing w:line="276" w:lineRule="auto"/>
        <w:rPr>
          <w:rFonts w:eastAsia="Calibri" w:cs="Arial"/>
          <w:bCs/>
          <w:sz w:val="22"/>
          <w:szCs w:val="24"/>
          <w:lang w:val="en-US"/>
        </w:rPr>
      </w:pPr>
      <w:r w:rsidRPr="008B386F">
        <w:rPr>
          <w:rFonts w:eastAsia="Calibri" w:cs="Arial"/>
          <w:bCs/>
          <w:sz w:val="22"/>
          <w:szCs w:val="24"/>
          <w:lang w:val="en-US"/>
        </w:rPr>
        <w:t>a company incorporated in Australia</w:t>
      </w:r>
    </w:p>
    <w:p w14:paraId="3901744A" w14:textId="77777777" w:rsidR="00B007AF" w:rsidRPr="008B386F" w:rsidRDefault="00B007AF" w:rsidP="00B007AF">
      <w:pPr>
        <w:pStyle w:val="ListParagraph"/>
        <w:numPr>
          <w:ilvl w:val="0"/>
          <w:numId w:val="37"/>
        </w:numPr>
        <w:tabs>
          <w:tab w:val="left" w:pos="1171"/>
        </w:tabs>
        <w:spacing w:line="276" w:lineRule="auto"/>
        <w:rPr>
          <w:rFonts w:eastAsia="Calibri" w:cs="Arial"/>
          <w:bCs/>
          <w:sz w:val="22"/>
          <w:szCs w:val="24"/>
          <w:lang w:val="en-US"/>
        </w:rPr>
      </w:pPr>
      <w:r w:rsidRPr="008B386F">
        <w:rPr>
          <w:rFonts w:eastAsia="Calibri" w:cs="Arial"/>
          <w:bCs/>
          <w:sz w:val="22"/>
          <w:szCs w:val="24"/>
          <w:lang w:val="en-US"/>
        </w:rPr>
        <w:t>a company incorporated by guarantee</w:t>
      </w:r>
    </w:p>
    <w:p w14:paraId="07D71EB1" w14:textId="77777777" w:rsidR="00B007AF" w:rsidRPr="008B386F" w:rsidRDefault="00B007AF" w:rsidP="00B007AF">
      <w:pPr>
        <w:pStyle w:val="ListParagraph"/>
        <w:numPr>
          <w:ilvl w:val="0"/>
          <w:numId w:val="37"/>
        </w:numPr>
        <w:tabs>
          <w:tab w:val="left" w:pos="1171"/>
        </w:tabs>
        <w:spacing w:line="276" w:lineRule="auto"/>
        <w:ind w:right="742"/>
        <w:rPr>
          <w:rFonts w:eastAsia="Calibri" w:cs="Arial"/>
          <w:bCs/>
          <w:sz w:val="22"/>
          <w:szCs w:val="24"/>
          <w:lang w:val="en-US"/>
        </w:rPr>
      </w:pPr>
      <w:r w:rsidRPr="008B386F">
        <w:rPr>
          <w:rFonts w:eastAsia="Calibri" w:cs="Arial"/>
          <w:bCs/>
          <w:sz w:val="22"/>
          <w:szCs w:val="24"/>
          <w:lang w:val="en-US"/>
        </w:rPr>
        <w:t>an incorporated association</w:t>
      </w:r>
    </w:p>
    <w:p w14:paraId="62C11DAD" w14:textId="77777777" w:rsidR="00B007AF" w:rsidRPr="00A262D9" w:rsidRDefault="00B007AF" w:rsidP="00B007AF">
      <w:pPr>
        <w:pStyle w:val="ListParagraph"/>
        <w:numPr>
          <w:ilvl w:val="0"/>
          <w:numId w:val="37"/>
        </w:numPr>
        <w:tabs>
          <w:tab w:val="left" w:pos="1171"/>
        </w:tabs>
        <w:spacing w:line="276" w:lineRule="auto"/>
        <w:rPr>
          <w:rFonts w:eastAsia="Calibri" w:cs="Arial"/>
          <w:bCs/>
          <w:sz w:val="22"/>
          <w:szCs w:val="24"/>
          <w:lang w:val="en-US"/>
        </w:rPr>
      </w:pPr>
      <w:r w:rsidRPr="008B386F">
        <w:rPr>
          <w:rFonts w:eastAsia="Calibri" w:cs="Arial"/>
          <w:bCs/>
          <w:sz w:val="22"/>
          <w:szCs w:val="24"/>
          <w:lang w:val="en-US"/>
        </w:rPr>
        <w:t>a registered not-for-profit organisation</w:t>
      </w:r>
    </w:p>
    <w:p w14:paraId="259C6A96" w14:textId="77777777" w:rsidR="00B007AF" w:rsidRPr="00A262D9" w:rsidRDefault="00B007AF" w:rsidP="00B007AF">
      <w:pPr>
        <w:pStyle w:val="ListParagraph"/>
        <w:numPr>
          <w:ilvl w:val="0"/>
          <w:numId w:val="37"/>
        </w:numPr>
        <w:spacing w:line="276" w:lineRule="auto"/>
        <w:rPr>
          <w:rFonts w:eastAsia="Calibri" w:cs="Arial"/>
          <w:bCs/>
          <w:i/>
          <w:iCs/>
          <w:sz w:val="22"/>
          <w:szCs w:val="24"/>
          <w:lang w:val="en-US"/>
        </w:rPr>
      </w:pPr>
      <w:r w:rsidRPr="00A262D9">
        <w:rPr>
          <w:rFonts w:eastAsia="Calibri" w:cs="Arial"/>
          <w:bCs/>
          <w:sz w:val="22"/>
          <w:szCs w:val="24"/>
          <w:lang w:val="en-US"/>
        </w:rPr>
        <w:t xml:space="preserve">an Aboriginal and/or Torres Strait Islander Corporation registered under the </w:t>
      </w:r>
      <w:r w:rsidRPr="00A262D9">
        <w:rPr>
          <w:rFonts w:eastAsia="Calibri" w:cs="Arial"/>
          <w:bCs/>
          <w:i/>
          <w:iCs/>
          <w:sz w:val="22"/>
          <w:szCs w:val="24"/>
          <w:lang w:val="en-US"/>
        </w:rPr>
        <w:t>Corporations (Aboriginal and /or Torres Strait Islander) Act 2006</w:t>
      </w:r>
      <w:r>
        <w:rPr>
          <w:rFonts w:eastAsia="Calibri" w:cs="Arial"/>
          <w:bCs/>
          <w:i/>
          <w:iCs/>
          <w:sz w:val="22"/>
          <w:szCs w:val="24"/>
          <w:lang w:val="en-US"/>
        </w:rPr>
        <w:t>.</w:t>
      </w:r>
    </w:p>
    <w:p w14:paraId="7CB1D62E" w14:textId="77777777" w:rsidR="00B007AF" w:rsidRPr="00903D5C" w:rsidRDefault="00B007AF" w:rsidP="00B007AF">
      <w:pPr>
        <w:tabs>
          <w:tab w:val="left" w:pos="1171"/>
        </w:tabs>
        <w:ind w:left="38"/>
        <w:rPr>
          <w:rFonts w:eastAsia="Calibri" w:cs="Arial"/>
          <w:bCs/>
          <w:sz w:val="8"/>
          <w:szCs w:val="10"/>
          <w:lang w:val="en-US"/>
        </w:rPr>
      </w:pPr>
    </w:p>
    <w:p w14:paraId="4D728CCF" w14:textId="77777777" w:rsidR="00B007AF" w:rsidRPr="00903D5C" w:rsidRDefault="00B007AF" w:rsidP="00B007AF">
      <w:pPr>
        <w:tabs>
          <w:tab w:val="left" w:pos="1171"/>
        </w:tabs>
        <w:ind w:left="38"/>
        <w:rPr>
          <w:rFonts w:eastAsia="Calibri" w:cs="Arial"/>
          <w:bCs/>
          <w:sz w:val="22"/>
          <w:szCs w:val="24"/>
          <w:lang w:val="en-US"/>
        </w:rPr>
      </w:pPr>
      <w:r w:rsidRPr="00C44DD4">
        <w:rPr>
          <w:rFonts w:eastAsia="Calibri" w:cs="Arial"/>
          <w:bCs/>
          <w:sz w:val="22"/>
          <w:szCs w:val="24"/>
          <w:lang w:val="en-US"/>
        </w:rPr>
        <w:lastRenderedPageBreak/>
        <w:t xml:space="preserve">If an applicant does not meet </w:t>
      </w:r>
      <w:proofErr w:type="gramStart"/>
      <w:r w:rsidRPr="00C44DD4">
        <w:rPr>
          <w:rFonts w:eastAsia="Calibri" w:cs="Arial"/>
          <w:bCs/>
          <w:sz w:val="22"/>
          <w:szCs w:val="24"/>
          <w:lang w:val="en-US"/>
        </w:rPr>
        <w:t>all of</w:t>
      </w:r>
      <w:proofErr w:type="gramEnd"/>
      <w:r w:rsidRPr="00C44DD4">
        <w:rPr>
          <w:rFonts w:eastAsia="Calibri" w:cs="Arial"/>
          <w:bCs/>
          <w:sz w:val="22"/>
          <w:szCs w:val="24"/>
          <w:lang w:val="en-US"/>
        </w:rPr>
        <w:t xml:space="preserve"> the eligibility criteria listed above, an auspicing entity</w:t>
      </w:r>
      <w:r>
        <w:rPr>
          <w:rFonts w:eastAsia="Calibri" w:cs="Arial"/>
          <w:bCs/>
          <w:sz w:val="22"/>
          <w:szCs w:val="24"/>
          <w:lang w:val="en-US"/>
        </w:rPr>
        <w:t>,</w:t>
      </w:r>
      <w:r w:rsidRPr="00C44DD4">
        <w:rPr>
          <w:rFonts w:eastAsia="Calibri" w:cs="Arial"/>
          <w:bCs/>
          <w:sz w:val="22"/>
          <w:szCs w:val="24"/>
          <w:lang w:val="en-US"/>
        </w:rPr>
        <w:t xml:space="preserve"> wh</w:t>
      </w:r>
      <w:r>
        <w:rPr>
          <w:rFonts w:eastAsia="Calibri" w:cs="Arial"/>
          <w:bCs/>
          <w:sz w:val="22"/>
          <w:szCs w:val="24"/>
          <w:lang w:val="en-US"/>
        </w:rPr>
        <w:t>ich</w:t>
      </w:r>
      <w:r w:rsidRPr="00C44DD4">
        <w:rPr>
          <w:rFonts w:eastAsia="Calibri" w:cs="Arial"/>
          <w:bCs/>
          <w:sz w:val="22"/>
          <w:szCs w:val="24"/>
          <w:lang w:val="en-US"/>
        </w:rPr>
        <w:t xml:space="preserve"> meet</w:t>
      </w:r>
      <w:r>
        <w:rPr>
          <w:rFonts w:eastAsia="Calibri" w:cs="Arial"/>
          <w:bCs/>
          <w:sz w:val="22"/>
          <w:szCs w:val="24"/>
          <w:lang w:val="en-US"/>
        </w:rPr>
        <w:t>s</w:t>
      </w:r>
      <w:r w:rsidRPr="00C44DD4">
        <w:rPr>
          <w:rFonts w:eastAsia="Calibri" w:cs="Arial"/>
          <w:bCs/>
          <w:sz w:val="22"/>
          <w:szCs w:val="24"/>
          <w:lang w:val="en-US"/>
        </w:rPr>
        <w:t xml:space="preserve"> the eligibility criteria</w:t>
      </w:r>
      <w:r>
        <w:rPr>
          <w:rFonts w:eastAsia="Calibri" w:cs="Arial"/>
          <w:bCs/>
          <w:sz w:val="22"/>
          <w:szCs w:val="24"/>
          <w:lang w:val="en-US"/>
        </w:rPr>
        <w:t>,</w:t>
      </w:r>
      <w:r w:rsidRPr="00C44DD4">
        <w:rPr>
          <w:rFonts w:eastAsia="Calibri" w:cs="Arial"/>
          <w:bCs/>
          <w:sz w:val="22"/>
          <w:szCs w:val="24"/>
          <w:lang w:val="en-US"/>
        </w:rPr>
        <w:t xml:space="preserve"> </w:t>
      </w:r>
      <w:r>
        <w:rPr>
          <w:rFonts w:eastAsia="Calibri" w:cs="Arial"/>
          <w:bCs/>
          <w:sz w:val="22"/>
          <w:szCs w:val="24"/>
          <w:lang w:val="en-US"/>
        </w:rPr>
        <w:t>must</w:t>
      </w:r>
      <w:r w:rsidRPr="00C44DD4">
        <w:rPr>
          <w:rFonts w:eastAsia="Calibri" w:cs="Arial"/>
          <w:bCs/>
          <w:sz w:val="22"/>
          <w:szCs w:val="24"/>
          <w:lang w:val="en-US"/>
        </w:rPr>
        <w:t xml:space="preserve"> be nominated on behalf of the applicant (proof of auspicing arrangements will be required as part of the application process).</w:t>
      </w:r>
    </w:p>
    <w:p w14:paraId="4594C248" w14:textId="17C1C4D3" w:rsidR="00B007AF" w:rsidRDefault="00B007AF" w:rsidP="00DC36C2">
      <w:pPr>
        <w:pStyle w:val="Heading1"/>
        <w:numPr>
          <w:ilvl w:val="0"/>
          <w:numId w:val="48"/>
        </w:numPr>
      </w:pPr>
      <w:r w:rsidRPr="0081169A">
        <w:rPr>
          <w:rFonts w:eastAsia="Calibri"/>
        </w:rPr>
        <w:t xml:space="preserve">Insurance </w:t>
      </w:r>
      <w:r>
        <w:rPr>
          <w:rFonts w:eastAsia="Calibri"/>
        </w:rPr>
        <w:t>r</w:t>
      </w:r>
      <w:r w:rsidRPr="0081169A">
        <w:rPr>
          <w:rFonts w:eastAsia="Calibri"/>
        </w:rPr>
        <w:t>equirements</w:t>
      </w:r>
    </w:p>
    <w:p w14:paraId="373BAAAB" w14:textId="77777777" w:rsidR="00B007AF" w:rsidRDefault="00B007AF" w:rsidP="00B007AF">
      <w:pPr>
        <w:spacing w:after="0"/>
        <w:rPr>
          <w:rFonts w:eastAsia="Times New Roman" w:cs="Times New Roman"/>
          <w:sz w:val="22"/>
          <w:szCs w:val="28"/>
        </w:rPr>
      </w:pPr>
      <w:r w:rsidRPr="00A262D9">
        <w:rPr>
          <w:rFonts w:eastAsia="Times New Roman" w:cs="Times New Roman"/>
          <w:sz w:val="22"/>
          <w:szCs w:val="28"/>
        </w:rPr>
        <w:t>The successful applicant must maintain public liability insurance for a sum of not less than $10</w:t>
      </w:r>
      <w:r>
        <w:rPr>
          <w:rFonts w:eastAsia="Times New Roman" w:cs="Times New Roman"/>
          <w:sz w:val="22"/>
          <w:szCs w:val="28"/>
        </w:rPr>
        <w:t> </w:t>
      </w:r>
      <w:r w:rsidRPr="00A262D9">
        <w:rPr>
          <w:rFonts w:eastAsia="Times New Roman" w:cs="Times New Roman"/>
          <w:sz w:val="22"/>
          <w:szCs w:val="28"/>
        </w:rPr>
        <w:t>million for the duration of the grant funding period.</w:t>
      </w:r>
    </w:p>
    <w:p w14:paraId="70FBA579" w14:textId="1F58914B" w:rsidR="00B007AF" w:rsidRDefault="00B007AF" w:rsidP="00B007AF">
      <w:pPr>
        <w:pStyle w:val="Heading1"/>
        <w:numPr>
          <w:ilvl w:val="0"/>
          <w:numId w:val="48"/>
        </w:numPr>
        <w:rPr>
          <w:rFonts w:eastAsia="Calibri"/>
        </w:rPr>
      </w:pPr>
      <w:r w:rsidRPr="00C75D0C">
        <w:rPr>
          <w:rFonts w:eastAsia="Calibri"/>
        </w:rPr>
        <w:t xml:space="preserve">What </w:t>
      </w:r>
      <w:r w:rsidR="00DC36C2">
        <w:rPr>
          <w:rFonts w:eastAsia="Calibri"/>
        </w:rPr>
        <w:t>T</w:t>
      </w:r>
      <w:r w:rsidRPr="00C75D0C">
        <w:rPr>
          <w:rFonts w:eastAsia="Calibri"/>
        </w:rPr>
        <w:t xml:space="preserve">he </w:t>
      </w:r>
      <w:r w:rsidR="00DC36C2">
        <w:rPr>
          <w:rFonts w:eastAsia="Calibri"/>
        </w:rPr>
        <w:t>G</w:t>
      </w:r>
      <w:r w:rsidRPr="00C75D0C">
        <w:rPr>
          <w:rFonts w:eastAsia="Calibri"/>
        </w:rPr>
        <w:t xml:space="preserve">rant </w:t>
      </w:r>
      <w:r w:rsidR="00DC36C2">
        <w:rPr>
          <w:rFonts w:eastAsia="Calibri"/>
        </w:rPr>
        <w:t>C</w:t>
      </w:r>
      <w:r w:rsidRPr="00C75D0C">
        <w:rPr>
          <w:rFonts w:eastAsia="Calibri"/>
        </w:rPr>
        <w:t xml:space="preserve">annot </w:t>
      </w:r>
      <w:r w:rsidR="00DC36C2">
        <w:rPr>
          <w:rFonts w:eastAsia="Calibri"/>
        </w:rPr>
        <w:t>B</w:t>
      </w:r>
      <w:r w:rsidRPr="00C75D0C">
        <w:rPr>
          <w:rFonts w:eastAsia="Calibri"/>
        </w:rPr>
        <w:t xml:space="preserve">e </w:t>
      </w:r>
      <w:r w:rsidR="00DC36C2">
        <w:rPr>
          <w:rFonts w:eastAsia="Calibri"/>
        </w:rPr>
        <w:t>U</w:t>
      </w:r>
      <w:r w:rsidRPr="00C75D0C">
        <w:rPr>
          <w:rFonts w:eastAsia="Calibri"/>
        </w:rPr>
        <w:t xml:space="preserve">sed </w:t>
      </w:r>
      <w:r w:rsidR="00DC36C2">
        <w:rPr>
          <w:rFonts w:eastAsia="Calibri"/>
        </w:rPr>
        <w:t>F</w:t>
      </w:r>
      <w:r w:rsidRPr="00C75D0C">
        <w:rPr>
          <w:rFonts w:eastAsia="Calibri"/>
        </w:rPr>
        <w:t>or</w:t>
      </w:r>
    </w:p>
    <w:p w14:paraId="46460D0C" w14:textId="77777777" w:rsidR="00B007AF" w:rsidRDefault="00B007AF" w:rsidP="00B007AF">
      <w:pPr>
        <w:tabs>
          <w:tab w:val="left" w:pos="1170"/>
        </w:tabs>
        <w:spacing w:after="0"/>
        <w:rPr>
          <w:rFonts w:eastAsia="MS PGothic" w:cs="Arial"/>
          <w:sz w:val="22"/>
          <w:szCs w:val="24"/>
        </w:rPr>
      </w:pPr>
      <w:r w:rsidRPr="007E4407">
        <w:rPr>
          <w:rFonts w:eastAsia="MS PGothic" w:cs="Arial"/>
          <w:sz w:val="22"/>
          <w:szCs w:val="24"/>
        </w:rPr>
        <w:t>The grant cannot be used for:</w:t>
      </w:r>
    </w:p>
    <w:p w14:paraId="086F50E4" w14:textId="77777777" w:rsidR="00B007AF" w:rsidRPr="00C93842" w:rsidRDefault="00B007AF" w:rsidP="00B007AF">
      <w:pPr>
        <w:tabs>
          <w:tab w:val="left" w:pos="1170"/>
        </w:tabs>
        <w:spacing w:after="0"/>
        <w:rPr>
          <w:rFonts w:eastAsia="MS PGothic" w:cs="Arial"/>
          <w:sz w:val="12"/>
          <w:szCs w:val="14"/>
        </w:rPr>
      </w:pPr>
    </w:p>
    <w:p w14:paraId="317EF1E7" w14:textId="77777777" w:rsidR="00B007AF" w:rsidRPr="007E4407" w:rsidRDefault="00B007AF" w:rsidP="00B007AF">
      <w:pPr>
        <w:pStyle w:val="ListParagraph"/>
        <w:numPr>
          <w:ilvl w:val="0"/>
          <w:numId w:val="42"/>
        </w:numPr>
        <w:tabs>
          <w:tab w:val="left" w:pos="1170"/>
        </w:tabs>
        <w:spacing w:after="0" w:line="276" w:lineRule="auto"/>
        <w:contextualSpacing/>
        <w:jc w:val="both"/>
        <w:rPr>
          <w:rFonts w:eastAsia="MS PGothic" w:cs="Arial"/>
          <w:sz w:val="22"/>
          <w:szCs w:val="24"/>
        </w:rPr>
      </w:pPr>
      <w:r w:rsidRPr="007E4407">
        <w:rPr>
          <w:rFonts w:eastAsia="MS PGothic" w:cs="Arial"/>
          <w:sz w:val="22"/>
          <w:szCs w:val="24"/>
        </w:rPr>
        <w:t xml:space="preserve">proposed service delivery or project activities outside </w:t>
      </w:r>
      <w:r>
        <w:rPr>
          <w:rFonts w:eastAsia="MS PGothic" w:cs="Arial"/>
          <w:sz w:val="22"/>
          <w:szCs w:val="24"/>
        </w:rPr>
        <w:t xml:space="preserve">of </w:t>
      </w:r>
      <w:r w:rsidRPr="007E4407">
        <w:rPr>
          <w:rFonts w:eastAsia="MS PGothic" w:cs="Arial"/>
          <w:sz w:val="22"/>
          <w:szCs w:val="24"/>
        </w:rPr>
        <w:t>Queensland</w:t>
      </w:r>
    </w:p>
    <w:p w14:paraId="6E12F1CC" w14:textId="77777777" w:rsidR="00B007AF" w:rsidRPr="00313CC2" w:rsidRDefault="00B007AF" w:rsidP="00B007AF">
      <w:pPr>
        <w:pStyle w:val="ListParagraph"/>
        <w:numPr>
          <w:ilvl w:val="0"/>
          <w:numId w:val="42"/>
        </w:numPr>
        <w:tabs>
          <w:tab w:val="left" w:pos="1170"/>
        </w:tabs>
        <w:spacing w:after="0" w:line="276" w:lineRule="auto"/>
        <w:contextualSpacing/>
        <w:rPr>
          <w:rFonts w:eastAsia="MS PGothic" w:cs="Arial"/>
          <w:b/>
          <w:sz w:val="22"/>
          <w:szCs w:val="24"/>
        </w:rPr>
      </w:pPr>
      <w:r w:rsidRPr="007E4407">
        <w:rPr>
          <w:rFonts w:eastAsia="MS PGothic" w:cs="Arial"/>
          <w:sz w:val="22"/>
          <w:szCs w:val="24"/>
        </w:rPr>
        <w:t>anything that is not directly related to engagement, co-</w:t>
      </w:r>
      <w:proofErr w:type="gramStart"/>
      <w:r w:rsidRPr="007E4407">
        <w:rPr>
          <w:rFonts w:eastAsia="MS PGothic" w:cs="Arial"/>
          <w:sz w:val="22"/>
          <w:szCs w:val="24"/>
        </w:rPr>
        <w:t>design</w:t>
      </w:r>
      <w:proofErr w:type="gramEnd"/>
      <w:r>
        <w:rPr>
          <w:rFonts w:eastAsia="MS PGothic" w:cs="Arial"/>
          <w:sz w:val="22"/>
          <w:szCs w:val="24"/>
        </w:rPr>
        <w:t xml:space="preserve"> or the </w:t>
      </w:r>
      <w:r w:rsidRPr="00E64F62">
        <w:rPr>
          <w:rFonts w:eastAsia="MS PGothic" w:cs="Arial"/>
          <w:sz w:val="22"/>
          <w:szCs w:val="24"/>
        </w:rPr>
        <w:t>establishment</w:t>
      </w:r>
      <w:r w:rsidRPr="007E4407">
        <w:rPr>
          <w:rFonts w:eastAsia="MS PGothic" w:cs="Arial"/>
          <w:sz w:val="22"/>
          <w:szCs w:val="24"/>
        </w:rPr>
        <w:t xml:space="preserve"> of the Alliance </w:t>
      </w:r>
    </w:p>
    <w:p w14:paraId="67D318DE" w14:textId="77777777" w:rsidR="00B007AF" w:rsidRPr="007E4407" w:rsidRDefault="00B007AF" w:rsidP="00B007AF">
      <w:pPr>
        <w:pStyle w:val="ListParagraph"/>
        <w:numPr>
          <w:ilvl w:val="0"/>
          <w:numId w:val="42"/>
        </w:numPr>
        <w:tabs>
          <w:tab w:val="left" w:pos="1170"/>
        </w:tabs>
        <w:spacing w:after="0" w:line="276" w:lineRule="auto"/>
        <w:contextualSpacing/>
        <w:rPr>
          <w:rFonts w:eastAsia="MS PGothic" w:cs="Arial"/>
          <w:b/>
          <w:sz w:val="22"/>
          <w:szCs w:val="24"/>
        </w:rPr>
      </w:pPr>
      <w:r w:rsidRPr="007E4407">
        <w:rPr>
          <w:rFonts w:eastAsia="MS PGothic" w:cs="Arial"/>
          <w:sz w:val="22"/>
          <w:szCs w:val="24"/>
        </w:rPr>
        <w:t>marketing campaigns</w:t>
      </w:r>
      <w:r>
        <w:rPr>
          <w:rFonts w:eastAsia="MS PGothic" w:cs="Arial"/>
          <w:sz w:val="22"/>
          <w:szCs w:val="24"/>
        </w:rPr>
        <w:t>.</w:t>
      </w:r>
      <w:r w:rsidRPr="007E4407">
        <w:rPr>
          <w:rFonts w:eastAsia="MS PGothic" w:cs="Arial"/>
          <w:sz w:val="22"/>
          <w:szCs w:val="24"/>
        </w:rPr>
        <w:t xml:space="preserve"> </w:t>
      </w:r>
    </w:p>
    <w:p w14:paraId="286DDCEF" w14:textId="77777777" w:rsidR="00B007AF" w:rsidRPr="00C93842" w:rsidRDefault="00B007AF" w:rsidP="00B007AF">
      <w:pPr>
        <w:tabs>
          <w:tab w:val="left" w:pos="1170"/>
        </w:tabs>
        <w:spacing w:after="0"/>
        <w:rPr>
          <w:rFonts w:eastAsia="MS PGothic" w:cs="Arial"/>
          <w:sz w:val="12"/>
          <w:szCs w:val="14"/>
        </w:rPr>
      </w:pPr>
    </w:p>
    <w:p w14:paraId="19C17FF6" w14:textId="77777777" w:rsidR="00B007AF" w:rsidRDefault="00B007AF" w:rsidP="00B007AF">
      <w:pPr>
        <w:tabs>
          <w:tab w:val="left" w:pos="1170"/>
        </w:tabs>
        <w:spacing w:after="0"/>
        <w:rPr>
          <w:rFonts w:eastAsia="MS PGothic" w:cs="Arial"/>
          <w:b/>
          <w:sz w:val="22"/>
          <w:szCs w:val="24"/>
        </w:rPr>
      </w:pPr>
      <w:r w:rsidRPr="007E4407">
        <w:rPr>
          <w:rFonts w:eastAsia="MS PGothic" w:cs="Arial"/>
          <w:b/>
          <w:sz w:val="22"/>
          <w:szCs w:val="24"/>
        </w:rPr>
        <w:t>Ineligible activities:</w:t>
      </w:r>
    </w:p>
    <w:p w14:paraId="2F56D09E" w14:textId="77777777" w:rsidR="00B007AF" w:rsidRPr="00C93842" w:rsidRDefault="00B007AF" w:rsidP="00B007AF">
      <w:pPr>
        <w:tabs>
          <w:tab w:val="left" w:pos="1170"/>
        </w:tabs>
        <w:spacing w:after="0"/>
        <w:rPr>
          <w:rFonts w:eastAsia="MS PGothic" w:cs="Arial"/>
          <w:sz w:val="12"/>
          <w:szCs w:val="14"/>
        </w:rPr>
      </w:pPr>
    </w:p>
    <w:p w14:paraId="308E057B" w14:textId="77777777" w:rsidR="00B007AF" w:rsidRPr="007E4407" w:rsidRDefault="00B007AF" w:rsidP="00B007AF">
      <w:pPr>
        <w:pStyle w:val="ListParagraph"/>
        <w:numPr>
          <w:ilvl w:val="0"/>
          <w:numId w:val="42"/>
        </w:numPr>
        <w:spacing w:after="0" w:line="276" w:lineRule="auto"/>
        <w:rPr>
          <w:rFonts w:eastAsia="Calibri" w:cs="Arial"/>
          <w:sz w:val="22"/>
          <w:szCs w:val="24"/>
        </w:rPr>
      </w:pPr>
      <w:r w:rsidRPr="007E4407">
        <w:rPr>
          <w:rFonts w:eastAsia="Calibri" w:cs="Arial"/>
          <w:sz w:val="22"/>
          <w:szCs w:val="24"/>
        </w:rPr>
        <w:t>activities that do not align with the purpose of the grant</w:t>
      </w:r>
      <w:r>
        <w:rPr>
          <w:rFonts w:eastAsia="Calibri" w:cs="Arial"/>
          <w:sz w:val="22"/>
          <w:szCs w:val="24"/>
        </w:rPr>
        <w:t>, as outlined in Section 1</w:t>
      </w:r>
    </w:p>
    <w:p w14:paraId="53750F7B" w14:textId="77777777" w:rsidR="00B007AF" w:rsidRPr="007E4407" w:rsidRDefault="00B007AF" w:rsidP="00B007AF">
      <w:pPr>
        <w:pStyle w:val="ListParagraph"/>
        <w:numPr>
          <w:ilvl w:val="0"/>
          <w:numId w:val="42"/>
        </w:numPr>
        <w:tabs>
          <w:tab w:val="left" w:pos="1170"/>
        </w:tabs>
        <w:spacing w:after="0" w:line="276" w:lineRule="auto"/>
        <w:contextualSpacing/>
        <w:jc w:val="both"/>
        <w:rPr>
          <w:rFonts w:eastAsia="MS PGothic" w:cs="Arial"/>
          <w:sz w:val="22"/>
          <w:szCs w:val="24"/>
        </w:rPr>
      </w:pPr>
      <w:r w:rsidRPr="007E4407">
        <w:rPr>
          <w:rFonts w:eastAsia="MS PGothic" w:cs="Arial"/>
          <w:sz w:val="22"/>
          <w:szCs w:val="24"/>
        </w:rPr>
        <w:t>service delivery or projects that are already funded by other government programs</w:t>
      </w:r>
    </w:p>
    <w:p w14:paraId="4CDFCCAE" w14:textId="77777777" w:rsidR="00B007AF" w:rsidRPr="007E4407" w:rsidRDefault="00B007AF" w:rsidP="00B007AF">
      <w:pPr>
        <w:pStyle w:val="ListParagraph"/>
        <w:numPr>
          <w:ilvl w:val="0"/>
          <w:numId w:val="42"/>
        </w:numPr>
        <w:spacing w:after="0" w:line="276" w:lineRule="auto"/>
        <w:rPr>
          <w:rFonts w:eastAsia="Calibri" w:cs="Arial"/>
          <w:sz w:val="22"/>
          <w:szCs w:val="24"/>
        </w:rPr>
      </w:pPr>
      <w:r w:rsidRPr="007E4407">
        <w:rPr>
          <w:rFonts w:eastAsia="MS PGothic" w:cs="Arial"/>
          <w:sz w:val="22"/>
          <w:szCs w:val="24"/>
        </w:rPr>
        <w:t xml:space="preserve">activities that commenced prior </w:t>
      </w:r>
      <w:r>
        <w:rPr>
          <w:rFonts w:eastAsia="MS PGothic" w:cs="Arial"/>
          <w:sz w:val="22"/>
          <w:szCs w:val="24"/>
        </w:rPr>
        <w:t xml:space="preserve">to </w:t>
      </w:r>
      <w:r w:rsidRPr="007E4407">
        <w:rPr>
          <w:rFonts w:eastAsia="MS PGothic" w:cs="Arial"/>
          <w:sz w:val="22"/>
          <w:szCs w:val="24"/>
        </w:rPr>
        <w:t xml:space="preserve">the </w:t>
      </w:r>
      <w:r>
        <w:rPr>
          <w:rFonts w:eastAsia="MS PGothic" w:cs="Arial"/>
          <w:sz w:val="22"/>
          <w:szCs w:val="24"/>
        </w:rPr>
        <w:t xml:space="preserve">service </w:t>
      </w:r>
      <w:r w:rsidRPr="007E4407">
        <w:rPr>
          <w:rFonts w:eastAsia="MS PGothic" w:cs="Arial"/>
          <w:sz w:val="22"/>
          <w:szCs w:val="24"/>
        </w:rPr>
        <w:t>agreement being finalised.</w:t>
      </w:r>
    </w:p>
    <w:p w14:paraId="40BC17BC" w14:textId="77777777" w:rsidR="00B007AF" w:rsidRPr="00C93842" w:rsidRDefault="00B007AF" w:rsidP="00B007AF">
      <w:pPr>
        <w:tabs>
          <w:tab w:val="left" w:pos="1170"/>
        </w:tabs>
        <w:spacing w:after="0"/>
        <w:rPr>
          <w:rFonts w:eastAsia="MS PGothic" w:cs="Arial"/>
          <w:b/>
          <w:sz w:val="12"/>
          <w:szCs w:val="14"/>
        </w:rPr>
      </w:pPr>
    </w:p>
    <w:p w14:paraId="0AE7700D" w14:textId="77777777" w:rsidR="00B007AF" w:rsidRDefault="00B007AF" w:rsidP="00B007AF">
      <w:pPr>
        <w:tabs>
          <w:tab w:val="left" w:pos="1170"/>
        </w:tabs>
        <w:spacing w:after="0"/>
        <w:rPr>
          <w:rFonts w:eastAsia="MS PGothic" w:cs="Arial"/>
          <w:b/>
          <w:sz w:val="22"/>
          <w:szCs w:val="24"/>
        </w:rPr>
      </w:pPr>
      <w:r w:rsidRPr="007E4407">
        <w:rPr>
          <w:rFonts w:eastAsia="MS PGothic" w:cs="Arial"/>
          <w:b/>
          <w:sz w:val="22"/>
          <w:szCs w:val="24"/>
        </w:rPr>
        <w:t>Ineligible costs:</w:t>
      </w:r>
    </w:p>
    <w:p w14:paraId="6BC253A6" w14:textId="77777777" w:rsidR="00B007AF" w:rsidRPr="00C93842" w:rsidRDefault="00B007AF" w:rsidP="00B007AF">
      <w:pPr>
        <w:tabs>
          <w:tab w:val="left" w:pos="1170"/>
        </w:tabs>
        <w:spacing w:after="0"/>
        <w:rPr>
          <w:rFonts w:eastAsia="MS PGothic" w:cs="Arial"/>
          <w:b/>
          <w:sz w:val="12"/>
          <w:szCs w:val="14"/>
        </w:rPr>
      </w:pPr>
    </w:p>
    <w:p w14:paraId="190FF899" w14:textId="77777777" w:rsidR="00B007AF" w:rsidRPr="007E4407" w:rsidRDefault="00B007AF" w:rsidP="00B007AF">
      <w:pPr>
        <w:pStyle w:val="ListParagraph"/>
        <w:numPr>
          <w:ilvl w:val="0"/>
          <w:numId w:val="42"/>
        </w:numPr>
        <w:tabs>
          <w:tab w:val="left" w:pos="1170"/>
        </w:tabs>
        <w:spacing w:after="0" w:line="276" w:lineRule="auto"/>
        <w:contextualSpacing/>
        <w:jc w:val="both"/>
        <w:rPr>
          <w:rFonts w:eastAsia="MS PGothic" w:cs="Arial"/>
          <w:sz w:val="22"/>
          <w:szCs w:val="24"/>
        </w:rPr>
      </w:pPr>
      <w:r w:rsidRPr="007E4407">
        <w:rPr>
          <w:rFonts w:eastAsia="MS PGothic" w:cs="Arial"/>
          <w:sz w:val="22"/>
          <w:szCs w:val="24"/>
        </w:rPr>
        <w:t xml:space="preserve">purchase of land, </w:t>
      </w:r>
      <w:proofErr w:type="gramStart"/>
      <w:r w:rsidRPr="007E4407">
        <w:rPr>
          <w:rFonts w:eastAsia="MS PGothic" w:cs="Arial"/>
          <w:sz w:val="22"/>
          <w:szCs w:val="24"/>
        </w:rPr>
        <w:t>assets</w:t>
      </w:r>
      <w:proofErr w:type="gramEnd"/>
      <w:r w:rsidRPr="007E4407">
        <w:rPr>
          <w:rFonts w:eastAsia="MS PGothic" w:cs="Arial"/>
          <w:sz w:val="22"/>
          <w:szCs w:val="24"/>
        </w:rPr>
        <w:t xml:space="preserve"> and core business capital expenditure </w:t>
      </w:r>
    </w:p>
    <w:p w14:paraId="14C0D1A3" w14:textId="77777777" w:rsidR="00B007AF" w:rsidRPr="007E4407" w:rsidRDefault="00B007AF" w:rsidP="00B007AF">
      <w:pPr>
        <w:pStyle w:val="ListParagraph"/>
        <w:numPr>
          <w:ilvl w:val="0"/>
          <w:numId w:val="42"/>
        </w:numPr>
        <w:tabs>
          <w:tab w:val="left" w:pos="1170"/>
        </w:tabs>
        <w:spacing w:after="0" w:line="276" w:lineRule="auto"/>
        <w:contextualSpacing/>
        <w:jc w:val="both"/>
        <w:rPr>
          <w:rFonts w:eastAsia="MS PGothic" w:cs="Arial"/>
          <w:sz w:val="22"/>
          <w:szCs w:val="24"/>
        </w:rPr>
      </w:pPr>
      <w:r w:rsidRPr="007E4407">
        <w:rPr>
          <w:rFonts w:eastAsia="MS PGothic" w:cs="Arial"/>
          <w:sz w:val="22"/>
          <w:szCs w:val="24"/>
        </w:rPr>
        <w:t>support to address financial crises or shortfalls</w:t>
      </w:r>
    </w:p>
    <w:p w14:paraId="44371BB4" w14:textId="271D2896" w:rsidR="00B007AF" w:rsidRPr="007E4407" w:rsidRDefault="00B007AF" w:rsidP="00B007AF">
      <w:pPr>
        <w:pStyle w:val="ListParagraph"/>
        <w:numPr>
          <w:ilvl w:val="0"/>
          <w:numId w:val="42"/>
        </w:numPr>
        <w:spacing w:after="0" w:line="276" w:lineRule="auto"/>
        <w:rPr>
          <w:rFonts w:eastAsia="Calibri" w:cs="Arial"/>
          <w:sz w:val="22"/>
          <w:szCs w:val="24"/>
        </w:rPr>
      </w:pPr>
      <w:r w:rsidRPr="007E4407">
        <w:rPr>
          <w:rFonts w:eastAsia="Calibri" w:cs="Arial"/>
          <w:sz w:val="22"/>
          <w:szCs w:val="24"/>
        </w:rPr>
        <w:t xml:space="preserve">retrospective costs </w:t>
      </w:r>
      <w:r w:rsidR="00A6240C" w:rsidRPr="007E4407">
        <w:rPr>
          <w:rFonts w:eastAsia="Calibri" w:cs="Arial"/>
          <w:sz w:val="22"/>
          <w:szCs w:val="24"/>
        </w:rPr>
        <w:t>e.g.,</w:t>
      </w:r>
      <w:r w:rsidRPr="007E4407">
        <w:rPr>
          <w:rFonts w:eastAsia="Calibri" w:cs="Arial"/>
          <w:sz w:val="22"/>
          <w:szCs w:val="24"/>
        </w:rPr>
        <w:t xml:space="preserve"> costs incurred in the preparation of the grant application or related documentation</w:t>
      </w:r>
      <w:r>
        <w:rPr>
          <w:rFonts w:eastAsia="Calibri" w:cs="Arial"/>
          <w:sz w:val="22"/>
          <w:szCs w:val="24"/>
        </w:rPr>
        <w:t>.</w:t>
      </w:r>
    </w:p>
    <w:p w14:paraId="1ABEB826" w14:textId="4D667BF0" w:rsidR="00B007AF" w:rsidRDefault="00B007AF" w:rsidP="00DC36C2">
      <w:pPr>
        <w:pStyle w:val="Heading1"/>
        <w:numPr>
          <w:ilvl w:val="0"/>
          <w:numId w:val="48"/>
        </w:numPr>
      </w:pPr>
      <w:r w:rsidRPr="00C75D0C">
        <w:rPr>
          <w:rFonts w:eastAsia="Calibri"/>
        </w:rPr>
        <w:t xml:space="preserve">Assessment </w:t>
      </w:r>
      <w:r w:rsidR="00DC36C2">
        <w:rPr>
          <w:rFonts w:eastAsia="Calibri"/>
        </w:rPr>
        <w:t>C</w:t>
      </w:r>
      <w:r w:rsidRPr="00C75D0C">
        <w:rPr>
          <w:rFonts w:eastAsia="Calibri"/>
        </w:rPr>
        <w:t xml:space="preserve">riteria and </w:t>
      </w:r>
      <w:r w:rsidR="00DC36C2">
        <w:rPr>
          <w:rFonts w:eastAsia="Calibri"/>
        </w:rPr>
        <w:t>P</w:t>
      </w:r>
      <w:r w:rsidRPr="00C75D0C">
        <w:rPr>
          <w:rFonts w:eastAsia="Calibri"/>
        </w:rPr>
        <w:t>rocess</w:t>
      </w:r>
    </w:p>
    <w:p w14:paraId="034901AC" w14:textId="77777777" w:rsidR="00B007AF" w:rsidRDefault="00B007AF" w:rsidP="00B007AF">
      <w:pPr>
        <w:pStyle w:val="Header"/>
        <w:tabs>
          <w:tab w:val="clear" w:pos="4513"/>
          <w:tab w:val="left" w:pos="993"/>
          <w:tab w:val="left" w:pos="3402"/>
          <w:tab w:val="left" w:pos="4536"/>
        </w:tabs>
        <w:rPr>
          <w:sz w:val="22"/>
        </w:rPr>
      </w:pPr>
      <w:r w:rsidRPr="00C44DD4">
        <w:rPr>
          <w:sz w:val="22"/>
        </w:rPr>
        <w:t>If your application does not meet the eligibility criteria, it will not be assessed.</w:t>
      </w:r>
    </w:p>
    <w:p w14:paraId="22D1C8E0" w14:textId="77777777" w:rsidR="00B007AF" w:rsidRDefault="00B007AF" w:rsidP="00B007AF">
      <w:pPr>
        <w:pStyle w:val="Header"/>
        <w:tabs>
          <w:tab w:val="clear" w:pos="4513"/>
          <w:tab w:val="left" w:pos="993"/>
          <w:tab w:val="left" w:pos="3402"/>
          <w:tab w:val="left" w:pos="4536"/>
        </w:tabs>
        <w:rPr>
          <w:sz w:val="22"/>
        </w:rPr>
      </w:pPr>
    </w:p>
    <w:p w14:paraId="6514055A" w14:textId="77777777" w:rsidR="00B007AF" w:rsidRPr="00C44DD4" w:rsidRDefault="00B007AF" w:rsidP="00B007AF">
      <w:pPr>
        <w:spacing w:after="0"/>
        <w:rPr>
          <w:rFonts w:cs="Arial"/>
          <w:sz w:val="22"/>
        </w:rPr>
      </w:pPr>
      <w:r>
        <w:rPr>
          <w:rFonts w:cs="Arial"/>
          <w:sz w:val="22"/>
        </w:rPr>
        <w:t>A</w:t>
      </w:r>
      <w:r w:rsidRPr="00C44DD4">
        <w:rPr>
          <w:rFonts w:cs="Arial"/>
          <w:sz w:val="22"/>
        </w:rPr>
        <w:t>pplications will be assessed on the following criteria</w:t>
      </w:r>
      <w:r>
        <w:rPr>
          <w:rFonts w:cs="Arial"/>
          <w:sz w:val="22"/>
        </w:rPr>
        <w:t>:</w:t>
      </w:r>
    </w:p>
    <w:p w14:paraId="4C1E4595" w14:textId="77777777" w:rsidR="00B007AF" w:rsidRPr="00C44DD4" w:rsidRDefault="00B007AF" w:rsidP="00B007AF">
      <w:pPr>
        <w:spacing w:after="0"/>
        <w:rPr>
          <w:rFonts w:cs="Arial"/>
          <w:sz w:val="12"/>
          <w:szCs w:val="12"/>
        </w:rPr>
      </w:pPr>
    </w:p>
    <w:p w14:paraId="40603095" w14:textId="77777777" w:rsidR="00B007AF" w:rsidRPr="00C44DD4" w:rsidRDefault="00B007AF" w:rsidP="00B007AF">
      <w:pPr>
        <w:numPr>
          <w:ilvl w:val="0"/>
          <w:numId w:val="43"/>
        </w:numPr>
        <w:spacing w:after="0"/>
        <w:rPr>
          <w:sz w:val="22"/>
          <w:shd w:val="clear" w:color="auto" w:fill="FFFFFF"/>
          <w:lang w:val="en-US"/>
        </w:rPr>
      </w:pPr>
      <w:r w:rsidRPr="00C44DD4">
        <w:rPr>
          <w:rFonts w:cs="Arial"/>
          <w:sz w:val="22"/>
          <w:shd w:val="clear" w:color="auto" w:fill="FFFFFF"/>
          <w:lang w:val="en-US"/>
        </w:rPr>
        <w:t xml:space="preserve">The ability to </w:t>
      </w:r>
      <w:r>
        <w:rPr>
          <w:rFonts w:cs="Arial"/>
          <w:sz w:val="22"/>
          <w:shd w:val="clear" w:color="auto" w:fill="FFFFFF"/>
          <w:lang w:val="en-US"/>
        </w:rPr>
        <w:t>develop</w:t>
      </w:r>
      <w:r w:rsidRPr="00C44DD4">
        <w:rPr>
          <w:rFonts w:cs="Arial"/>
          <w:sz w:val="22"/>
          <w:shd w:val="clear" w:color="auto" w:fill="FFFFFF"/>
          <w:lang w:val="en-US"/>
        </w:rPr>
        <w:t xml:space="preserve"> and maintain strong and positive engagement and networking across Queensland’s LGBTIQ+ community</w:t>
      </w:r>
      <w:r>
        <w:rPr>
          <w:rFonts w:cs="Arial"/>
          <w:sz w:val="22"/>
          <w:shd w:val="clear" w:color="auto" w:fill="FFFFFF"/>
          <w:lang w:val="en-US"/>
        </w:rPr>
        <w:t>,</w:t>
      </w:r>
      <w:r w:rsidRPr="00C44DD4">
        <w:rPr>
          <w:rFonts w:cs="Arial"/>
          <w:sz w:val="22"/>
          <w:shd w:val="clear" w:color="auto" w:fill="FFFFFF"/>
          <w:lang w:val="en-US"/>
        </w:rPr>
        <w:t xml:space="preserve"> and an understanding of services available </w:t>
      </w:r>
      <w:r>
        <w:rPr>
          <w:rFonts w:cs="Arial"/>
          <w:sz w:val="22"/>
          <w:shd w:val="clear" w:color="auto" w:fill="FFFFFF"/>
          <w:lang w:val="en-US"/>
        </w:rPr>
        <w:t xml:space="preserve">to them. </w:t>
      </w:r>
      <w:r w:rsidRPr="00313CC2">
        <w:rPr>
          <w:rFonts w:eastAsia="Times New Roman" w:cs="Arial"/>
          <w:sz w:val="22"/>
          <w:lang w:eastAsia="en-AU"/>
        </w:rPr>
        <w:t>Include in your response an overview of y</w:t>
      </w:r>
      <w:r w:rsidRPr="00313CC2">
        <w:rPr>
          <w:sz w:val="22"/>
        </w:rPr>
        <w:t>our</w:t>
      </w:r>
      <w:r w:rsidRPr="00313CC2">
        <w:rPr>
          <w:sz w:val="22"/>
          <w:lang w:val="en-US"/>
        </w:rPr>
        <w:t xml:space="preserve"> track record of work that demonstrates positive engagements and a strong network across Queensland’s LGBTIQ+ community.</w:t>
      </w:r>
      <w:r w:rsidRPr="00C44DD4">
        <w:rPr>
          <w:rFonts w:cs="Arial"/>
          <w:sz w:val="22"/>
          <w:shd w:val="clear" w:color="auto" w:fill="FFFFFF"/>
          <w:lang w:val="en-US"/>
        </w:rPr>
        <w:t xml:space="preserve"> (2</w:t>
      </w:r>
      <w:r>
        <w:rPr>
          <w:rFonts w:cs="Arial"/>
          <w:sz w:val="22"/>
          <w:shd w:val="clear" w:color="auto" w:fill="FFFFFF"/>
          <w:lang w:val="en-US"/>
        </w:rPr>
        <w:t>0</w:t>
      </w:r>
      <w:r w:rsidRPr="00C44DD4">
        <w:rPr>
          <w:rFonts w:cs="Arial"/>
          <w:sz w:val="22"/>
          <w:shd w:val="clear" w:color="auto" w:fill="FFFFFF"/>
          <w:lang w:val="en-US"/>
        </w:rPr>
        <w:t>%).</w:t>
      </w:r>
      <w:r w:rsidRPr="00C44DD4">
        <w:rPr>
          <w:sz w:val="22"/>
          <w:lang w:val="en-US"/>
        </w:rPr>
        <w:t> </w:t>
      </w:r>
    </w:p>
    <w:p w14:paraId="45349A99" w14:textId="77777777" w:rsidR="00B007AF" w:rsidRPr="00C44DD4" w:rsidRDefault="00B007AF" w:rsidP="00B007AF">
      <w:pPr>
        <w:spacing w:after="0"/>
        <w:rPr>
          <w:sz w:val="12"/>
          <w:szCs w:val="12"/>
          <w:shd w:val="clear" w:color="auto" w:fill="FFFFFF"/>
          <w:lang w:val="en-US"/>
        </w:rPr>
      </w:pPr>
    </w:p>
    <w:p w14:paraId="0E1BAA97" w14:textId="77777777" w:rsidR="00B007AF" w:rsidRPr="00C44DD4" w:rsidRDefault="00B007AF" w:rsidP="00B007AF">
      <w:pPr>
        <w:numPr>
          <w:ilvl w:val="0"/>
          <w:numId w:val="44"/>
        </w:numPr>
        <w:spacing w:after="0"/>
        <w:rPr>
          <w:rFonts w:cs="Arial"/>
          <w:sz w:val="22"/>
          <w:shd w:val="clear" w:color="auto" w:fill="FFFFFF"/>
          <w:lang w:val="en-US"/>
        </w:rPr>
      </w:pPr>
      <w:r w:rsidRPr="00C44DD4">
        <w:rPr>
          <w:rFonts w:cs="Arial"/>
          <w:sz w:val="22"/>
          <w:shd w:val="clear" w:color="auto" w:fill="FFFFFF"/>
          <w:lang w:val="en-US"/>
        </w:rPr>
        <w:t xml:space="preserve">The ability to engage positively and work constructively with LGBTIQ+ communities, </w:t>
      </w:r>
      <w:r>
        <w:rPr>
          <w:rFonts w:cs="Arial"/>
          <w:sz w:val="22"/>
          <w:shd w:val="clear" w:color="auto" w:fill="FFFFFF"/>
          <w:lang w:val="en-US"/>
        </w:rPr>
        <w:t>including</w:t>
      </w:r>
      <w:r w:rsidRPr="00C44DD4">
        <w:rPr>
          <w:rFonts w:cs="Arial"/>
          <w:sz w:val="22"/>
          <w:shd w:val="clear" w:color="auto" w:fill="FFFFFF"/>
          <w:lang w:val="en-US"/>
        </w:rPr>
        <w:t xml:space="preserve"> those in rural, regional, and remote locations </w:t>
      </w:r>
      <w:r>
        <w:rPr>
          <w:rFonts w:cs="Arial"/>
          <w:sz w:val="22"/>
          <w:shd w:val="clear" w:color="auto" w:fill="FFFFFF"/>
          <w:lang w:val="en-US"/>
        </w:rPr>
        <w:t>and</w:t>
      </w:r>
      <w:r w:rsidRPr="00C44DD4">
        <w:rPr>
          <w:rFonts w:cs="Arial"/>
          <w:sz w:val="22"/>
          <w:shd w:val="clear" w:color="auto" w:fill="FFFFFF"/>
          <w:lang w:val="en-US"/>
        </w:rPr>
        <w:t xml:space="preserve"> LGBTIQ+ First Nations people</w:t>
      </w:r>
      <w:r>
        <w:rPr>
          <w:rFonts w:cs="Arial"/>
          <w:sz w:val="22"/>
          <w:shd w:val="clear" w:color="auto" w:fill="FFFFFF"/>
          <w:lang w:val="en-US"/>
        </w:rPr>
        <w:t>s</w:t>
      </w:r>
      <w:r w:rsidRPr="00C44DD4">
        <w:rPr>
          <w:rFonts w:cs="Arial"/>
          <w:sz w:val="22"/>
          <w:shd w:val="clear" w:color="auto" w:fill="FFFFFF"/>
          <w:lang w:val="en-US"/>
        </w:rPr>
        <w:t xml:space="preserve"> (2</w:t>
      </w:r>
      <w:r>
        <w:rPr>
          <w:rFonts w:cs="Arial"/>
          <w:sz w:val="22"/>
          <w:shd w:val="clear" w:color="auto" w:fill="FFFFFF"/>
          <w:lang w:val="en-US"/>
        </w:rPr>
        <w:t>0</w:t>
      </w:r>
      <w:r w:rsidRPr="00C44DD4">
        <w:rPr>
          <w:rFonts w:cs="Arial"/>
          <w:sz w:val="22"/>
          <w:shd w:val="clear" w:color="auto" w:fill="FFFFFF"/>
          <w:lang w:val="en-US"/>
        </w:rPr>
        <w:t>%). </w:t>
      </w:r>
      <w:r w:rsidRPr="00C44DD4">
        <w:rPr>
          <w:sz w:val="22"/>
          <w:lang w:val="en-US"/>
        </w:rPr>
        <w:t> </w:t>
      </w:r>
    </w:p>
    <w:p w14:paraId="566C0F83" w14:textId="77777777" w:rsidR="00B007AF" w:rsidRPr="00C44DD4" w:rsidRDefault="00B007AF" w:rsidP="00B007AF">
      <w:pPr>
        <w:spacing w:after="0"/>
        <w:rPr>
          <w:sz w:val="12"/>
          <w:szCs w:val="12"/>
        </w:rPr>
      </w:pPr>
    </w:p>
    <w:p w14:paraId="0A9BF853" w14:textId="77777777" w:rsidR="00B007AF" w:rsidRPr="00C44DD4" w:rsidRDefault="00B007AF" w:rsidP="00B007AF">
      <w:pPr>
        <w:numPr>
          <w:ilvl w:val="0"/>
          <w:numId w:val="44"/>
        </w:numPr>
        <w:spacing w:after="0"/>
        <w:rPr>
          <w:rFonts w:cs="Arial"/>
          <w:sz w:val="22"/>
          <w:shd w:val="clear" w:color="auto" w:fill="FFFFFF"/>
        </w:rPr>
      </w:pPr>
      <w:r w:rsidRPr="00C44DD4">
        <w:rPr>
          <w:rFonts w:cs="Arial"/>
          <w:sz w:val="22"/>
          <w:shd w:val="clear" w:color="auto" w:fill="FFFFFF"/>
          <w:lang w:val="en-US"/>
        </w:rPr>
        <w:t>The ability to think and work creatively to support the co-design and establishment of a contemporary</w:t>
      </w:r>
      <w:r>
        <w:rPr>
          <w:rFonts w:cs="Arial"/>
          <w:sz w:val="22"/>
          <w:shd w:val="clear" w:color="auto" w:fill="FFFFFF"/>
          <w:lang w:val="en-US"/>
        </w:rPr>
        <w:t>,</w:t>
      </w:r>
      <w:r w:rsidRPr="00C44DD4">
        <w:rPr>
          <w:rFonts w:cs="Arial"/>
          <w:sz w:val="22"/>
          <w:shd w:val="clear" w:color="auto" w:fill="FFFFFF"/>
          <w:lang w:val="en-US"/>
        </w:rPr>
        <w:t xml:space="preserve"> highly visible Alliance (</w:t>
      </w:r>
      <w:r>
        <w:rPr>
          <w:rFonts w:cs="Arial"/>
          <w:sz w:val="22"/>
          <w:shd w:val="clear" w:color="auto" w:fill="FFFFFF"/>
          <w:lang w:val="en-US"/>
        </w:rPr>
        <w:t>25</w:t>
      </w:r>
      <w:r w:rsidRPr="00C44DD4">
        <w:rPr>
          <w:rFonts w:cs="Arial"/>
          <w:sz w:val="22"/>
          <w:shd w:val="clear" w:color="auto" w:fill="FFFFFF"/>
          <w:lang w:val="en-US"/>
        </w:rPr>
        <w:t>%).</w:t>
      </w:r>
      <w:r w:rsidRPr="00C44DD4">
        <w:rPr>
          <w:rFonts w:cs="Arial"/>
          <w:sz w:val="22"/>
          <w:shd w:val="clear" w:color="auto" w:fill="FFFFFF"/>
        </w:rPr>
        <w:t> </w:t>
      </w:r>
    </w:p>
    <w:p w14:paraId="1C923290" w14:textId="77777777" w:rsidR="00B007AF" w:rsidRPr="00C44DD4" w:rsidRDefault="00B007AF" w:rsidP="00B007AF">
      <w:pPr>
        <w:spacing w:after="60"/>
        <w:ind w:left="720"/>
        <w:rPr>
          <w:rFonts w:cs="Arial"/>
          <w:sz w:val="12"/>
          <w:szCs w:val="12"/>
          <w:shd w:val="clear" w:color="auto" w:fill="FFFFFF"/>
        </w:rPr>
      </w:pPr>
    </w:p>
    <w:p w14:paraId="2FAA90CF" w14:textId="77777777" w:rsidR="00B007AF" w:rsidRPr="00C44DD4" w:rsidRDefault="00B007AF" w:rsidP="00B007AF">
      <w:pPr>
        <w:numPr>
          <w:ilvl w:val="0"/>
          <w:numId w:val="44"/>
        </w:numPr>
        <w:spacing w:after="0"/>
        <w:rPr>
          <w:rFonts w:cs="Arial"/>
          <w:sz w:val="22"/>
          <w:shd w:val="clear" w:color="auto" w:fill="FFFFFF"/>
        </w:rPr>
      </w:pPr>
      <w:r w:rsidRPr="00C44DD4">
        <w:rPr>
          <w:rFonts w:cs="Arial"/>
          <w:sz w:val="22"/>
          <w:shd w:val="clear" w:color="auto" w:fill="FFFFFF"/>
        </w:rPr>
        <w:t>The ability to successfully manage funds and deliver the project within timeframes</w:t>
      </w:r>
      <w:r w:rsidRPr="00C44DD4">
        <w:rPr>
          <w:sz w:val="22"/>
        </w:rPr>
        <w:t xml:space="preserve">. </w:t>
      </w:r>
      <w:r>
        <w:rPr>
          <w:sz w:val="22"/>
        </w:rPr>
        <w:t xml:space="preserve">Include an </w:t>
      </w:r>
      <w:r w:rsidRPr="00C44DD4">
        <w:rPr>
          <w:rFonts w:eastAsia="Times New Roman" w:cs="Arial"/>
          <w:sz w:val="22"/>
          <w:lang w:eastAsia="en-AU"/>
        </w:rPr>
        <w:t xml:space="preserve">overview </w:t>
      </w:r>
      <w:r>
        <w:rPr>
          <w:rFonts w:eastAsia="Times New Roman" w:cs="Arial"/>
          <w:sz w:val="22"/>
          <w:lang w:eastAsia="en-AU"/>
        </w:rPr>
        <w:t xml:space="preserve">of </w:t>
      </w:r>
      <w:r w:rsidRPr="00C44DD4">
        <w:rPr>
          <w:rFonts w:eastAsia="Times New Roman" w:cs="Arial"/>
          <w:sz w:val="22"/>
          <w:lang w:eastAsia="en-AU"/>
        </w:rPr>
        <w:t xml:space="preserve">the proposed activities and expenditure </w:t>
      </w:r>
      <w:r>
        <w:rPr>
          <w:rFonts w:eastAsia="Times New Roman" w:cs="Arial"/>
          <w:sz w:val="22"/>
          <w:lang w:eastAsia="en-AU"/>
        </w:rPr>
        <w:t xml:space="preserve">in your response </w:t>
      </w:r>
      <w:r w:rsidRPr="00C44DD4">
        <w:rPr>
          <w:rFonts w:eastAsia="Times New Roman" w:cs="Arial"/>
          <w:sz w:val="22"/>
          <w:lang w:eastAsia="en-AU"/>
        </w:rPr>
        <w:t>(</w:t>
      </w:r>
      <w:r>
        <w:rPr>
          <w:rFonts w:eastAsia="Times New Roman" w:cs="Arial"/>
          <w:sz w:val="22"/>
          <w:lang w:eastAsia="en-AU"/>
        </w:rPr>
        <w:t>25</w:t>
      </w:r>
      <w:r w:rsidRPr="00C44DD4">
        <w:rPr>
          <w:rFonts w:eastAsia="Times New Roman" w:cs="Arial"/>
          <w:sz w:val="22"/>
          <w:lang w:eastAsia="en-AU"/>
        </w:rPr>
        <w:t>%).</w:t>
      </w:r>
    </w:p>
    <w:p w14:paraId="3D822E84" w14:textId="77777777" w:rsidR="00B007AF" w:rsidRPr="00C44DD4" w:rsidRDefault="00B007AF" w:rsidP="00B007AF">
      <w:pPr>
        <w:spacing w:after="60"/>
        <w:ind w:left="720"/>
        <w:rPr>
          <w:rFonts w:cs="Arial"/>
          <w:sz w:val="12"/>
          <w:szCs w:val="12"/>
          <w:shd w:val="clear" w:color="auto" w:fill="FFFFFF"/>
        </w:rPr>
      </w:pPr>
    </w:p>
    <w:p w14:paraId="463F4536" w14:textId="77777777" w:rsidR="00B007AF" w:rsidRPr="00C44DD4" w:rsidRDefault="00B007AF" w:rsidP="00B007AF">
      <w:pPr>
        <w:numPr>
          <w:ilvl w:val="0"/>
          <w:numId w:val="44"/>
        </w:numPr>
        <w:spacing w:after="0"/>
        <w:rPr>
          <w:rFonts w:cs="Arial"/>
          <w:sz w:val="22"/>
          <w:shd w:val="clear" w:color="auto" w:fill="FFFFFF"/>
        </w:rPr>
      </w:pPr>
      <w:r w:rsidRPr="00C44DD4">
        <w:rPr>
          <w:rFonts w:cs="Arial"/>
          <w:sz w:val="22"/>
          <w:shd w:val="clear" w:color="auto" w:fill="FFFFFF"/>
        </w:rPr>
        <w:t xml:space="preserve">The ability to secure funding across diverse sources to support the ongoing work of the </w:t>
      </w:r>
      <w:r>
        <w:rPr>
          <w:rFonts w:cs="Arial"/>
          <w:sz w:val="22"/>
          <w:shd w:val="clear" w:color="auto" w:fill="FFFFFF"/>
        </w:rPr>
        <w:t>A</w:t>
      </w:r>
      <w:r w:rsidRPr="00C44DD4">
        <w:rPr>
          <w:rFonts w:cs="Arial"/>
          <w:sz w:val="22"/>
          <w:shd w:val="clear" w:color="auto" w:fill="FFFFFF"/>
        </w:rPr>
        <w:t>lliance (10%). </w:t>
      </w:r>
    </w:p>
    <w:p w14:paraId="044EF87F" w14:textId="77777777" w:rsidR="00B007AF" w:rsidRPr="00C44DD4" w:rsidRDefault="00B007AF" w:rsidP="00B007AF">
      <w:pPr>
        <w:pStyle w:val="Header"/>
        <w:tabs>
          <w:tab w:val="clear" w:pos="4513"/>
          <w:tab w:val="left" w:pos="993"/>
          <w:tab w:val="left" w:pos="3402"/>
          <w:tab w:val="left" w:pos="4536"/>
        </w:tabs>
        <w:rPr>
          <w:sz w:val="12"/>
          <w:szCs w:val="12"/>
        </w:rPr>
      </w:pPr>
    </w:p>
    <w:p w14:paraId="649FC560" w14:textId="77777777" w:rsidR="00B007AF" w:rsidRPr="00C44DD4" w:rsidRDefault="00B007AF" w:rsidP="00DC36C2">
      <w:pPr>
        <w:pStyle w:val="BodyText3"/>
        <w:tabs>
          <w:tab w:val="left" w:pos="1168"/>
          <w:tab w:val="left" w:pos="1594"/>
        </w:tabs>
        <w:rPr>
          <w:rFonts w:ascii="Arial" w:hAnsi="Arial" w:cs="Arial"/>
          <w:sz w:val="22"/>
          <w:szCs w:val="22"/>
        </w:rPr>
      </w:pPr>
      <w:r>
        <w:rPr>
          <w:rFonts w:ascii="Arial" w:hAnsi="Arial" w:cs="Arial"/>
          <w:sz w:val="22"/>
          <w:szCs w:val="22"/>
        </w:rPr>
        <w:lastRenderedPageBreak/>
        <w:t>Your a</w:t>
      </w:r>
      <w:r w:rsidRPr="00C44DD4">
        <w:rPr>
          <w:rFonts w:ascii="Arial" w:hAnsi="Arial" w:cs="Arial"/>
          <w:sz w:val="22"/>
          <w:szCs w:val="22"/>
        </w:rPr>
        <w:t>pplication will be considered on merit and assessed on:</w:t>
      </w:r>
    </w:p>
    <w:p w14:paraId="19F6055A" w14:textId="77777777" w:rsidR="00B007AF" w:rsidRPr="00C44DD4" w:rsidRDefault="00B007AF" w:rsidP="00DC36C2">
      <w:pPr>
        <w:pStyle w:val="BodyText3"/>
        <w:numPr>
          <w:ilvl w:val="0"/>
          <w:numId w:val="17"/>
        </w:numPr>
        <w:tabs>
          <w:tab w:val="left" w:pos="1168"/>
          <w:tab w:val="left" w:pos="1594"/>
        </w:tabs>
        <w:spacing w:after="0" w:line="276" w:lineRule="auto"/>
        <w:rPr>
          <w:rFonts w:ascii="Arial" w:hAnsi="Arial" w:cs="Arial"/>
          <w:sz w:val="22"/>
          <w:szCs w:val="22"/>
        </w:rPr>
      </w:pPr>
      <w:r w:rsidRPr="00C44DD4">
        <w:rPr>
          <w:rFonts w:ascii="Arial" w:hAnsi="Arial" w:cs="Arial"/>
          <w:sz w:val="22"/>
          <w:szCs w:val="22"/>
        </w:rPr>
        <w:t>how well it meets the criteria</w:t>
      </w:r>
    </w:p>
    <w:p w14:paraId="0E381ACD" w14:textId="77777777" w:rsidR="00B007AF" w:rsidRPr="00C44DD4" w:rsidRDefault="00B007AF" w:rsidP="00DC36C2">
      <w:pPr>
        <w:pStyle w:val="BodyText3"/>
        <w:numPr>
          <w:ilvl w:val="0"/>
          <w:numId w:val="17"/>
        </w:numPr>
        <w:tabs>
          <w:tab w:val="left" w:pos="1168"/>
          <w:tab w:val="left" w:pos="1594"/>
        </w:tabs>
        <w:spacing w:after="0" w:line="276" w:lineRule="auto"/>
        <w:rPr>
          <w:rFonts w:ascii="Arial" w:hAnsi="Arial" w:cs="Arial"/>
          <w:sz w:val="22"/>
          <w:szCs w:val="22"/>
        </w:rPr>
      </w:pPr>
      <w:r w:rsidRPr="00C44DD4">
        <w:rPr>
          <w:rFonts w:ascii="Arial" w:hAnsi="Arial" w:cs="Arial"/>
          <w:sz w:val="22"/>
          <w:szCs w:val="22"/>
        </w:rPr>
        <w:t>how it compares to other applications.</w:t>
      </w:r>
    </w:p>
    <w:p w14:paraId="1968DA6E" w14:textId="77777777" w:rsidR="00B007AF" w:rsidRPr="00C44DD4" w:rsidRDefault="00B007AF" w:rsidP="00B007AF">
      <w:pPr>
        <w:pStyle w:val="BodyText3"/>
        <w:tabs>
          <w:tab w:val="left" w:pos="1168"/>
          <w:tab w:val="left" w:pos="1594"/>
        </w:tabs>
        <w:spacing w:after="0" w:line="276" w:lineRule="auto"/>
        <w:rPr>
          <w:rFonts w:ascii="Arial" w:hAnsi="Arial" w:cs="Arial"/>
          <w:sz w:val="12"/>
          <w:szCs w:val="12"/>
        </w:rPr>
      </w:pPr>
    </w:p>
    <w:p w14:paraId="66906B07" w14:textId="77777777" w:rsidR="00B007AF" w:rsidRDefault="00B007AF" w:rsidP="00B007AF">
      <w:pPr>
        <w:spacing w:after="0"/>
        <w:rPr>
          <w:rFonts w:cs="Arial"/>
          <w:sz w:val="22"/>
        </w:rPr>
      </w:pPr>
      <w:r w:rsidRPr="008236D6">
        <w:rPr>
          <w:rFonts w:cs="Arial"/>
          <w:bCs/>
          <w:sz w:val="22"/>
        </w:rPr>
        <w:t>You will have the option to respond to the assessment criteria in written format</w:t>
      </w:r>
      <w:r>
        <w:rPr>
          <w:rFonts w:cs="Arial"/>
          <w:bCs/>
          <w:sz w:val="22"/>
        </w:rPr>
        <w:t xml:space="preserve"> or alternative format</w:t>
      </w:r>
      <w:r w:rsidRPr="00110053">
        <w:rPr>
          <w:rFonts w:cs="Arial"/>
          <w:sz w:val="22"/>
        </w:rPr>
        <w:t>.</w:t>
      </w:r>
    </w:p>
    <w:p w14:paraId="4D66C6CE" w14:textId="77777777" w:rsidR="00B007AF" w:rsidRDefault="00B007AF" w:rsidP="00B007AF">
      <w:pPr>
        <w:spacing w:after="0"/>
        <w:rPr>
          <w:rFonts w:eastAsia="Calibri" w:cs="Arial"/>
          <w:sz w:val="22"/>
          <w:szCs w:val="24"/>
          <w:lang w:val="en-US"/>
        </w:rPr>
      </w:pPr>
    </w:p>
    <w:p w14:paraId="7AE5AFD0" w14:textId="77777777" w:rsidR="00B007AF" w:rsidRDefault="00B007AF" w:rsidP="00B007AF">
      <w:pPr>
        <w:pStyle w:val="BodyText3"/>
        <w:tabs>
          <w:tab w:val="left" w:pos="1168"/>
          <w:tab w:val="left" w:pos="1594"/>
        </w:tabs>
        <w:spacing w:after="0"/>
        <w:rPr>
          <w:rFonts w:ascii="Arial" w:hAnsi="Arial" w:cs="Arial"/>
          <w:bCs/>
          <w:sz w:val="22"/>
          <w:szCs w:val="22"/>
        </w:rPr>
      </w:pPr>
      <w:r w:rsidRPr="008236D6">
        <w:rPr>
          <w:rFonts w:ascii="Arial" w:hAnsi="Arial" w:cs="Arial"/>
          <w:bCs/>
          <w:sz w:val="22"/>
          <w:szCs w:val="22"/>
        </w:rPr>
        <w:t>If you choose to complete the assessment in written form</w:t>
      </w:r>
      <w:r>
        <w:rPr>
          <w:rFonts w:ascii="Arial" w:hAnsi="Arial" w:cs="Arial"/>
          <w:bCs/>
          <w:sz w:val="22"/>
          <w:szCs w:val="22"/>
        </w:rPr>
        <w:t>,</w:t>
      </w:r>
      <w:r w:rsidRPr="008236D6">
        <w:rPr>
          <w:rFonts w:ascii="Arial" w:hAnsi="Arial" w:cs="Arial"/>
          <w:bCs/>
          <w:sz w:val="22"/>
          <w:szCs w:val="22"/>
        </w:rPr>
        <w:t xml:space="preserve"> you will respond directly in the SmartyGrants application. If you choose to respond </w:t>
      </w:r>
      <w:r>
        <w:rPr>
          <w:rFonts w:ascii="Arial" w:hAnsi="Arial" w:cs="Arial"/>
          <w:bCs/>
          <w:sz w:val="22"/>
          <w:szCs w:val="22"/>
        </w:rPr>
        <w:t xml:space="preserve">to the selection criteria </w:t>
      </w:r>
      <w:r w:rsidRPr="008236D6">
        <w:rPr>
          <w:rFonts w:ascii="Arial" w:hAnsi="Arial" w:cs="Arial"/>
          <w:bCs/>
          <w:sz w:val="22"/>
          <w:szCs w:val="22"/>
        </w:rPr>
        <w:t>in video format</w:t>
      </w:r>
      <w:r>
        <w:rPr>
          <w:rFonts w:ascii="Arial" w:hAnsi="Arial" w:cs="Arial"/>
          <w:bCs/>
          <w:sz w:val="22"/>
          <w:szCs w:val="22"/>
        </w:rPr>
        <w:t>,</w:t>
      </w:r>
      <w:r w:rsidRPr="008236D6">
        <w:rPr>
          <w:rFonts w:ascii="Arial" w:hAnsi="Arial" w:cs="Arial"/>
          <w:bCs/>
          <w:sz w:val="22"/>
          <w:szCs w:val="22"/>
        </w:rPr>
        <w:t xml:space="preserve"> you </w:t>
      </w:r>
      <w:r>
        <w:rPr>
          <w:rFonts w:ascii="Arial" w:hAnsi="Arial" w:cs="Arial"/>
          <w:bCs/>
          <w:sz w:val="22"/>
          <w:szCs w:val="22"/>
        </w:rPr>
        <w:t>must</w:t>
      </w:r>
      <w:r w:rsidRPr="008236D6">
        <w:rPr>
          <w:rFonts w:ascii="Arial" w:hAnsi="Arial" w:cs="Arial"/>
          <w:bCs/>
          <w:sz w:val="22"/>
          <w:szCs w:val="22"/>
        </w:rPr>
        <w:t xml:space="preserve"> </w:t>
      </w:r>
      <w:r>
        <w:rPr>
          <w:rFonts w:ascii="Arial" w:hAnsi="Arial" w:cs="Arial"/>
          <w:bCs/>
          <w:sz w:val="22"/>
          <w:szCs w:val="22"/>
        </w:rPr>
        <w:t xml:space="preserve">nominate a time and date for providing a presentation of no more than 30 minutes to the assessment panel, via Microsoft Teams, before the closing date. The presentation will be recorded and form part of your application. Please note that the presentation will not be a </w:t>
      </w:r>
      <w:proofErr w:type="gramStart"/>
      <w:r>
        <w:rPr>
          <w:rFonts w:ascii="Arial" w:hAnsi="Arial" w:cs="Arial"/>
          <w:bCs/>
          <w:sz w:val="22"/>
          <w:szCs w:val="22"/>
        </w:rPr>
        <w:t>question and answer</w:t>
      </w:r>
      <w:proofErr w:type="gramEnd"/>
      <w:r>
        <w:rPr>
          <w:rFonts w:ascii="Arial" w:hAnsi="Arial" w:cs="Arial"/>
          <w:bCs/>
          <w:sz w:val="22"/>
          <w:szCs w:val="22"/>
        </w:rPr>
        <w:t xml:space="preserve"> session with the panel. </w:t>
      </w:r>
    </w:p>
    <w:p w14:paraId="5896BCBE" w14:textId="77777777" w:rsidR="00B007AF" w:rsidRDefault="00B007AF" w:rsidP="00B007AF">
      <w:pPr>
        <w:pStyle w:val="BodyText3"/>
        <w:tabs>
          <w:tab w:val="left" w:pos="1168"/>
          <w:tab w:val="left" w:pos="1594"/>
        </w:tabs>
        <w:spacing w:after="0"/>
        <w:rPr>
          <w:rFonts w:ascii="Arial" w:hAnsi="Arial" w:cs="Arial"/>
          <w:bCs/>
          <w:sz w:val="22"/>
          <w:szCs w:val="22"/>
        </w:rPr>
      </w:pPr>
    </w:p>
    <w:p w14:paraId="29D39A5E" w14:textId="77777777" w:rsidR="00B007AF" w:rsidRPr="008236D6" w:rsidRDefault="00B007AF" w:rsidP="00B007AF">
      <w:pPr>
        <w:pStyle w:val="BodyText3"/>
        <w:tabs>
          <w:tab w:val="left" w:pos="1168"/>
          <w:tab w:val="left" w:pos="1594"/>
        </w:tabs>
        <w:spacing w:after="0"/>
        <w:rPr>
          <w:rFonts w:ascii="Arial" w:hAnsi="Arial" w:cs="Arial"/>
          <w:bCs/>
          <w:sz w:val="22"/>
          <w:szCs w:val="22"/>
        </w:rPr>
      </w:pPr>
      <w:r>
        <w:rPr>
          <w:rFonts w:ascii="Arial" w:hAnsi="Arial" w:cs="Arial"/>
          <w:bCs/>
          <w:sz w:val="22"/>
          <w:szCs w:val="22"/>
        </w:rPr>
        <w:t xml:space="preserve">Please also note that applicants choosing to respond to assessment criteria via a Microsoft Teams presentation must complete all other sections of the application form in SmartyGrants. </w:t>
      </w:r>
    </w:p>
    <w:p w14:paraId="35D5DDB8" w14:textId="77777777" w:rsidR="00B007AF" w:rsidRDefault="00B007AF" w:rsidP="00B007AF">
      <w:pPr>
        <w:pStyle w:val="BodyText3"/>
        <w:tabs>
          <w:tab w:val="left" w:pos="1168"/>
          <w:tab w:val="left" w:pos="1594"/>
        </w:tabs>
        <w:spacing w:after="0"/>
        <w:rPr>
          <w:rFonts w:ascii="Arial" w:hAnsi="Arial" w:cs="Arial"/>
          <w:sz w:val="22"/>
          <w:szCs w:val="22"/>
        </w:rPr>
      </w:pPr>
    </w:p>
    <w:p w14:paraId="68A79FF4" w14:textId="77777777" w:rsidR="00B007AF" w:rsidRPr="009439E2" w:rsidRDefault="00B007AF" w:rsidP="00B007AF">
      <w:pPr>
        <w:pStyle w:val="BodyText3"/>
        <w:tabs>
          <w:tab w:val="left" w:pos="1168"/>
          <w:tab w:val="left" w:pos="1594"/>
        </w:tabs>
        <w:spacing w:after="0"/>
        <w:rPr>
          <w:rFonts w:ascii="Arial" w:hAnsi="Arial" w:cs="Arial"/>
          <w:bCs/>
          <w:sz w:val="22"/>
          <w:szCs w:val="22"/>
        </w:rPr>
      </w:pPr>
      <w:r w:rsidRPr="009439E2">
        <w:rPr>
          <w:rFonts w:ascii="Arial" w:hAnsi="Arial" w:cs="Arial"/>
          <w:bCs/>
          <w:sz w:val="22"/>
          <w:szCs w:val="22"/>
        </w:rPr>
        <w:t>You may be asked to submit further details or provide clarification during the assessment process.</w:t>
      </w:r>
    </w:p>
    <w:p w14:paraId="01B031C1" w14:textId="77777777" w:rsidR="00B007AF" w:rsidRPr="009439E2" w:rsidRDefault="00B007AF" w:rsidP="00B007AF">
      <w:pPr>
        <w:pStyle w:val="BodyText3"/>
        <w:tabs>
          <w:tab w:val="left" w:pos="1168"/>
          <w:tab w:val="left" w:pos="1594"/>
        </w:tabs>
        <w:spacing w:after="0"/>
        <w:rPr>
          <w:rFonts w:ascii="Arial" w:hAnsi="Arial" w:cs="Arial"/>
          <w:bCs/>
          <w:sz w:val="22"/>
          <w:szCs w:val="22"/>
        </w:rPr>
      </w:pPr>
      <w:r w:rsidRPr="009439E2">
        <w:rPr>
          <w:rFonts w:ascii="Arial" w:hAnsi="Arial" w:cs="Arial"/>
          <w:bCs/>
          <w:sz w:val="22"/>
          <w:szCs w:val="22"/>
        </w:rPr>
        <w:t xml:space="preserve">  </w:t>
      </w:r>
    </w:p>
    <w:p w14:paraId="5F7171FB" w14:textId="77777777" w:rsidR="00B007AF" w:rsidRPr="009439E2" w:rsidRDefault="00B007AF" w:rsidP="00B007AF">
      <w:pPr>
        <w:pStyle w:val="BodyText3"/>
        <w:tabs>
          <w:tab w:val="left" w:pos="1168"/>
          <w:tab w:val="left" w:pos="1594"/>
        </w:tabs>
        <w:spacing w:after="0"/>
        <w:rPr>
          <w:rFonts w:ascii="Arial" w:hAnsi="Arial" w:cs="Arial"/>
          <w:bCs/>
          <w:sz w:val="22"/>
          <w:szCs w:val="22"/>
        </w:rPr>
      </w:pPr>
      <w:r w:rsidRPr="009439E2">
        <w:rPr>
          <w:rFonts w:ascii="Arial" w:hAnsi="Arial" w:cs="Arial"/>
          <w:bCs/>
          <w:sz w:val="22"/>
          <w:szCs w:val="22"/>
        </w:rPr>
        <w:t xml:space="preserve">Recommendations for funding are forwarded to the Director-General </w:t>
      </w:r>
      <w:r>
        <w:rPr>
          <w:rFonts w:ascii="Arial" w:hAnsi="Arial" w:cs="Arial"/>
          <w:bCs/>
          <w:sz w:val="22"/>
          <w:szCs w:val="22"/>
        </w:rPr>
        <w:t xml:space="preserve">of </w:t>
      </w:r>
      <w:r w:rsidRPr="009439E2">
        <w:rPr>
          <w:rFonts w:ascii="Arial" w:hAnsi="Arial" w:cs="Arial"/>
          <w:bCs/>
          <w:sz w:val="22"/>
          <w:szCs w:val="22"/>
        </w:rPr>
        <w:t xml:space="preserve">the Department of Communities, Housing and Digital Economy for consideration and approval.  </w:t>
      </w:r>
    </w:p>
    <w:p w14:paraId="1E2EA538" w14:textId="77777777" w:rsidR="00B007AF" w:rsidRPr="009439E2" w:rsidRDefault="00B007AF" w:rsidP="00B007AF">
      <w:pPr>
        <w:pStyle w:val="BodyText3"/>
        <w:tabs>
          <w:tab w:val="left" w:pos="1168"/>
          <w:tab w:val="left" w:pos="1594"/>
        </w:tabs>
        <w:spacing w:after="0"/>
        <w:rPr>
          <w:rFonts w:ascii="Arial" w:hAnsi="Arial" w:cs="Arial"/>
          <w:bCs/>
          <w:sz w:val="22"/>
          <w:szCs w:val="22"/>
        </w:rPr>
      </w:pPr>
    </w:p>
    <w:p w14:paraId="7E85298F" w14:textId="77777777" w:rsidR="00B007AF" w:rsidRPr="009439E2" w:rsidRDefault="00B007AF" w:rsidP="00B007AF">
      <w:pPr>
        <w:pStyle w:val="BodyText3"/>
        <w:tabs>
          <w:tab w:val="left" w:pos="1168"/>
          <w:tab w:val="left" w:pos="1594"/>
        </w:tabs>
        <w:spacing w:after="0"/>
        <w:rPr>
          <w:rFonts w:ascii="Arial" w:hAnsi="Arial" w:cs="Arial"/>
          <w:bCs/>
          <w:sz w:val="22"/>
          <w:szCs w:val="22"/>
        </w:rPr>
      </w:pPr>
      <w:r w:rsidRPr="009439E2">
        <w:rPr>
          <w:rFonts w:ascii="Arial" w:hAnsi="Arial" w:cs="Arial"/>
          <w:bCs/>
          <w:sz w:val="22"/>
          <w:szCs w:val="22"/>
        </w:rPr>
        <w:t>Applicants will be informed in writing of the outcome of the assessment process.</w:t>
      </w:r>
    </w:p>
    <w:p w14:paraId="2A0E0919" w14:textId="6DED2006" w:rsidR="00B007AF" w:rsidRDefault="00B007AF" w:rsidP="00DC36C2">
      <w:pPr>
        <w:pStyle w:val="Heading1"/>
        <w:numPr>
          <w:ilvl w:val="0"/>
          <w:numId w:val="48"/>
        </w:numPr>
      </w:pPr>
      <w:r w:rsidRPr="00C75D0C">
        <w:rPr>
          <w:rFonts w:eastAsia="Calibri"/>
        </w:rPr>
        <w:t xml:space="preserve">Investment </w:t>
      </w:r>
      <w:r w:rsidR="00DC36C2">
        <w:rPr>
          <w:rFonts w:eastAsia="Calibri"/>
        </w:rPr>
        <w:t>S</w:t>
      </w:r>
      <w:r w:rsidRPr="00C75D0C">
        <w:rPr>
          <w:rFonts w:eastAsia="Calibri"/>
        </w:rPr>
        <w:t>pecifications</w:t>
      </w:r>
    </w:p>
    <w:p w14:paraId="1453BF2A" w14:textId="77777777" w:rsidR="00B007AF" w:rsidRPr="00A262D9" w:rsidRDefault="00B007AF" w:rsidP="00B007AF">
      <w:pPr>
        <w:spacing w:after="0"/>
        <w:rPr>
          <w:rFonts w:cs="Arial"/>
          <w:iCs/>
          <w:sz w:val="22"/>
          <w:szCs w:val="24"/>
        </w:rPr>
      </w:pPr>
      <w:r>
        <w:rPr>
          <w:rFonts w:cs="Arial"/>
          <w:iCs/>
          <w:sz w:val="22"/>
          <w:szCs w:val="24"/>
        </w:rPr>
        <w:t>Services will be aligned to the</w:t>
      </w:r>
      <w:r w:rsidRPr="00A262D9">
        <w:rPr>
          <w:rFonts w:cs="Arial"/>
          <w:iCs/>
          <w:sz w:val="22"/>
          <w:szCs w:val="24"/>
        </w:rPr>
        <w:t xml:space="preserve"> </w:t>
      </w:r>
      <w:r w:rsidRPr="00A7324B">
        <w:rPr>
          <w:rFonts w:cs="Arial"/>
          <w:sz w:val="22"/>
          <w:szCs w:val="24"/>
        </w:rPr>
        <w:t>Service System Support and Development Investment Specification V3.2</w:t>
      </w:r>
      <w:r w:rsidRPr="00A262D9">
        <w:rPr>
          <w:rFonts w:cs="Arial"/>
          <w:i/>
          <w:iCs/>
          <w:sz w:val="22"/>
          <w:szCs w:val="24"/>
        </w:rPr>
        <w:t xml:space="preserve"> </w:t>
      </w:r>
      <w:r w:rsidRPr="00A262D9">
        <w:rPr>
          <w:rFonts w:cs="Arial"/>
          <w:iCs/>
          <w:sz w:val="22"/>
          <w:szCs w:val="24"/>
        </w:rPr>
        <w:t>for Service Providers including Non-Government Organisations (NGOs) and Local Councils – Industry (U5230).</w:t>
      </w:r>
    </w:p>
    <w:p w14:paraId="6BD9640E" w14:textId="77777777" w:rsidR="00B007AF" w:rsidRPr="003170A8" w:rsidRDefault="00B007AF" w:rsidP="00B007AF">
      <w:pPr>
        <w:spacing w:after="0"/>
        <w:rPr>
          <w:rFonts w:cs="Arial"/>
          <w:iCs/>
          <w:sz w:val="12"/>
          <w:szCs w:val="14"/>
        </w:rPr>
      </w:pPr>
    </w:p>
    <w:p w14:paraId="0DE056F7" w14:textId="77777777" w:rsidR="00B007AF" w:rsidRPr="00A262D9" w:rsidRDefault="00B007AF" w:rsidP="00B007AF">
      <w:pPr>
        <w:numPr>
          <w:ilvl w:val="0"/>
          <w:numId w:val="32"/>
        </w:numPr>
        <w:spacing w:after="0"/>
        <w:rPr>
          <w:rFonts w:cs="Arial"/>
          <w:iCs/>
          <w:sz w:val="22"/>
          <w:szCs w:val="24"/>
        </w:rPr>
      </w:pPr>
      <w:r w:rsidRPr="00A262D9">
        <w:rPr>
          <w:rFonts w:cs="Arial"/>
          <w:b/>
          <w:iCs/>
          <w:sz w:val="22"/>
          <w:szCs w:val="24"/>
        </w:rPr>
        <w:t xml:space="preserve">Service types - </w:t>
      </w:r>
    </w:p>
    <w:p w14:paraId="7274E82A" w14:textId="77777777" w:rsidR="00B007AF" w:rsidRPr="00A262D9" w:rsidRDefault="00B007AF" w:rsidP="00B007AF">
      <w:pPr>
        <w:numPr>
          <w:ilvl w:val="1"/>
          <w:numId w:val="40"/>
        </w:numPr>
        <w:spacing w:after="0" w:line="276" w:lineRule="auto"/>
        <w:rPr>
          <w:rFonts w:cs="Arial"/>
          <w:iCs/>
          <w:sz w:val="22"/>
          <w:szCs w:val="24"/>
        </w:rPr>
      </w:pPr>
      <w:r w:rsidRPr="00A262D9">
        <w:rPr>
          <w:rFonts w:cs="Arial"/>
          <w:iCs/>
          <w:sz w:val="22"/>
          <w:szCs w:val="24"/>
        </w:rPr>
        <w:t>System Support – Capability building (T440), provides for service delivery which enhances service system capability to identify and respond to the needs of clients</w:t>
      </w:r>
    </w:p>
    <w:p w14:paraId="09FB9A6F" w14:textId="77777777" w:rsidR="00B007AF" w:rsidRPr="00A262D9" w:rsidRDefault="00B007AF" w:rsidP="00B007AF">
      <w:pPr>
        <w:numPr>
          <w:ilvl w:val="1"/>
          <w:numId w:val="40"/>
        </w:numPr>
        <w:spacing w:after="0" w:line="276" w:lineRule="auto"/>
        <w:rPr>
          <w:rFonts w:cs="Arial"/>
          <w:iCs/>
          <w:sz w:val="22"/>
          <w:szCs w:val="24"/>
        </w:rPr>
      </w:pPr>
      <w:r w:rsidRPr="00A262D9">
        <w:rPr>
          <w:rFonts w:cs="Arial"/>
          <w:iCs/>
          <w:sz w:val="22"/>
          <w:szCs w:val="24"/>
        </w:rPr>
        <w:t xml:space="preserve">System Support – Dissemination of information (T441) provides for service delivery which coordinates the sharing of information across the community services sector and/or local government to support improved and consistent understanding of government priorities, </w:t>
      </w:r>
      <w:proofErr w:type="gramStart"/>
      <w:r w:rsidRPr="00A262D9">
        <w:rPr>
          <w:rFonts w:cs="Arial"/>
          <w:iCs/>
          <w:sz w:val="22"/>
          <w:szCs w:val="24"/>
        </w:rPr>
        <w:t>policies</w:t>
      </w:r>
      <w:proofErr w:type="gramEnd"/>
      <w:r w:rsidRPr="00A262D9">
        <w:rPr>
          <w:rFonts w:cs="Arial"/>
          <w:iCs/>
          <w:sz w:val="22"/>
          <w:szCs w:val="24"/>
        </w:rPr>
        <w:t xml:space="preserve"> and services</w:t>
      </w:r>
    </w:p>
    <w:p w14:paraId="14603B84" w14:textId="77777777" w:rsidR="00B007AF" w:rsidRPr="00A262D9" w:rsidRDefault="00B007AF" w:rsidP="00B007AF">
      <w:pPr>
        <w:numPr>
          <w:ilvl w:val="1"/>
          <w:numId w:val="40"/>
        </w:numPr>
        <w:spacing w:after="0" w:line="276" w:lineRule="auto"/>
        <w:rPr>
          <w:rFonts w:cs="Arial"/>
          <w:iCs/>
          <w:sz w:val="22"/>
          <w:szCs w:val="24"/>
        </w:rPr>
      </w:pPr>
      <w:r w:rsidRPr="00A262D9">
        <w:rPr>
          <w:rFonts w:cs="Arial"/>
          <w:iCs/>
          <w:sz w:val="22"/>
          <w:szCs w:val="24"/>
        </w:rPr>
        <w:t>System Support – Research and advice (T443) provides for service delivery which informs the development of policies and programs which effectively respond to the needs of Service Users and their clients.</w:t>
      </w:r>
    </w:p>
    <w:p w14:paraId="4AD7EA5B" w14:textId="77777777" w:rsidR="00B007AF" w:rsidRPr="00C93842" w:rsidRDefault="00B007AF" w:rsidP="00B007AF">
      <w:pPr>
        <w:tabs>
          <w:tab w:val="left" w:pos="1170"/>
        </w:tabs>
        <w:spacing w:after="0"/>
        <w:rPr>
          <w:rFonts w:eastAsia="MS PGothic" w:cs="Arial"/>
          <w:sz w:val="12"/>
          <w:szCs w:val="14"/>
        </w:rPr>
      </w:pPr>
    </w:p>
    <w:p w14:paraId="58466FC3" w14:textId="77777777" w:rsidR="00B007AF" w:rsidRDefault="00B007AF" w:rsidP="00B007AF">
      <w:pPr>
        <w:spacing w:after="0"/>
        <w:rPr>
          <w:rStyle w:val="Hyperlink"/>
          <w:rFonts w:cs="Arial"/>
          <w:bCs/>
          <w:spacing w:val="-3"/>
          <w:sz w:val="22"/>
          <w:szCs w:val="24"/>
        </w:rPr>
      </w:pPr>
      <w:r w:rsidRPr="00A262D9">
        <w:rPr>
          <w:rFonts w:cs="Arial"/>
          <w:bCs/>
          <w:spacing w:val="-3"/>
          <w:sz w:val="22"/>
          <w:szCs w:val="24"/>
        </w:rPr>
        <w:t>The Investment Specification is located at –</w:t>
      </w:r>
      <w:r w:rsidRPr="00A262D9">
        <w:rPr>
          <w:rFonts w:cs="Arial"/>
          <w:bCs/>
          <w:color w:val="003399"/>
          <w:spacing w:val="-3"/>
          <w:sz w:val="22"/>
          <w:szCs w:val="24"/>
          <w:u w:val="single"/>
        </w:rPr>
        <w:t xml:space="preserve"> </w:t>
      </w:r>
      <w:hyperlink r:id="rId11" w:history="1">
        <w:r w:rsidRPr="000A4BCE">
          <w:rPr>
            <w:rStyle w:val="Hyperlink"/>
            <w:rFonts w:cs="Arial"/>
            <w:bCs/>
            <w:spacing w:val="-3"/>
            <w:sz w:val="22"/>
            <w:szCs w:val="24"/>
          </w:rPr>
          <w:t>www.chde.qld.gov.au/services/community/funding-and-grants/investment-specifications</w:t>
        </w:r>
      </w:hyperlink>
    </w:p>
    <w:p w14:paraId="7B35D4A9" w14:textId="77777777" w:rsidR="00B007AF" w:rsidRDefault="00B007AF" w:rsidP="00F8099F">
      <w:pPr>
        <w:spacing w:after="0"/>
        <w:rPr>
          <w:rFonts w:cs="Arial"/>
        </w:rPr>
      </w:pPr>
    </w:p>
    <w:p w14:paraId="4E6BA2DD" w14:textId="3FBA7380" w:rsidR="00B007AF" w:rsidRDefault="00B007AF" w:rsidP="00B007AF">
      <w:pPr>
        <w:pStyle w:val="Heading1"/>
        <w:numPr>
          <w:ilvl w:val="0"/>
          <w:numId w:val="48"/>
        </w:numPr>
        <w:rPr>
          <w:rFonts w:eastAsia="Calibri"/>
        </w:rPr>
      </w:pPr>
      <w:r w:rsidRPr="00C75D0C">
        <w:rPr>
          <w:rFonts w:eastAsia="Calibri"/>
        </w:rPr>
        <w:t xml:space="preserve">Successful </w:t>
      </w:r>
      <w:r>
        <w:rPr>
          <w:rFonts w:eastAsia="Calibri"/>
        </w:rPr>
        <w:t>g</w:t>
      </w:r>
      <w:r w:rsidRPr="00C75D0C">
        <w:rPr>
          <w:rFonts w:eastAsia="Calibri"/>
        </w:rPr>
        <w:t xml:space="preserve">rant </w:t>
      </w:r>
      <w:r>
        <w:rPr>
          <w:rFonts w:eastAsia="Calibri"/>
        </w:rPr>
        <w:t>a</w:t>
      </w:r>
      <w:r w:rsidRPr="00C75D0C">
        <w:rPr>
          <w:rFonts w:eastAsia="Calibri"/>
        </w:rPr>
        <w:t>pplication</w:t>
      </w:r>
    </w:p>
    <w:p w14:paraId="358DF8B3" w14:textId="77777777" w:rsidR="00B007AF" w:rsidRDefault="00B007AF" w:rsidP="00B007AF">
      <w:pPr>
        <w:spacing w:after="0"/>
        <w:rPr>
          <w:sz w:val="22"/>
          <w:szCs w:val="24"/>
        </w:rPr>
      </w:pPr>
      <w:r w:rsidRPr="00A262D9">
        <w:rPr>
          <w:sz w:val="22"/>
          <w:szCs w:val="24"/>
        </w:rPr>
        <w:t xml:space="preserve">The </w:t>
      </w:r>
      <w:r>
        <w:rPr>
          <w:sz w:val="22"/>
          <w:szCs w:val="24"/>
        </w:rPr>
        <w:t xml:space="preserve">successful </w:t>
      </w:r>
      <w:r w:rsidRPr="00A262D9">
        <w:rPr>
          <w:sz w:val="22"/>
          <w:szCs w:val="24"/>
        </w:rPr>
        <w:t>applicant will be required to:</w:t>
      </w:r>
    </w:p>
    <w:p w14:paraId="228AC5C5" w14:textId="77777777" w:rsidR="00B007AF" w:rsidRPr="00C93842" w:rsidRDefault="00B007AF" w:rsidP="00B007AF">
      <w:pPr>
        <w:spacing w:after="0"/>
        <w:rPr>
          <w:sz w:val="12"/>
          <w:szCs w:val="14"/>
        </w:rPr>
      </w:pPr>
    </w:p>
    <w:p w14:paraId="40D1C8C5" w14:textId="77777777" w:rsidR="00B007AF" w:rsidRPr="009439E2" w:rsidRDefault="00B007AF" w:rsidP="00B007AF">
      <w:pPr>
        <w:numPr>
          <w:ilvl w:val="0"/>
          <w:numId w:val="12"/>
        </w:numPr>
        <w:spacing w:after="0" w:line="276" w:lineRule="auto"/>
        <w:rPr>
          <w:sz w:val="22"/>
          <w:szCs w:val="24"/>
        </w:rPr>
      </w:pPr>
      <w:r w:rsidRPr="009439E2">
        <w:rPr>
          <w:sz w:val="22"/>
          <w:szCs w:val="24"/>
        </w:rPr>
        <w:t xml:space="preserve">enter into a service agreement – please view the department’s agreement templates at </w:t>
      </w:r>
      <w:hyperlink r:id="rId12" w:history="1">
        <w:r w:rsidRPr="00FE5293">
          <w:rPr>
            <w:rStyle w:val="Hyperlink"/>
            <w:rFonts w:cs="Arial"/>
            <w:bCs/>
            <w:spacing w:val="-3"/>
            <w:sz w:val="22"/>
            <w:szCs w:val="24"/>
          </w:rPr>
          <w:t>www.chde.qld.gov.au/services/community/funding-and-grants/investment-specifications</w:t>
        </w:r>
      </w:hyperlink>
      <w:r>
        <w:t xml:space="preserve"> </w:t>
      </w:r>
    </w:p>
    <w:p w14:paraId="4B0FFBDE" w14:textId="77777777" w:rsidR="00B007AF" w:rsidRPr="00A262D9" w:rsidRDefault="00B007AF" w:rsidP="00B007AF">
      <w:pPr>
        <w:numPr>
          <w:ilvl w:val="0"/>
          <w:numId w:val="12"/>
        </w:numPr>
        <w:spacing w:after="0" w:line="276" w:lineRule="auto"/>
        <w:rPr>
          <w:sz w:val="22"/>
          <w:szCs w:val="24"/>
        </w:rPr>
      </w:pPr>
      <w:r w:rsidRPr="00A262D9">
        <w:rPr>
          <w:sz w:val="22"/>
          <w:szCs w:val="24"/>
        </w:rPr>
        <w:lastRenderedPageBreak/>
        <w:t>comply with the requirements and conditions within the Service Agreement, including reporting</w:t>
      </w:r>
    </w:p>
    <w:p w14:paraId="3F3E465F" w14:textId="77777777" w:rsidR="00B007AF" w:rsidRPr="003170A8" w:rsidRDefault="00B007AF" w:rsidP="00B007AF">
      <w:pPr>
        <w:numPr>
          <w:ilvl w:val="0"/>
          <w:numId w:val="12"/>
        </w:numPr>
        <w:spacing w:after="0" w:line="276" w:lineRule="auto"/>
        <w:rPr>
          <w:sz w:val="22"/>
          <w:szCs w:val="24"/>
        </w:rPr>
      </w:pPr>
      <w:r w:rsidRPr="00A262D9">
        <w:rPr>
          <w:sz w:val="22"/>
          <w:szCs w:val="24"/>
        </w:rPr>
        <w:t xml:space="preserve">comply with the </w:t>
      </w:r>
      <w:r w:rsidRPr="00A262D9">
        <w:rPr>
          <w:i/>
          <w:sz w:val="22"/>
          <w:szCs w:val="24"/>
        </w:rPr>
        <w:t>Community Services Act 2007</w:t>
      </w:r>
      <w:r>
        <w:rPr>
          <w:i/>
          <w:sz w:val="22"/>
          <w:szCs w:val="24"/>
        </w:rPr>
        <w:t>.</w:t>
      </w:r>
    </w:p>
    <w:p w14:paraId="531E725E" w14:textId="77777777" w:rsidR="00B007AF" w:rsidRPr="003170A8" w:rsidRDefault="00B007AF" w:rsidP="00B007AF">
      <w:pPr>
        <w:spacing w:after="0"/>
        <w:rPr>
          <w:sz w:val="12"/>
          <w:szCs w:val="14"/>
        </w:rPr>
      </w:pPr>
    </w:p>
    <w:p w14:paraId="52166168" w14:textId="77777777" w:rsidR="00B007AF" w:rsidRDefault="00B007AF" w:rsidP="00B007AF">
      <w:pPr>
        <w:spacing w:after="0"/>
        <w:rPr>
          <w:rFonts w:eastAsia="Calibri" w:cs="Arial"/>
          <w:sz w:val="22"/>
          <w:szCs w:val="24"/>
        </w:rPr>
      </w:pPr>
      <w:r>
        <w:rPr>
          <w:rFonts w:eastAsia="Calibri" w:cs="Arial"/>
          <w:sz w:val="22"/>
          <w:szCs w:val="24"/>
        </w:rPr>
        <w:t xml:space="preserve">A service agreement must be </w:t>
      </w:r>
      <w:r w:rsidRPr="00A262D9">
        <w:rPr>
          <w:rFonts w:eastAsia="Calibri" w:cs="Arial"/>
          <w:sz w:val="22"/>
          <w:szCs w:val="24"/>
        </w:rPr>
        <w:t>execute</w:t>
      </w:r>
      <w:r>
        <w:rPr>
          <w:rFonts w:eastAsia="Calibri" w:cs="Arial"/>
          <w:sz w:val="22"/>
          <w:szCs w:val="24"/>
        </w:rPr>
        <w:t xml:space="preserve">d before the first annual payment can be made. </w:t>
      </w:r>
      <w:r w:rsidRPr="00A262D9">
        <w:rPr>
          <w:rFonts w:eastAsia="Calibri" w:cs="Arial"/>
          <w:sz w:val="22"/>
          <w:szCs w:val="24"/>
        </w:rPr>
        <w:t xml:space="preserve"> </w:t>
      </w:r>
    </w:p>
    <w:p w14:paraId="3FA3A3C7" w14:textId="77777777" w:rsidR="00B007AF" w:rsidRPr="00C93842" w:rsidRDefault="00B007AF" w:rsidP="00B007AF">
      <w:pPr>
        <w:spacing w:after="0"/>
        <w:rPr>
          <w:rFonts w:eastAsia="Calibri" w:cs="Arial"/>
          <w:sz w:val="12"/>
          <w:szCs w:val="14"/>
        </w:rPr>
      </w:pPr>
    </w:p>
    <w:p w14:paraId="03CEF0B3" w14:textId="77777777" w:rsidR="00B007AF" w:rsidRDefault="00B007AF" w:rsidP="00B007AF">
      <w:pPr>
        <w:spacing w:after="0"/>
        <w:rPr>
          <w:rFonts w:eastAsia="Calibri" w:cs="Arial"/>
          <w:sz w:val="22"/>
          <w:szCs w:val="24"/>
        </w:rPr>
      </w:pPr>
      <w:r>
        <w:rPr>
          <w:rFonts w:eastAsia="Calibri" w:cs="Arial"/>
          <w:sz w:val="22"/>
          <w:szCs w:val="24"/>
        </w:rPr>
        <w:t xml:space="preserve">The successful applicant </w:t>
      </w:r>
      <w:r w:rsidRPr="007E4407">
        <w:rPr>
          <w:rFonts w:eastAsia="Calibri" w:cs="Arial"/>
          <w:sz w:val="22"/>
          <w:szCs w:val="24"/>
        </w:rPr>
        <w:t>will be required to report through the department’s online reporting system</w:t>
      </w:r>
      <w:r>
        <w:rPr>
          <w:rFonts w:eastAsia="Calibri" w:cs="Arial"/>
          <w:sz w:val="22"/>
          <w:szCs w:val="24"/>
        </w:rPr>
        <w:t>,</w:t>
      </w:r>
      <w:r w:rsidRPr="007E4407">
        <w:rPr>
          <w:rFonts w:eastAsia="Calibri" w:cs="Arial"/>
          <w:sz w:val="22"/>
          <w:szCs w:val="24"/>
        </w:rPr>
        <w:t xml:space="preserve"> </w:t>
      </w:r>
      <w:r w:rsidRPr="009439E2">
        <w:rPr>
          <w:rFonts w:eastAsia="Calibri" w:cs="Arial"/>
          <w:sz w:val="22"/>
          <w:szCs w:val="24"/>
        </w:rPr>
        <w:t>Procure to Invest</w:t>
      </w:r>
      <w:r w:rsidRPr="007E4407">
        <w:rPr>
          <w:rFonts w:eastAsia="Calibri" w:cs="Arial"/>
          <w:sz w:val="22"/>
          <w:szCs w:val="24"/>
        </w:rPr>
        <w:t xml:space="preserve"> (P2i).</w:t>
      </w:r>
      <w:r w:rsidRPr="00A262D9">
        <w:rPr>
          <w:rFonts w:eastAsia="Calibri" w:cs="Arial"/>
          <w:sz w:val="22"/>
          <w:szCs w:val="24"/>
        </w:rPr>
        <w:t xml:space="preserve"> </w:t>
      </w:r>
    </w:p>
    <w:p w14:paraId="6EEDCDEA" w14:textId="3C2ED0F9" w:rsidR="00B007AF" w:rsidRDefault="00B007AF" w:rsidP="00DC36C2">
      <w:pPr>
        <w:pStyle w:val="Heading1"/>
        <w:numPr>
          <w:ilvl w:val="0"/>
          <w:numId w:val="48"/>
        </w:numPr>
      </w:pPr>
      <w:r w:rsidRPr="00C75D0C">
        <w:t xml:space="preserve">How to </w:t>
      </w:r>
      <w:r w:rsidR="00DC36C2">
        <w:t>A</w:t>
      </w:r>
      <w:r w:rsidRPr="00C75D0C">
        <w:t>pply</w:t>
      </w:r>
    </w:p>
    <w:p w14:paraId="6D279D5E" w14:textId="77777777" w:rsidR="00B007AF" w:rsidRDefault="00B007AF" w:rsidP="00B007AF">
      <w:pPr>
        <w:spacing w:after="0"/>
        <w:rPr>
          <w:sz w:val="22"/>
        </w:rPr>
      </w:pPr>
      <w:r>
        <w:rPr>
          <w:sz w:val="22"/>
        </w:rPr>
        <w:t>Only online applications will be accepted and may include attachments including a Microsoft Teams presentation as outlined in Section 6.</w:t>
      </w:r>
      <w:r w:rsidRPr="009D5AFB">
        <w:rPr>
          <w:sz w:val="22"/>
        </w:rPr>
        <w:t xml:space="preserve"> </w:t>
      </w:r>
    </w:p>
    <w:p w14:paraId="23CD1FA7" w14:textId="77777777" w:rsidR="00B007AF" w:rsidRPr="00C93842" w:rsidRDefault="00B007AF" w:rsidP="00B007AF">
      <w:pPr>
        <w:spacing w:after="0"/>
        <w:rPr>
          <w:sz w:val="12"/>
          <w:szCs w:val="12"/>
        </w:rPr>
      </w:pPr>
    </w:p>
    <w:p w14:paraId="0F4410EE" w14:textId="77777777" w:rsidR="00B007AF" w:rsidRPr="00A262D9" w:rsidRDefault="00B007AF" w:rsidP="00B007AF">
      <w:pPr>
        <w:spacing w:after="0"/>
        <w:rPr>
          <w:sz w:val="22"/>
        </w:rPr>
      </w:pPr>
      <w:r w:rsidRPr="00A262D9">
        <w:rPr>
          <w:sz w:val="22"/>
        </w:rPr>
        <w:t xml:space="preserve">Applications will be managed through the online grants administration system </w:t>
      </w:r>
      <w:hyperlink r:id="rId13" w:history="1">
        <w:r w:rsidRPr="00C93842">
          <w:rPr>
            <w:rStyle w:val="Hyperlink"/>
            <w:sz w:val="22"/>
          </w:rPr>
          <w:t>SmartyGrants</w:t>
        </w:r>
      </w:hyperlink>
      <w:r w:rsidRPr="00A262D9">
        <w:rPr>
          <w:sz w:val="22"/>
        </w:rPr>
        <w:t>.</w:t>
      </w:r>
    </w:p>
    <w:p w14:paraId="414A23F9" w14:textId="77777777" w:rsidR="00B007AF" w:rsidRPr="00C93842" w:rsidRDefault="00B007AF" w:rsidP="00B007AF">
      <w:pPr>
        <w:spacing w:after="0"/>
        <w:rPr>
          <w:sz w:val="12"/>
          <w:szCs w:val="12"/>
        </w:rPr>
      </w:pPr>
    </w:p>
    <w:p w14:paraId="5452D30F" w14:textId="77777777" w:rsidR="00B007AF" w:rsidRPr="00A262D9" w:rsidRDefault="00B007AF" w:rsidP="00B007AF">
      <w:pPr>
        <w:spacing w:after="0"/>
        <w:rPr>
          <w:sz w:val="22"/>
        </w:rPr>
      </w:pPr>
      <w:r w:rsidRPr="00A262D9">
        <w:rPr>
          <w:sz w:val="22"/>
        </w:rPr>
        <w:t xml:space="preserve">Before applying, you must read and understand these Grant Program Guidelines. </w:t>
      </w:r>
    </w:p>
    <w:p w14:paraId="0877CADB" w14:textId="77777777" w:rsidR="00B007AF" w:rsidRPr="00C93842" w:rsidRDefault="00B007AF" w:rsidP="00B007AF">
      <w:pPr>
        <w:spacing w:after="0"/>
        <w:rPr>
          <w:sz w:val="12"/>
          <w:szCs w:val="12"/>
        </w:rPr>
      </w:pPr>
    </w:p>
    <w:p w14:paraId="76ADF651" w14:textId="77777777" w:rsidR="00B007AF" w:rsidRDefault="00B007AF" w:rsidP="00DC36C2">
      <w:pPr>
        <w:rPr>
          <w:sz w:val="22"/>
        </w:rPr>
      </w:pPr>
      <w:r w:rsidRPr="00A262D9">
        <w:rPr>
          <w:sz w:val="22"/>
        </w:rPr>
        <w:t>To apply you must:</w:t>
      </w:r>
    </w:p>
    <w:p w14:paraId="60E69852" w14:textId="77777777" w:rsidR="00B007AF" w:rsidRPr="00B007AF" w:rsidRDefault="00B007AF" w:rsidP="00DC36C2">
      <w:pPr>
        <w:numPr>
          <w:ilvl w:val="0"/>
          <w:numId w:val="45"/>
        </w:numPr>
        <w:spacing w:after="0" w:line="276" w:lineRule="auto"/>
        <w:ind w:left="466" w:hanging="425"/>
        <w:rPr>
          <w:rFonts w:eastAsia="Calibri" w:cs="Times New Roman"/>
          <w:sz w:val="22"/>
        </w:rPr>
      </w:pPr>
      <w:r w:rsidRPr="00B007AF">
        <w:rPr>
          <w:rFonts w:eastAsia="Calibri" w:cs="Times New Roman"/>
          <w:sz w:val="22"/>
        </w:rPr>
        <w:t>complete the online application form via SmartyGrants</w:t>
      </w:r>
    </w:p>
    <w:p w14:paraId="096E5E41" w14:textId="77777777" w:rsidR="00B007AF" w:rsidRPr="00B007AF" w:rsidRDefault="00B007AF" w:rsidP="00DC36C2">
      <w:pPr>
        <w:numPr>
          <w:ilvl w:val="0"/>
          <w:numId w:val="45"/>
        </w:numPr>
        <w:spacing w:after="0" w:line="276" w:lineRule="auto"/>
        <w:ind w:left="466" w:hanging="425"/>
        <w:rPr>
          <w:rFonts w:eastAsia="Calibri" w:cs="Times New Roman"/>
          <w:sz w:val="22"/>
        </w:rPr>
      </w:pPr>
      <w:r w:rsidRPr="00B007AF">
        <w:rPr>
          <w:rFonts w:eastAsia="Calibri" w:cs="Times New Roman"/>
          <w:sz w:val="22"/>
        </w:rPr>
        <w:t>provide all the information requested</w:t>
      </w:r>
    </w:p>
    <w:p w14:paraId="6A229CA2" w14:textId="77777777" w:rsidR="00B007AF" w:rsidRPr="00B007AF" w:rsidRDefault="00B007AF" w:rsidP="00DC36C2">
      <w:pPr>
        <w:numPr>
          <w:ilvl w:val="0"/>
          <w:numId w:val="45"/>
        </w:numPr>
        <w:spacing w:after="0" w:line="276" w:lineRule="auto"/>
        <w:ind w:left="466" w:hanging="425"/>
        <w:rPr>
          <w:rFonts w:eastAsia="Calibri" w:cs="Times New Roman"/>
          <w:sz w:val="22"/>
        </w:rPr>
      </w:pPr>
      <w:r w:rsidRPr="00B007AF">
        <w:rPr>
          <w:rFonts w:eastAsia="Calibri" w:cs="Times New Roman"/>
          <w:sz w:val="22"/>
        </w:rPr>
        <w:t>address all eligibility criteria and assessment criteria</w:t>
      </w:r>
    </w:p>
    <w:p w14:paraId="4CDFD575" w14:textId="77777777" w:rsidR="00B007AF" w:rsidRPr="00B007AF" w:rsidRDefault="00B007AF" w:rsidP="00DC36C2">
      <w:pPr>
        <w:numPr>
          <w:ilvl w:val="0"/>
          <w:numId w:val="45"/>
        </w:numPr>
        <w:spacing w:after="0" w:line="276" w:lineRule="auto"/>
        <w:ind w:left="466" w:hanging="425"/>
        <w:rPr>
          <w:rFonts w:eastAsia="Calibri" w:cs="Times New Roman"/>
          <w:sz w:val="22"/>
        </w:rPr>
      </w:pPr>
      <w:r w:rsidRPr="00B007AF">
        <w:rPr>
          <w:rFonts w:eastAsia="Calibri" w:cs="Times New Roman"/>
          <w:sz w:val="22"/>
        </w:rPr>
        <w:t>list all eligible costs, including the operational costs, associated with the project</w:t>
      </w:r>
    </w:p>
    <w:p w14:paraId="420CC4D7" w14:textId="77777777" w:rsidR="00B007AF" w:rsidRPr="00B007AF" w:rsidRDefault="00B007AF" w:rsidP="00DC36C2">
      <w:pPr>
        <w:numPr>
          <w:ilvl w:val="0"/>
          <w:numId w:val="45"/>
        </w:numPr>
        <w:spacing w:after="0" w:line="276" w:lineRule="auto"/>
        <w:ind w:left="466" w:hanging="425"/>
        <w:rPr>
          <w:rFonts w:eastAsia="Calibri" w:cs="Times New Roman"/>
          <w:sz w:val="22"/>
        </w:rPr>
      </w:pPr>
      <w:r w:rsidRPr="00B007AF">
        <w:rPr>
          <w:rFonts w:eastAsia="Calibri" w:cs="Times New Roman"/>
          <w:sz w:val="22"/>
        </w:rPr>
        <w:t>submit your application by the closing date and time.</w:t>
      </w:r>
    </w:p>
    <w:p w14:paraId="7EE8560D" w14:textId="77777777" w:rsidR="00B007AF" w:rsidRPr="00B007AF" w:rsidRDefault="00B007AF" w:rsidP="00B007AF">
      <w:pPr>
        <w:spacing w:after="0"/>
        <w:rPr>
          <w:rFonts w:eastAsia="Calibri" w:cs="Times New Roman"/>
          <w:b/>
          <w:bCs/>
          <w:sz w:val="12"/>
          <w:szCs w:val="12"/>
        </w:rPr>
      </w:pPr>
    </w:p>
    <w:p w14:paraId="323A2AC8" w14:textId="1683D4D8" w:rsidR="00B007AF" w:rsidRDefault="00B007AF" w:rsidP="00B007AF">
      <w:pPr>
        <w:spacing w:after="0"/>
        <w:rPr>
          <w:rFonts w:eastAsia="Calibri" w:cs="Times New Roman"/>
          <w:sz w:val="22"/>
        </w:rPr>
      </w:pPr>
      <w:r w:rsidRPr="00B007AF">
        <w:rPr>
          <w:rFonts w:eastAsia="Calibri" w:cs="Times New Roman"/>
          <w:sz w:val="22"/>
        </w:rPr>
        <w:t xml:space="preserve">Late applications </w:t>
      </w:r>
      <w:r w:rsidRPr="00B007AF">
        <w:rPr>
          <w:rFonts w:eastAsia="Calibri" w:cs="Times New Roman"/>
          <w:i/>
          <w:iCs/>
          <w:sz w:val="22"/>
        </w:rPr>
        <w:t>may</w:t>
      </w:r>
      <w:r w:rsidRPr="00B007AF">
        <w:rPr>
          <w:rFonts w:eastAsia="Calibri" w:cs="Times New Roman"/>
          <w:sz w:val="22"/>
        </w:rPr>
        <w:t xml:space="preserve"> be accepted at the discretion of the panel chair. All requests to submit a late application must be submitted in writing prior to the grant round closing to</w:t>
      </w:r>
      <w:r w:rsidRPr="00B007AF">
        <w:rPr>
          <w:rFonts w:eastAsia="Calibri" w:cs="Times New Roman"/>
          <w:b/>
          <w:bCs/>
          <w:sz w:val="22"/>
        </w:rPr>
        <w:t xml:space="preserve"> </w:t>
      </w:r>
      <w:hyperlink r:id="rId14" w:history="1">
        <w:r w:rsidRPr="00B007AF">
          <w:rPr>
            <w:rFonts w:eastAsia="Calibri" w:cs="Times New Roman"/>
            <w:color w:val="0563C1"/>
            <w:sz w:val="22"/>
            <w:u w:val="single"/>
          </w:rPr>
          <w:t>grantqueries@chde.qld.gov.au</w:t>
        </w:r>
      </w:hyperlink>
      <w:r w:rsidRPr="00B007AF">
        <w:rPr>
          <w:rFonts w:eastAsia="Calibri" w:cs="Times New Roman"/>
          <w:color w:val="0563C1"/>
          <w:sz w:val="22"/>
          <w:u w:val="single"/>
        </w:rPr>
        <w:t>.</w:t>
      </w:r>
      <w:r w:rsidRPr="00B007AF">
        <w:rPr>
          <w:rFonts w:eastAsia="Calibri" w:cs="Times New Roman"/>
          <w:sz w:val="22"/>
        </w:rPr>
        <w:t xml:space="preserve"> </w:t>
      </w:r>
    </w:p>
    <w:p w14:paraId="5A892860" w14:textId="77777777" w:rsidR="00B007AF" w:rsidRPr="00B007AF" w:rsidRDefault="00B007AF" w:rsidP="00B007AF">
      <w:pPr>
        <w:spacing w:after="0"/>
        <w:rPr>
          <w:rFonts w:eastAsia="Calibri" w:cs="Times New Roman"/>
          <w:sz w:val="22"/>
        </w:rPr>
      </w:pPr>
    </w:p>
    <w:p w14:paraId="364EB756" w14:textId="5ADED6C5" w:rsidR="00B007AF" w:rsidRDefault="00B007AF" w:rsidP="00B007AF">
      <w:r w:rsidRPr="00A262D9">
        <w:rPr>
          <w:sz w:val="22"/>
        </w:rPr>
        <w:t xml:space="preserve">If you have any technical difficulties with logging in, progressing or submitting your application, please contact SmartyGrants </w:t>
      </w:r>
      <w:r w:rsidRPr="00A262D9">
        <w:rPr>
          <w:color w:val="000000"/>
          <w:sz w:val="22"/>
        </w:rPr>
        <w:t xml:space="preserve">on 03 9320 6888 or by email </w:t>
      </w:r>
      <w:hyperlink r:id="rId15" w:history="1">
        <w:r w:rsidRPr="000A4BCE">
          <w:rPr>
            <w:rStyle w:val="Hyperlink"/>
            <w:sz w:val="22"/>
          </w:rPr>
          <w:t>service@smartygrants.com.au</w:t>
        </w:r>
      </w:hyperlink>
      <w:r>
        <w:rPr>
          <w:sz w:val="22"/>
        </w:rPr>
        <w:t>.</w:t>
      </w:r>
    </w:p>
    <w:p w14:paraId="11199B9B" w14:textId="450C2B8E" w:rsidR="00B007AF" w:rsidRPr="00C75D0C" w:rsidRDefault="00B007AF" w:rsidP="00DC36C2">
      <w:pPr>
        <w:pStyle w:val="Heading1"/>
        <w:numPr>
          <w:ilvl w:val="0"/>
          <w:numId w:val="48"/>
        </w:numPr>
        <w:tabs>
          <w:tab w:val="left" w:pos="709"/>
        </w:tabs>
        <w:ind w:hanging="578"/>
      </w:pPr>
      <w:r w:rsidRPr="00C75D0C">
        <w:t xml:space="preserve">Feedback on </w:t>
      </w:r>
      <w:r w:rsidR="00DC36C2">
        <w:t>A</w:t>
      </w:r>
      <w:r w:rsidRPr="00C75D0C">
        <w:t xml:space="preserve">pplications and </w:t>
      </w:r>
      <w:r w:rsidR="00DC36C2">
        <w:t>C</w:t>
      </w:r>
      <w:r w:rsidRPr="00C75D0C">
        <w:t xml:space="preserve">omplaints </w:t>
      </w:r>
      <w:r w:rsidR="00DC36C2">
        <w:t>P</w:t>
      </w:r>
      <w:r w:rsidRPr="00C75D0C">
        <w:t>rocess</w:t>
      </w:r>
    </w:p>
    <w:p w14:paraId="50D8920E" w14:textId="77777777" w:rsidR="00B007AF" w:rsidRDefault="00B007AF" w:rsidP="00B007AF">
      <w:pPr>
        <w:spacing w:after="0"/>
        <w:rPr>
          <w:sz w:val="22"/>
        </w:rPr>
      </w:pPr>
      <w:r w:rsidRPr="00A262D9">
        <w:rPr>
          <w:sz w:val="22"/>
        </w:rPr>
        <w:t xml:space="preserve">Applicants may request feedback on their grant application up to </w:t>
      </w:r>
      <w:r>
        <w:rPr>
          <w:sz w:val="22"/>
        </w:rPr>
        <w:t>four</w:t>
      </w:r>
      <w:r w:rsidRPr="00A262D9">
        <w:rPr>
          <w:sz w:val="22"/>
        </w:rPr>
        <w:t xml:space="preserve"> weeks after they are notified of the outcome.</w:t>
      </w:r>
    </w:p>
    <w:p w14:paraId="1F6813EE" w14:textId="77777777" w:rsidR="00B007AF" w:rsidRPr="00C93842" w:rsidRDefault="00B007AF" w:rsidP="00B007AF">
      <w:pPr>
        <w:spacing w:after="0"/>
        <w:rPr>
          <w:sz w:val="12"/>
          <w:szCs w:val="12"/>
        </w:rPr>
      </w:pPr>
    </w:p>
    <w:p w14:paraId="76D15A10" w14:textId="77777777" w:rsidR="00B007AF" w:rsidRPr="00A262D9" w:rsidRDefault="00B007AF" w:rsidP="00B007AF">
      <w:pPr>
        <w:spacing w:after="0"/>
        <w:rPr>
          <w:rStyle w:val="Hyperlink"/>
          <w:sz w:val="22"/>
        </w:rPr>
      </w:pPr>
      <w:r w:rsidRPr="00A262D9">
        <w:rPr>
          <w:sz w:val="22"/>
        </w:rPr>
        <w:t xml:space="preserve">Complaints should be directed to </w:t>
      </w:r>
      <w:hyperlink r:id="rId16" w:history="1">
        <w:r w:rsidRPr="000A4BCE">
          <w:rPr>
            <w:rStyle w:val="Hyperlink"/>
            <w:sz w:val="22"/>
          </w:rPr>
          <w:t>grantqueries@chde.qld.gov.au</w:t>
        </w:r>
      </w:hyperlink>
    </w:p>
    <w:p w14:paraId="58791863" w14:textId="77777777" w:rsidR="00B007AF" w:rsidRPr="00C93842" w:rsidRDefault="00B007AF" w:rsidP="00B007AF">
      <w:pPr>
        <w:spacing w:after="0"/>
        <w:rPr>
          <w:sz w:val="16"/>
          <w:szCs w:val="16"/>
        </w:rPr>
      </w:pPr>
    </w:p>
    <w:p w14:paraId="38A9827B" w14:textId="77777777" w:rsidR="00B007AF" w:rsidRDefault="00B007AF" w:rsidP="00B007AF">
      <w:pPr>
        <w:spacing w:after="0"/>
        <w:rPr>
          <w:rStyle w:val="Hyperlink"/>
          <w:sz w:val="22"/>
        </w:rPr>
      </w:pPr>
      <w:r w:rsidRPr="00A262D9">
        <w:rPr>
          <w:sz w:val="22"/>
        </w:rPr>
        <w:t xml:space="preserve">We are committed to effective complaints management and will deal with all complaints against our actions, </w:t>
      </w:r>
      <w:proofErr w:type="gramStart"/>
      <w:r w:rsidRPr="00A262D9">
        <w:rPr>
          <w:sz w:val="22"/>
        </w:rPr>
        <w:t>decisions</w:t>
      </w:r>
      <w:proofErr w:type="gramEnd"/>
      <w:r w:rsidRPr="00A262D9">
        <w:rPr>
          <w:sz w:val="22"/>
        </w:rPr>
        <w:t xml:space="preserve"> or officers’ conduct in a responsive, confidential and fair manner. Please refer to the Customer service compliments and complaints section of our website </w:t>
      </w:r>
      <w:hyperlink r:id="rId17" w:history="1">
        <w:r w:rsidRPr="000A4BCE">
          <w:rPr>
            <w:rStyle w:val="Hyperlink"/>
            <w:sz w:val="22"/>
          </w:rPr>
          <w:t>www.chde.qld.gov.au/contact/complaints-compliments</w:t>
        </w:r>
      </w:hyperlink>
      <w:r>
        <w:rPr>
          <w:sz w:val="22"/>
        </w:rPr>
        <w:t xml:space="preserve"> </w:t>
      </w:r>
    </w:p>
    <w:p w14:paraId="2D8AA758" w14:textId="6C4FA110" w:rsidR="00B007AF" w:rsidRDefault="00B007AF" w:rsidP="00DC36C2">
      <w:pPr>
        <w:pStyle w:val="Heading1"/>
        <w:numPr>
          <w:ilvl w:val="0"/>
          <w:numId w:val="48"/>
        </w:numPr>
        <w:ind w:hanging="578"/>
      </w:pPr>
      <w:r w:rsidRPr="00B007AF">
        <w:rPr>
          <w:rFonts w:eastAsia="Calibri"/>
        </w:rPr>
        <w:t>Privacy</w:t>
      </w:r>
    </w:p>
    <w:p w14:paraId="29CC8C2D" w14:textId="30A4ECF3" w:rsidR="00B007AF" w:rsidRDefault="00B007AF" w:rsidP="00B007AF">
      <w:pPr>
        <w:rPr>
          <w:rFonts w:eastAsia="Times New Roman" w:cs="Arial"/>
          <w:sz w:val="22"/>
          <w:lang w:eastAsia="en-AU"/>
        </w:rPr>
      </w:pPr>
      <w:r w:rsidRPr="00DC36C2">
        <w:rPr>
          <w:rFonts w:eastAsia="Times New Roman" w:cs="Arial"/>
          <w:sz w:val="22"/>
          <w:lang w:eastAsia="en-AU"/>
        </w:rPr>
        <w:t>The Department of Communities, Housing and Digital Economy is collecting information, including personal information, on this form for the purpose of assessing your application to the Queensland LGBTIQ+ Alliance Start-Up Grant. Your personal information will only be accessed by authorised departmental officers for the purposes directly related to assessment of your application. Your personal information will be managed in accordance with the Information Privacy Principles outlined in the </w:t>
      </w:r>
      <w:r w:rsidRPr="00DC36C2">
        <w:rPr>
          <w:rFonts w:eastAsia="Times New Roman" w:cs="Arial"/>
          <w:i/>
          <w:iCs/>
          <w:sz w:val="22"/>
          <w:lang w:eastAsia="en-AU"/>
        </w:rPr>
        <w:t>Information Privacy Act 2009</w:t>
      </w:r>
      <w:r w:rsidRPr="00DC36C2">
        <w:rPr>
          <w:rFonts w:eastAsia="Times New Roman" w:cs="Arial"/>
          <w:sz w:val="22"/>
          <w:lang w:eastAsia="en-AU"/>
        </w:rPr>
        <w:t>. The department may provide local Members of Parliament with the contact details of organisations approved for funding</w:t>
      </w:r>
      <w:r>
        <w:rPr>
          <w:rFonts w:eastAsia="Times New Roman" w:cs="Arial"/>
          <w:sz w:val="22"/>
          <w:lang w:eastAsia="en-AU"/>
        </w:rPr>
        <w:t>.</w:t>
      </w:r>
    </w:p>
    <w:p w14:paraId="1BBD4A6F" w14:textId="172B0312" w:rsidR="00B007AF" w:rsidRPr="00B007AF" w:rsidRDefault="00B007AF" w:rsidP="00DC36C2">
      <w:pPr>
        <w:pStyle w:val="Heading1"/>
        <w:numPr>
          <w:ilvl w:val="0"/>
          <w:numId w:val="48"/>
        </w:numPr>
        <w:spacing w:before="0"/>
        <w:ind w:hanging="578"/>
      </w:pPr>
      <w:r w:rsidRPr="00B007AF">
        <w:lastRenderedPageBreak/>
        <w:t xml:space="preserve">Further </w:t>
      </w:r>
      <w:r w:rsidR="00DC36C2">
        <w:t>I</w:t>
      </w:r>
      <w:r w:rsidRPr="00B007AF">
        <w:t xml:space="preserve">nformation and </w:t>
      </w:r>
      <w:r w:rsidR="00DC36C2">
        <w:t>A</w:t>
      </w:r>
      <w:r w:rsidRPr="00B007AF">
        <w:t>ssistance</w:t>
      </w:r>
    </w:p>
    <w:p w14:paraId="46746DFA" w14:textId="77777777" w:rsidR="00B007AF" w:rsidRPr="00DC36C2" w:rsidRDefault="00B007AF" w:rsidP="00DC36C2">
      <w:pPr>
        <w:tabs>
          <w:tab w:val="left" w:pos="0"/>
          <w:tab w:val="left" w:pos="142"/>
        </w:tabs>
        <w:rPr>
          <w:rFonts w:cs="Arial"/>
          <w:sz w:val="22"/>
          <w:szCs w:val="24"/>
        </w:rPr>
      </w:pPr>
      <w:r w:rsidRPr="00A262D9">
        <w:rPr>
          <w:rFonts w:cs="Arial"/>
          <w:sz w:val="22"/>
          <w:szCs w:val="24"/>
        </w:rPr>
        <w:t xml:space="preserve">Questions about the grant program can be directed to: </w:t>
      </w:r>
      <w:hyperlink r:id="rId18" w:history="1">
        <w:r w:rsidRPr="00DC36C2">
          <w:rPr>
            <w:rStyle w:val="Hyperlink"/>
            <w:rFonts w:cs="Arial"/>
            <w:sz w:val="22"/>
            <w:szCs w:val="24"/>
          </w:rPr>
          <w:t>grantqueries@chde.qld.gov.au</w:t>
        </w:r>
      </w:hyperlink>
    </w:p>
    <w:p w14:paraId="199839B0" w14:textId="77777777" w:rsidR="00DC36C2" w:rsidRPr="00DC36C2" w:rsidRDefault="00DC36C2" w:rsidP="00DC36C2">
      <w:pPr>
        <w:tabs>
          <w:tab w:val="left" w:pos="-142"/>
        </w:tabs>
        <w:spacing w:before="240"/>
        <w:rPr>
          <w:rFonts w:cs="Arial"/>
          <w:sz w:val="22"/>
          <w:szCs w:val="24"/>
        </w:rPr>
      </w:pPr>
      <w:r w:rsidRPr="00A262D9">
        <w:rPr>
          <w:rFonts w:cs="Arial"/>
          <w:sz w:val="22"/>
          <w:szCs w:val="24"/>
        </w:rPr>
        <w:t xml:space="preserve">Questions about SmartyGrants can be directed to: </w:t>
      </w:r>
      <w:hyperlink r:id="rId19" w:history="1">
        <w:r w:rsidRPr="00DC36C2">
          <w:rPr>
            <w:rStyle w:val="Hyperlink"/>
            <w:rFonts w:cs="Arial"/>
            <w:sz w:val="22"/>
            <w:szCs w:val="24"/>
          </w:rPr>
          <w:t xml:space="preserve">Service@smartygrants.com.au </w:t>
        </w:r>
      </w:hyperlink>
    </w:p>
    <w:p w14:paraId="74864A64" w14:textId="0A279A25" w:rsidR="00DC36C2" w:rsidRPr="00A262D9" w:rsidRDefault="00DC36C2" w:rsidP="00DC36C2">
      <w:pPr>
        <w:spacing w:before="240"/>
        <w:rPr>
          <w:rFonts w:cs="Arial"/>
          <w:sz w:val="22"/>
          <w:szCs w:val="24"/>
        </w:rPr>
      </w:pPr>
      <w:r w:rsidRPr="00A262D9">
        <w:rPr>
          <w:rFonts w:cs="Arial"/>
          <w:sz w:val="22"/>
          <w:szCs w:val="24"/>
        </w:rPr>
        <w:t xml:space="preserve">Please refer to the </w:t>
      </w:r>
      <w:r w:rsidRPr="00A262D9">
        <w:rPr>
          <w:rFonts w:cs="Arial"/>
          <w:i/>
          <w:sz w:val="22"/>
          <w:szCs w:val="24"/>
        </w:rPr>
        <w:t>SmartyGrants—Help</w:t>
      </w:r>
      <w:r>
        <w:rPr>
          <w:rFonts w:cs="Arial"/>
          <w:i/>
          <w:sz w:val="22"/>
          <w:szCs w:val="24"/>
        </w:rPr>
        <w:t xml:space="preserve"> </w:t>
      </w:r>
      <w:r w:rsidRPr="00A262D9">
        <w:rPr>
          <w:rFonts w:cs="Arial"/>
          <w:i/>
          <w:sz w:val="22"/>
          <w:szCs w:val="24"/>
        </w:rPr>
        <w:t>Guide</w:t>
      </w:r>
      <w:r>
        <w:rPr>
          <w:rFonts w:cs="Arial"/>
          <w:i/>
          <w:sz w:val="22"/>
          <w:szCs w:val="24"/>
        </w:rPr>
        <w:t xml:space="preserve"> </w:t>
      </w:r>
      <w:r w:rsidRPr="00A262D9">
        <w:rPr>
          <w:rFonts w:cs="Arial"/>
          <w:i/>
          <w:sz w:val="22"/>
          <w:szCs w:val="24"/>
        </w:rPr>
        <w:t>for</w:t>
      </w:r>
      <w:r>
        <w:rPr>
          <w:rFonts w:cs="Arial"/>
          <w:i/>
          <w:sz w:val="22"/>
          <w:szCs w:val="24"/>
        </w:rPr>
        <w:t xml:space="preserve"> </w:t>
      </w:r>
      <w:r w:rsidRPr="00A262D9">
        <w:rPr>
          <w:rFonts w:cs="Arial"/>
          <w:i/>
          <w:sz w:val="22"/>
          <w:szCs w:val="24"/>
        </w:rPr>
        <w:t>Applicants</w:t>
      </w:r>
      <w:r w:rsidRPr="00A262D9">
        <w:rPr>
          <w:rFonts w:cs="Arial"/>
          <w:sz w:val="22"/>
          <w:szCs w:val="24"/>
        </w:rPr>
        <w:t xml:space="preserve">  </w:t>
      </w:r>
      <w:hyperlink r:id="rId20" w:history="1">
        <w:r w:rsidRPr="00A262D9">
          <w:rPr>
            <w:rStyle w:val="Hyperlink"/>
            <w:rFonts w:cs="Arial"/>
            <w:sz w:val="22"/>
            <w:szCs w:val="24"/>
          </w:rPr>
          <w:t>https://applicanthelp.smartygrants.com.au/help-guide-for-applicants/</w:t>
        </w:r>
      </w:hyperlink>
      <w:r w:rsidRPr="00A262D9">
        <w:rPr>
          <w:rFonts w:cs="Arial"/>
          <w:sz w:val="22"/>
          <w:szCs w:val="24"/>
        </w:rPr>
        <w:t xml:space="preserve">  for assistance on completing your application form</w:t>
      </w:r>
      <w:r>
        <w:rPr>
          <w:rFonts w:cs="Arial"/>
          <w:sz w:val="22"/>
          <w:szCs w:val="24"/>
        </w:rPr>
        <w:t>.</w:t>
      </w:r>
    </w:p>
    <w:p w14:paraId="4222F03B" w14:textId="77777777" w:rsidR="00B007AF" w:rsidRPr="00DC36C2" w:rsidRDefault="00B007AF" w:rsidP="00DC36C2"/>
    <w:p w14:paraId="61BBB9B8" w14:textId="0190B8CD" w:rsidR="00E26360" w:rsidRPr="001E3370" w:rsidRDefault="00E26360" w:rsidP="00F8099F">
      <w:pPr>
        <w:spacing w:after="0"/>
        <w:rPr>
          <w:rFonts w:cs="Arial"/>
        </w:rPr>
      </w:pPr>
    </w:p>
    <w:p w14:paraId="79D0C439" w14:textId="77777777" w:rsidR="007E6504" w:rsidRPr="007E6504" w:rsidRDefault="007E6504" w:rsidP="00F8099F">
      <w:pPr>
        <w:spacing w:after="0"/>
      </w:pPr>
    </w:p>
    <w:sectPr w:rsidR="007E6504" w:rsidRPr="007E6504" w:rsidSect="00C545A4">
      <w:headerReference w:type="default" r:id="rId21"/>
      <w:footerReference w:type="default" r:id="rId22"/>
      <w:headerReference w:type="first" r:id="rId23"/>
      <w:footerReference w:type="first" r:id="rId24"/>
      <w:pgSz w:w="11906" w:h="16838"/>
      <w:pgMar w:top="993" w:right="1440" w:bottom="1440" w:left="1440"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1A39" w14:textId="77777777" w:rsidR="00C569B8" w:rsidRDefault="00EA0C71">
      <w:pPr>
        <w:spacing w:after="0"/>
      </w:pPr>
      <w:r>
        <w:separator/>
      </w:r>
    </w:p>
  </w:endnote>
  <w:endnote w:type="continuationSeparator" w:id="0">
    <w:p w14:paraId="13A11337" w14:textId="77777777" w:rsidR="00C569B8" w:rsidRDefault="00EA0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E51D" w14:textId="77777777" w:rsidR="00786E0C" w:rsidRPr="00381F07" w:rsidRDefault="00EA0C71" w:rsidP="00563939">
    <w:pPr>
      <w:pStyle w:val="Footer"/>
      <w:pBdr>
        <w:top w:val="single" w:sz="4" w:space="8" w:color="7F7F7F" w:themeColor="text1" w:themeTint="80"/>
      </w:pBdr>
      <w:spacing w:before="360"/>
      <w:contextualSpacing/>
      <w:rPr>
        <w:noProof/>
        <w:color w:val="404040" w:themeColor="text1" w:themeTint="BF"/>
      </w:rPr>
    </w:pPr>
    <w:r>
      <w:rPr>
        <w:noProof/>
        <w:color w:val="404040" w:themeColor="text1" w:themeTint="BF"/>
      </w:rPr>
      <w:t>Department of Communities, Housing and Digital Economy</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6</w:t>
    </w:r>
    <w:r>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C8CF" w14:textId="77777777" w:rsidR="00786E0C" w:rsidRDefault="00EA0C71" w:rsidP="0019382D">
    <w:pPr>
      <w:pStyle w:val="Footer"/>
      <w:tabs>
        <w:tab w:val="clear" w:pos="4513"/>
        <w:tab w:val="clear" w:pos="9026"/>
        <w:tab w:val="right" w:pos="9498"/>
      </w:tabs>
      <w:ind w:left="-142" w:right="-472"/>
    </w:pPr>
    <w:r>
      <w:rPr>
        <w:sz w:val="18"/>
        <w:szCs w:val="18"/>
      </w:rPr>
      <w:t>Department of Communities, Housing and Digital Economy</w:t>
    </w:r>
    <w:r>
      <w:rPr>
        <w:sz w:val="18"/>
        <w:szCs w:val="18"/>
      </w:rPr>
      <w:tab/>
    </w:r>
    <w:r w:rsidR="002961C7">
      <w:rPr>
        <w:noProof/>
      </w:rPr>
      <w:drawing>
        <wp:inline distT="0" distB="0" distL="0" distR="0" wp14:anchorId="22D13169" wp14:editId="4E61606F">
          <wp:extent cx="1543322" cy="504000"/>
          <wp:effectExtent l="0" t="0" r="0" b="0"/>
          <wp:docPr id="12" name="Picture 1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155956" name="Picture 12" descr="Queens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543322"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695E" w14:textId="77777777" w:rsidR="00C569B8" w:rsidRDefault="00EA0C71">
      <w:pPr>
        <w:spacing w:after="0"/>
      </w:pPr>
      <w:r>
        <w:separator/>
      </w:r>
    </w:p>
  </w:footnote>
  <w:footnote w:type="continuationSeparator" w:id="0">
    <w:p w14:paraId="11A2F417" w14:textId="77777777" w:rsidR="00C569B8" w:rsidRDefault="00EA0C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BA62" w14:textId="77777777" w:rsidR="00786E0C" w:rsidRDefault="00786E0C">
    <w:pPr>
      <w:pStyle w:val="Header"/>
    </w:pPr>
  </w:p>
  <w:p w14:paraId="236DFD9F" w14:textId="77777777" w:rsidR="00786E0C" w:rsidRDefault="00786E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5817" w14:textId="77777777" w:rsidR="00786E0C" w:rsidRDefault="00EA0C71" w:rsidP="00563939">
    <w:pPr>
      <w:pStyle w:val="Header"/>
    </w:pPr>
    <w:r>
      <w:rPr>
        <w:noProof/>
      </w:rPr>
      <w:drawing>
        <wp:anchor distT="0" distB="0" distL="114300" distR="114300" simplePos="0" relativeHeight="251658240" behindDoc="1" locked="0" layoutInCell="1" allowOverlap="1" wp14:anchorId="070FEDA4" wp14:editId="091C6EBE">
          <wp:simplePos x="0" y="0"/>
          <wp:positionH relativeFrom="page">
            <wp:align>left</wp:align>
          </wp:positionH>
          <wp:positionV relativeFrom="page">
            <wp:posOffset>14287</wp:posOffset>
          </wp:positionV>
          <wp:extent cx="7621925" cy="492442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b="54328"/>
                  <a:stretch>
                    <a:fillRect/>
                  </a:stretch>
                </pic:blipFill>
                <pic:spPr bwMode="auto">
                  <a:xfrm>
                    <a:off x="0" y="0"/>
                    <a:ext cx="7643263" cy="49382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02CBA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672E7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1D2"/>
    <w:multiLevelType w:val="hybridMultilevel"/>
    <w:tmpl w:val="232A77AC"/>
    <w:lvl w:ilvl="0" w:tplc="F3A6A92C">
      <w:start w:val="1"/>
      <w:numFmt w:val="bullet"/>
      <w:lvlText w:val=""/>
      <w:lvlJc w:val="left"/>
      <w:pPr>
        <w:ind w:left="720" w:hanging="360"/>
      </w:pPr>
      <w:rPr>
        <w:rFonts w:ascii="Symbol" w:hAnsi="Symbol" w:hint="default"/>
      </w:rPr>
    </w:lvl>
    <w:lvl w:ilvl="1" w:tplc="7A2A2E5E" w:tentative="1">
      <w:start w:val="1"/>
      <w:numFmt w:val="bullet"/>
      <w:lvlText w:val="o"/>
      <w:lvlJc w:val="left"/>
      <w:pPr>
        <w:ind w:left="1440" w:hanging="360"/>
      </w:pPr>
      <w:rPr>
        <w:rFonts w:ascii="Courier New" w:hAnsi="Courier New" w:cs="Courier New" w:hint="default"/>
      </w:rPr>
    </w:lvl>
    <w:lvl w:ilvl="2" w:tplc="258E0790" w:tentative="1">
      <w:start w:val="1"/>
      <w:numFmt w:val="bullet"/>
      <w:lvlText w:val=""/>
      <w:lvlJc w:val="left"/>
      <w:pPr>
        <w:ind w:left="2160" w:hanging="360"/>
      </w:pPr>
      <w:rPr>
        <w:rFonts w:ascii="Wingdings" w:hAnsi="Wingdings" w:hint="default"/>
      </w:rPr>
    </w:lvl>
    <w:lvl w:ilvl="3" w:tplc="57C0B2F0" w:tentative="1">
      <w:start w:val="1"/>
      <w:numFmt w:val="bullet"/>
      <w:lvlText w:val=""/>
      <w:lvlJc w:val="left"/>
      <w:pPr>
        <w:ind w:left="2880" w:hanging="360"/>
      </w:pPr>
      <w:rPr>
        <w:rFonts w:ascii="Symbol" w:hAnsi="Symbol" w:hint="default"/>
      </w:rPr>
    </w:lvl>
    <w:lvl w:ilvl="4" w:tplc="43568B82" w:tentative="1">
      <w:start w:val="1"/>
      <w:numFmt w:val="bullet"/>
      <w:lvlText w:val="o"/>
      <w:lvlJc w:val="left"/>
      <w:pPr>
        <w:ind w:left="3600" w:hanging="360"/>
      </w:pPr>
      <w:rPr>
        <w:rFonts w:ascii="Courier New" w:hAnsi="Courier New" w:cs="Courier New" w:hint="default"/>
      </w:rPr>
    </w:lvl>
    <w:lvl w:ilvl="5" w:tplc="68D40A8C" w:tentative="1">
      <w:start w:val="1"/>
      <w:numFmt w:val="bullet"/>
      <w:lvlText w:val=""/>
      <w:lvlJc w:val="left"/>
      <w:pPr>
        <w:ind w:left="4320" w:hanging="360"/>
      </w:pPr>
      <w:rPr>
        <w:rFonts w:ascii="Wingdings" w:hAnsi="Wingdings" w:hint="default"/>
      </w:rPr>
    </w:lvl>
    <w:lvl w:ilvl="6" w:tplc="01987A0C" w:tentative="1">
      <w:start w:val="1"/>
      <w:numFmt w:val="bullet"/>
      <w:lvlText w:val=""/>
      <w:lvlJc w:val="left"/>
      <w:pPr>
        <w:ind w:left="5040" w:hanging="360"/>
      </w:pPr>
      <w:rPr>
        <w:rFonts w:ascii="Symbol" w:hAnsi="Symbol" w:hint="default"/>
      </w:rPr>
    </w:lvl>
    <w:lvl w:ilvl="7" w:tplc="AF36618C" w:tentative="1">
      <w:start w:val="1"/>
      <w:numFmt w:val="bullet"/>
      <w:lvlText w:val="o"/>
      <w:lvlJc w:val="left"/>
      <w:pPr>
        <w:ind w:left="5760" w:hanging="360"/>
      </w:pPr>
      <w:rPr>
        <w:rFonts w:ascii="Courier New" w:hAnsi="Courier New" w:cs="Courier New" w:hint="default"/>
      </w:rPr>
    </w:lvl>
    <w:lvl w:ilvl="8" w:tplc="C2303280" w:tentative="1">
      <w:start w:val="1"/>
      <w:numFmt w:val="bullet"/>
      <w:lvlText w:val=""/>
      <w:lvlJc w:val="left"/>
      <w:pPr>
        <w:ind w:left="6480" w:hanging="360"/>
      </w:pPr>
      <w:rPr>
        <w:rFonts w:ascii="Wingdings" w:hAnsi="Wingdings" w:hint="default"/>
      </w:rPr>
    </w:lvl>
  </w:abstractNum>
  <w:abstractNum w:abstractNumId="3" w15:restartNumberingAfterBreak="0">
    <w:nsid w:val="070330AF"/>
    <w:multiLevelType w:val="multilevel"/>
    <w:tmpl w:val="49161F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703D9"/>
    <w:multiLevelType w:val="hybridMultilevel"/>
    <w:tmpl w:val="A75284B8"/>
    <w:lvl w:ilvl="0" w:tplc="9472592E">
      <w:start w:val="1"/>
      <w:numFmt w:val="decimal"/>
      <w:lvlText w:val="%1."/>
      <w:lvlJc w:val="left"/>
      <w:pPr>
        <w:ind w:left="720" w:hanging="360"/>
      </w:pPr>
      <w:rPr>
        <w:rFonts w:ascii="Arial" w:hAnsi="Arial" w:cs="Arial" w:hint="default"/>
        <w:b/>
        <w:sz w:val="22"/>
        <w:szCs w:val="22"/>
      </w:rPr>
    </w:lvl>
    <w:lvl w:ilvl="1" w:tplc="BF2A5122" w:tentative="1">
      <w:start w:val="1"/>
      <w:numFmt w:val="lowerLetter"/>
      <w:lvlText w:val="%2."/>
      <w:lvlJc w:val="left"/>
      <w:pPr>
        <w:ind w:left="1440" w:hanging="360"/>
      </w:pPr>
    </w:lvl>
    <w:lvl w:ilvl="2" w:tplc="FD265EFE" w:tentative="1">
      <w:start w:val="1"/>
      <w:numFmt w:val="lowerRoman"/>
      <w:lvlText w:val="%3."/>
      <w:lvlJc w:val="right"/>
      <w:pPr>
        <w:ind w:left="2160" w:hanging="180"/>
      </w:pPr>
    </w:lvl>
    <w:lvl w:ilvl="3" w:tplc="B12EABF8" w:tentative="1">
      <w:start w:val="1"/>
      <w:numFmt w:val="decimal"/>
      <w:lvlText w:val="%4."/>
      <w:lvlJc w:val="left"/>
      <w:pPr>
        <w:ind w:left="2880" w:hanging="360"/>
      </w:pPr>
    </w:lvl>
    <w:lvl w:ilvl="4" w:tplc="DE3A018A" w:tentative="1">
      <w:start w:val="1"/>
      <w:numFmt w:val="lowerLetter"/>
      <w:lvlText w:val="%5."/>
      <w:lvlJc w:val="left"/>
      <w:pPr>
        <w:ind w:left="3600" w:hanging="360"/>
      </w:pPr>
    </w:lvl>
    <w:lvl w:ilvl="5" w:tplc="79DA2414" w:tentative="1">
      <w:start w:val="1"/>
      <w:numFmt w:val="lowerRoman"/>
      <w:lvlText w:val="%6."/>
      <w:lvlJc w:val="right"/>
      <w:pPr>
        <w:ind w:left="4320" w:hanging="180"/>
      </w:pPr>
    </w:lvl>
    <w:lvl w:ilvl="6" w:tplc="9BD6DD44" w:tentative="1">
      <w:start w:val="1"/>
      <w:numFmt w:val="decimal"/>
      <w:lvlText w:val="%7."/>
      <w:lvlJc w:val="left"/>
      <w:pPr>
        <w:ind w:left="5040" w:hanging="360"/>
      </w:pPr>
    </w:lvl>
    <w:lvl w:ilvl="7" w:tplc="267CEB54" w:tentative="1">
      <w:start w:val="1"/>
      <w:numFmt w:val="lowerLetter"/>
      <w:lvlText w:val="%8."/>
      <w:lvlJc w:val="left"/>
      <w:pPr>
        <w:ind w:left="5760" w:hanging="360"/>
      </w:pPr>
    </w:lvl>
    <w:lvl w:ilvl="8" w:tplc="7BBA1672" w:tentative="1">
      <w:start w:val="1"/>
      <w:numFmt w:val="lowerRoman"/>
      <w:lvlText w:val="%9."/>
      <w:lvlJc w:val="right"/>
      <w:pPr>
        <w:ind w:left="6480" w:hanging="180"/>
      </w:pPr>
    </w:lvl>
  </w:abstractNum>
  <w:abstractNum w:abstractNumId="5" w15:restartNumberingAfterBreak="0">
    <w:nsid w:val="0D105260"/>
    <w:multiLevelType w:val="hybridMultilevel"/>
    <w:tmpl w:val="3E56FB9E"/>
    <w:lvl w:ilvl="0" w:tplc="45DC6CE6">
      <w:start w:val="1"/>
      <w:numFmt w:val="decimal"/>
      <w:lvlText w:val="%1."/>
      <w:lvlJc w:val="left"/>
      <w:pPr>
        <w:ind w:left="720" w:hanging="360"/>
      </w:pPr>
      <w:rPr>
        <w:rFonts w:cs="Arial" w:hint="default"/>
      </w:rPr>
    </w:lvl>
    <w:lvl w:ilvl="1" w:tplc="35C417FE" w:tentative="1">
      <w:start w:val="1"/>
      <w:numFmt w:val="lowerLetter"/>
      <w:lvlText w:val="%2."/>
      <w:lvlJc w:val="left"/>
      <w:pPr>
        <w:ind w:left="1440" w:hanging="360"/>
      </w:pPr>
    </w:lvl>
    <w:lvl w:ilvl="2" w:tplc="AA1A2A1A" w:tentative="1">
      <w:start w:val="1"/>
      <w:numFmt w:val="lowerRoman"/>
      <w:lvlText w:val="%3."/>
      <w:lvlJc w:val="right"/>
      <w:pPr>
        <w:ind w:left="2160" w:hanging="180"/>
      </w:pPr>
    </w:lvl>
    <w:lvl w:ilvl="3" w:tplc="76C8346C" w:tentative="1">
      <w:start w:val="1"/>
      <w:numFmt w:val="decimal"/>
      <w:lvlText w:val="%4."/>
      <w:lvlJc w:val="left"/>
      <w:pPr>
        <w:ind w:left="2880" w:hanging="360"/>
      </w:pPr>
    </w:lvl>
    <w:lvl w:ilvl="4" w:tplc="8CE4AD4E" w:tentative="1">
      <w:start w:val="1"/>
      <w:numFmt w:val="lowerLetter"/>
      <w:lvlText w:val="%5."/>
      <w:lvlJc w:val="left"/>
      <w:pPr>
        <w:ind w:left="3600" w:hanging="360"/>
      </w:pPr>
    </w:lvl>
    <w:lvl w:ilvl="5" w:tplc="2182E342" w:tentative="1">
      <w:start w:val="1"/>
      <w:numFmt w:val="lowerRoman"/>
      <w:lvlText w:val="%6."/>
      <w:lvlJc w:val="right"/>
      <w:pPr>
        <w:ind w:left="4320" w:hanging="180"/>
      </w:pPr>
    </w:lvl>
    <w:lvl w:ilvl="6" w:tplc="0DF61438" w:tentative="1">
      <w:start w:val="1"/>
      <w:numFmt w:val="decimal"/>
      <w:lvlText w:val="%7."/>
      <w:lvlJc w:val="left"/>
      <w:pPr>
        <w:ind w:left="5040" w:hanging="360"/>
      </w:pPr>
    </w:lvl>
    <w:lvl w:ilvl="7" w:tplc="F86CC916" w:tentative="1">
      <w:start w:val="1"/>
      <w:numFmt w:val="lowerLetter"/>
      <w:lvlText w:val="%8."/>
      <w:lvlJc w:val="left"/>
      <w:pPr>
        <w:ind w:left="5760" w:hanging="360"/>
      </w:pPr>
    </w:lvl>
    <w:lvl w:ilvl="8" w:tplc="DB6C77F0" w:tentative="1">
      <w:start w:val="1"/>
      <w:numFmt w:val="lowerRoman"/>
      <w:lvlText w:val="%9."/>
      <w:lvlJc w:val="right"/>
      <w:pPr>
        <w:ind w:left="6480" w:hanging="180"/>
      </w:pPr>
    </w:lvl>
  </w:abstractNum>
  <w:abstractNum w:abstractNumId="6" w15:restartNumberingAfterBreak="0">
    <w:nsid w:val="0F2418AD"/>
    <w:multiLevelType w:val="hybridMultilevel"/>
    <w:tmpl w:val="A0BCB484"/>
    <w:lvl w:ilvl="0" w:tplc="90B4ABE6">
      <w:start w:val="1"/>
      <w:numFmt w:val="bullet"/>
      <w:lvlText w:val=""/>
      <w:lvlJc w:val="left"/>
      <w:pPr>
        <w:tabs>
          <w:tab w:val="num" w:pos="360"/>
        </w:tabs>
        <w:ind w:left="360" w:hanging="360"/>
      </w:pPr>
      <w:rPr>
        <w:rFonts w:ascii="Symbol" w:hAnsi="Symbol" w:hint="default"/>
      </w:rPr>
    </w:lvl>
    <w:lvl w:ilvl="1" w:tplc="4B78C35E">
      <w:start w:val="1"/>
      <w:numFmt w:val="bullet"/>
      <w:lvlText w:val=""/>
      <w:lvlJc w:val="left"/>
      <w:pPr>
        <w:tabs>
          <w:tab w:val="num" w:pos="1080"/>
        </w:tabs>
        <w:ind w:left="1080" w:hanging="360"/>
      </w:pPr>
      <w:rPr>
        <w:rFonts w:ascii="Symbol" w:hAnsi="Symbol" w:hint="default"/>
        <w:sz w:val="20"/>
      </w:rPr>
    </w:lvl>
    <w:lvl w:ilvl="2" w:tplc="8E6C627A" w:tentative="1">
      <w:start w:val="1"/>
      <w:numFmt w:val="bullet"/>
      <w:lvlText w:val=""/>
      <w:lvlJc w:val="left"/>
      <w:pPr>
        <w:tabs>
          <w:tab w:val="num" w:pos="1800"/>
        </w:tabs>
        <w:ind w:left="1800" w:hanging="360"/>
      </w:pPr>
      <w:rPr>
        <w:rFonts w:ascii="Wingdings" w:hAnsi="Wingdings" w:hint="default"/>
      </w:rPr>
    </w:lvl>
    <w:lvl w:ilvl="3" w:tplc="58C622EA" w:tentative="1">
      <w:start w:val="1"/>
      <w:numFmt w:val="bullet"/>
      <w:lvlText w:val=""/>
      <w:lvlJc w:val="left"/>
      <w:pPr>
        <w:tabs>
          <w:tab w:val="num" w:pos="2520"/>
        </w:tabs>
        <w:ind w:left="2520" w:hanging="360"/>
      </w:pPr>
      <w:rPr>
        <w:rFonts w:ascii="Symbol" w:hAnsi="Symbol" w:hint="default"/>
      </w:rPr>
    </w:lvl>
    <w:lvl w:ilvl="4" w:tplc="C39E12D2" w:tentative="1">
      <w:start w:val="1"/>
      <w:numFmt w:val="bullet"/>
      <w:lvlText w:val="o"/>
      <w:lvlJc w:val="left"/>
      <w:pPr>
        <w:tabs>
          <w:tab w:val="num" w:pos="3240"/>
        </w:tabs>
        <w:ind w:left="3240" w:hanging="360"/>
      </w:pPr>
      <w:rPr>
        <w:rFonts w:ascii="Courier New" w:hAnsi="Courier New" w:hint="default"/>
      </w:rPr>
    </w:lvl>
    <w:lvl w:ilvl="5" w:tplc="44420ED0" w:tentative="1">
      <w:start w:val="1"/>
      <w:numFmt w:val="bullet"/>
      <w:lvlText w:val=""/>
      <w:lvlJc w:val="left"/>
      <w:pPr>
        <w:tabs>
          <w:tab w:val="num" w:pos="3960"/>
        </w:tabs>
        <w:ind w:left="3960" w:hanging="360"/>
      </w:pPr>
      <w:rPr>
        <w:rFonts w:ascii="Wingdings" w:hAnsi="Wingdings" w:hint="default"/>
      </w:rPr>
    </w:lvl>
    <w:lvl w:ilvl="6" w:tplc="94062D34" w:tentative="1">
      <w:start w:val="1"/>
      <w:numFmt w:val="bullet"/>
      <w:lvlText w:val=""/>
      <w:lvlJc w:val="left"/>
      <w:pPr>
        <w:tabs>
          <w:tab w:val="num" w:pos="4680"/>
        </w:tabs>
        <w:ind w:left="4680" w:hanging="360"/>
      </w:pPr>
      <w:rPr>
        <w:rFonts w:ascii="Symbol" w:hAnsi="Symbol" w:hint="default"/>
      </w:rPr>
    </w:lvl>
    <w:lvl w:ilvl="7" w:tplc="6EA8C276" w:tentative="1">
      <w:start w:val="1"/>
      <w:numFmt w:val="bullet"/>
      <w:lvlText w:val="o"/>
      <w:lvlJc w:val="left"/>
      <w:pPr>
        <w:tabs>
          <w:tab w:val="num" w:pos="5400"/>
        </w:tabs>
        <w:ind w:left="5400" w:hanging="360"/>
      </w:pPr>
      <w:rPr>
        <w:rFonts w:ascii="Courier New" w:hAnsi="Courier New" w:hint="default"/>
      </w:rPr>
    </w:lvl>
    <w:lvl w:ilvl="8" w:tplc="D0F26E2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1E6C98"/>
    <w:multiLevelType w:val="hybridMultilevel"/>
    <w:tmpl w:val="93C8CE04"/>
    <w:lvl w:ilvl="0" w:tplc="E9E6C81E">
      <w:start w:val="2"/>
      <w:numFmt w:val="decimal"/>
      <w:lvlText w:val="%1."/>
      <w:lvlJc w:val="left"/>
      <w:pPr>
        <w:ind w:left="720" w:hanging="360"/>
      </w:pPr>
      <w:rPr>
        <w:rFonts w:hint="default"/>
      </w:rPr>
    </w:lvl>
    <w:lvl w:ilvl="1" w:tplc="C8028A08" w:tentative="1">
      <w:start w:val="1"/>
      <w:numFmt w:val="lowerLetter"/>
      <w:lvlText w:val="%2."/>
      <w:lvlJc w:val="left"/>
      <w:pPr>
        <w:ind w:left="1440" w:hanging="360"/>
      </w:pPr>
    </w:lvl>
    <w:lvl w:ilvl="2" w:tplc="D8BE74A0" w:tentative="1">
      <w:start w:val="1"/>
      <w:numFmt w:val="lowerRoman"/>
      <w:lvlText w:val="%3."/>
      <w:lvlJc w:val="right"/>
      <w:pPr>
        <w:ind w:left="2160" w:hanging="180"/>
      </w:pPr>
    </w:lvl>
    <w:lvl w:ilvl="3" w:tplc="77FA2610" w:tentative="1">
      <w:start w:val="1"/>
      <w:numFmt w:val="decimal"/>
      <w:lvlText w:val="%4."/>
      <w:lvlJc w:val="left"/>
      <w:pPr>
        <w:ind w:left="2880" w:hanging="360"/>
      </w:pPr>
    </w:lvl>
    <w:lvl w:ilvl="4" w:tplc="BB42499C" w:tentative="1">
      <w:start w:val="1"/>
      <w:numFmt w:val="lowerLetter"/>
      <w:lvlText w:val="%5."/>
      <w:lvlJc w:val="left"/>
      <w:pPr>
        <w:ind w:left="3600" w:hanging="360"/>
      </w:pPr>
    </w:lvl>
    <w:lvl w:ilvl="5" w:tplc="5CD25802" w:tentative="1">
      <w:start w:val="1"/>
      <w:numFmt w:val="lowerRoman"/>
      <w:lvlText w:val="%6."/>
      <w:lvlJc w:val="right"/>
      <w:pPr>
        <w:ind w:left="4320" w:hanging="180"/>
      </w:pPr>
    </w:lvl>
    <w:lvl w:ilvl="6" w:tplc="CE6C82DA" w:tentative="1">
      <w:start w:val="1"/>
      <w:numFmt w:val="decimal"/>
      <w:lvlText w:val="%7."/>
      <w:lvlJc w:val="left"/>
      <w:pPr>
        <w:ind w:left="5040" w:hanging="360"/>
      </w:pPr>
    </w:lvl>
    <w:lvl w:ilvl="7" w:tplc="7000251A" w:tentative="1">
      <w:start w:val="1"/>
      <w:numFmt w:val="lowerLetter"/>
      <w:lvlText w:val="%8."/>
      <w:lvlJc w:val="left"/>
      <w:pPr>
        <w:ind w:left="5760" w:hanging="360"/>
      </w:pPr>
    </w:lvl>
    <w:lvl w:ilvl="8" w:tplc="D5C202EE" w:tentative="1">
      <w:start w:val="1"/>
      <w:numFmt w:val="lowerRoman"/>
      <w:lvlText w:val="%9."/>
      <w:lvlJc w:val="right"/>
      <w:pPr>
        <w:ind w:left="6480" w:hanging="180"/>
      </w:pPr>
    </w:lvl>
  </w:abstractNum>
  <w:abstractNum w:abstractNumId="8" w15:restartNumberingAfterBreak="0">
    <w:nsid w:val="1521536B"/>
    <w:multiLevelType w:val="hybridMultilevel"/>
    <w:tmpl w:val="E9924AEE"/>
    <w:lvl w:ilvl="0" w:tplc="2384ECC8">
      <w:start w:val="1"/>
      <w:numFmt w:val="bullet"/>
      <w:lvlText w:val=""/>
      <w:lvlJc w:val="left"/>
      <w:pPr>
        <w:ind w:left="720" w:hanging="360"/>
      </w:pPr>
      <w:rPr>
        <w:rFonts w:ascii="Symbol" w:hAnsi="Symbol" w:hint="default"/>
      </w:rPr>
    </w:lvl>
    <w:lvl w:ilvl="1" w:tplc="5906B314" w:tentative="1">
      <w:start w:val="1"/>
      <w:numFmt w:val="bullet"/>
      <w:lvlText w:val="o"/>
      <w:lvlJc w:val="left"/>
      <w:pPr>
        <w:ind w:left="1440" w:hanging="360"/>
      </w:pPr>
      <w:rPr>
        <w:rFonts w:ascii="Courier New" w:hAnsi="Courier New" w:cs="Courier New" w:hint="default"/>
      </w:rPr>
    </w:lvl>
    <w:lvl w:ilvl="2" w:tplc="A0D802D2" w:tentative="1">
      <w:start w:val="1"/>
      <w:numFmt w:val="bullet"/>
      <w:lvlText w:val=""/>
      <w:lvlJc w:val="left"/>
      <w:pPr>
        <w:ind w:left="2160" w:hanging="360"/>
      </w:pPr>
      <w:rPr>
        <w:rFonts w:ascii="Wingdings" w:hAnsi="Wingdings" w:hint="default"/>
      </w:rPr>
    </w:lvl>
    <w:lvl w:ilvl="3" w:tplc="8B0CCF40" w:tentative="1">
      <w:start w:val="1"/>
      <w:numFmt w:val="bullet"/>
      <w:lvlText w:val=""/>
      <w:lvlJc w:val="left"/>
      <w:pPr>
        <w:ind w:left="2880" w:hanging="360"/>
      </w:pPr>
      <w:rPr>
        <w:rFonts w:ascii="Symbol" w:hAnsi="Symbol" w:hint="default"/>
      </w:rPr>
    </w:lvl>
    <w:lvl w:ilvl="4" w:tplc="8480C7CC" w:tentative="1">
      <w:start w:val="1"/>
      <w:numFmt w:val="bullet"/>
      <w:lvlText w:val="o"/>
      <w:lvlJc w:val="left"/>
      <w:pPr>
        <w:ind w:left="3600" w:hanging="360"/>
      </w:pPr>
      <w:rPr>
        <w:rFonts w:ascii="Courier New" w:hAnsi="Courier New" w:cs="Courier New" w:hint="default"/>
      </w:rPr>
    </w:lvl>
    <w:lvl w:ilvl="5" w:tplc="584E0BDE" w:tentative="1">
      <w:start w:val="1"/>
      <w:numFmt w:val="bullet"/>
      <w:lvlText w:val=""/>
      <w:lvlJc w:val="left"/>
      <w:pPr>
        <w:ind w:left="4320" w:hanging="360"/>
      </w:pPr>
      <w:rPr>
        <w:rFonts w:ascii="Wingdings" w:hAnsi="Wingdings" w:hint="default"/>
      </w:rPr>
    </w:lvl>
    <w:lvl w:ilvl="6" w:tplc="AAB69C16" w:tentative="1">
      <w:start w:val="1"/>
      <w:numFmt w:val="bullet"/>
      <w:lvlText w:val=""/>
      <w:lvlJc w:val="left"/>
      <w:pPr>
        <w:ind w:left="5040" w:hanging="360"/>
      </w:pPr>
      <w:rPr>
        <w:rFonts w:ascii="Symbol" w:hAnsi="Symbol" w:hint="default"/>
      </w:rPr>
    </w:lvl>
    <w:lvl w:ilvl="7" w:tplc="8946B9F6" w:tentative="1">
      <w:start w:val="1"/>
      <w:numFmt w:val="bullet"/>
      <w:lvlText w:val="o"/>
      <w:lvlJc w:val="left"/>
      <w:pPr>
        <w:ind w:left="5760" w:hanging="360"/>
      </w:pPr>
      <w:rPr>
        <w:rFonts w:ascii="Courier New" w:hAnsi="Courier New" w:cs="Courier New" w:hint="default"/>
      </w:rPr>
    </w:lvl>
    <w:lvl w:ilvl="8" w:tplc="AC2A4CB6"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95D2349A"/>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CD54C8B"/>
    <w:multiLevelType w:val="hybridMultilevel"/>
    <w:tmpl w:val="4A5872BE"/>
    <w:lvl w:ilvl="0" w:tplc="B0B80180">
      <w:start w:val="1"/>
      <w:numFmt w:val="bullet"/>
      <w:lvlText w:val="-"/>
      <w:lvlJc w:val="left"/>
      <w:pPr>
        <w:ind w:left="1080" w:hanging="360"/>
      </w:pPr>
      <w:rPr>
        <w:rFonts w:ascii="Courier New" w:hAnsi="Courier New" w:hint="default"/>
      </w:rPr>
    </w:lvl>
    <w:lvl w:ilvl="1" w:tplc="C23AB9CA" w:tentative="1">
      <w:start w:val="1"/>
      <w:numFmt w:val="bullet"/>
      <w:lvlText w:val="o"/>
      <w:lvlJc w:val="left"/>
      <w:pPr>
        <w:ind w:left="1800" w:hanging="360"/>
      </w:pPr>
      <w:rPr>
        <w:rFonts w:ascii="Courier New" w:hAnsi="Courier New" w:cs="Courier New" w:hint="default"/>
      </w:rPr>
    </w:lvl>
    <w:lvl w:ilvl="2" w:tplc="269A4ABA" w:tentative="1">
      <w:start w:val="1"/>
      <w:numFmt w:val="bullet"/>
      <w:lvlText w:val=""/>
      <w:lvlJc w:val="left"/>
      <w:pPr>
        <w:ind w:left="2520" w:hanging="360"/>
      </w:pPr>
      <w:rPr>
        <w:rFonts w:ascii="Wingdings" w:hAnsi="Wingdings" w:hint="default"/>
      </w:rPr>
    </w:lvl>
    <w:lvl w:ilvl="3" w:tplc="33187BC0" w:tentative="1">
      <w:start w:val="1"/>
      <w:numFmt w:val="bullet"/>
      <w:lvlText w:val=""/>
      <w:lvlJc w:val="left"/>
      <w:pPr>
        <w:ind w:left="3240" w:hanging="360"/>
      </w:pPr>
      <w:rPr>
        <w:rFonts w:ascii="Symbol" w:hAnsi="Symbol" w:hint="default"/>
      </w:rPr>
    </w:lvl>
    <w:lvl w:ilvl="4" w:tplc="080035E4" w:tentative="1">
      <w:start w:val="1"/>
      <w:numFmt w:val="bullet"/>
      <w:lvlText w:val="o"/>
      <w:lvlJc w:val="left"/>
      <w:pPr>
        <w:ind w:left="3960" w:hanging="360"/>
      </w:pPr>
      <w:rPr>
        <w:rFonts w:ascii="Courier New" w:hAnsi="Courier New" w:cs="Courier New" w:hint="default"/>
      </w:rPr>
    </w:lvl>
    <w:lvl w:ilvl="5" w:tplc="FAF4F522" w:tentative="1">
      <w:start w:val="1"/>
      <w:numFmt w:val="bullet"/>
      <w:lvlText w:val=""/>
      <w:lvlJc w:val="left"/>
      <w:pPr>
        <w:ind w:left="4680" w:hanging="360"/>
      </w:pPr>
      <w:rPr>
        <w:rFonts w:ascii="Wingdings" w:hAnsi="Wingdings" w:hint="default"/>
      </w:rPr>
    </w:lvl>
    <w:lvl w:ilvl="6" w:tplc="D1507258" w:tentative="1">
      <w:start w:val="1"/>
      <w:numFmt w:val="bullet"/>
      <w:lvlText w:val=""/>
      <w:lvlJc w:val="left"/>
      <w:pPr>
        <w:ind w:left="5400" w:hanging="360"/>
      </w:pPr>
      <w:rPr>
        <w:rFonts w:ascii="Symbol" w:hAnsi="Symbol" w:hint="default"/>
      </w:rPr>
    </w:lvl>
    <w:lvl w:ilvl="7" w:tplc="0B2AA9B0" w:tentative="1">
      <w:start w:val="1"/>
      <w:numFmt w:val="bullet"/>
      <w:lvlText w:val="o"/>
      <w:lvlJc w:val="left"/>
      <w:pPr>
        <w:ind w:left="6120" w:hanging="360"/>
      </w:pPr>
      <w:rPr>
        <w:rFonts w:ascii="Courier New" w:hAnsi="Courier New" w:cs="Courier New" w:hint="default"/>
      </w:rPr>
    </w:lvl>
    <w:lvl w:ilvl="8" w:tplc="3E849D58" w:tentative="1">
      <w:start w:val="1"/>
      <w:numFmt w:val="bullet"/>
      <w:lvlText w:val=""/>
      <w:lvlJc w:val="left"/>
      <w:pPr>
        <w:ind w:left="6840" w:hanging="360"/>
      </w:pPr>
      <w:rPr>
        <w:rFonts w:ascii="Wingdings" w:hAnsi="Wingdings" w:hint="default"/>
      </w:rPr>
    </w:lvl>
  </w:abstractNum>
  <w:abstractNum w:abstractNumId="11" w15:restartNumberingAfterBreak="0">
    <w:nsid w:val="208E16B2"/>
    <w:multiLevelType w:val="hybridMultilevel"/>
    <w:tmpl w:val="67EE8004"/>
    <w:lvl w:ilvl="0" w:tplc="80DE4DDE">
      <w:start w:val="1"/>
      <w:numFmt w:val="bullet"/>
      <w:lvlText w:val=""/>
      <w:lvlJc w:val="left"/>
      <w:pPr>
        <w:ind w:left="360" w:hanging="360"/>
      </w:pPr>
      <w:rPr>
        <w:rFonts w:ascii="Wingdings" w:hAnsi="Wingdings" w:hint="default"/>
      </w:rPr>
    </w:lvl>
    <w:lvl w:ilvl="1" w:tplc="93884DCE" w:tentative="1">
      <w:start w:val="1"/>
      <w:numFmt w:val="bullet"/>
      <w:lvlText w:val="o"/>
      <w:lvlJc w:val="left"/>
      <w:pPr>
        <w:ind w:left="1080" w:hanging="360"/>
      </w:pPr>
      <w:rPr>
        <w:rFonts w:ascii="Courier New" w:hAnsi="Courier New" w:cs="Courier New" w:hint="default"/>
      </w:rPr>
    </w:lvl>
    <w:lvl w:ilvl="2" w:tplc="62B64480" w:tentative="1">
      <w:start w:val="1"/>
      <w:numFmt w:val="bullet"/>
      <w:lvlText w:val=""/>
      <w:lvlJc w:val="left"/>
      <w:pPr>
        <w:ind w:left="1800" w:hanging="360"/>
      </w:pPr>
      <w:rPr>
        <w:rFonts w:ascii="Wingdings" w:hAnsi="Wingdings" w:hint="default"/>
      </w:rPr>
    </w:lvl>
    <w:lvl w:ilvl="3" w:tplc="7278FF08" w:tentative="1">
      <w:start w:val="1"/>
      <w:numFmt w:val="bullet"/>
      <w:lvlText w:val=""/>
      <w:lvlJc w:val="left"/>
      <w:pPr>
        <w:ind w:left="2520" w:hanging="360"/>
      </w:pPr>
      <w:rPr>
        <w:rFonts w:ascii="Symbol" w:hAnsi="Symbol" w:hint="default"/>
      </w:rPr>
    </w:lvl>
    <w:lvl w:ilvl="4" w:tplc="75CCB8A4" w:tentative="1">
      <w:start w:val="1"/>
      <w:numFmt w:val="bullet"/>
      <w:lvlText w:val="o"/>
      <w:lvlJc w:val="left"/>
      <w:pPr>
        <w:ind w:left="3240" w:hanging="360"/>
      </w:pPr>
      <w:rPr>
        <w:rFonts w:ascii="Courier New" w:hAnsi="Courier New" w:cs="Courier New" w:hint="default"/>
      </w:rPr>
    </w:lvl>
    <w:lvl w:ilvl="5" w:tplc="03C4D55A" w:tentative="1">
      <w:start w:val="1"/>
      <w:numFmt w:val="bullet"/>
      <w:lvlText w:val=""/>
      <w:lvlJc w:val="left"/>
      <w:pPr>
        <w:ind w:left="3960" w:hanging="360"/>
      </w:pPr>
      <w:rPr>
        <w:rFonts w:ascii="Wingdings" w:hAnsi="Wingdings" w:hint="default"/>
      </w:rPr>
    </w:lvl>
    <w:lvl w:ilvl="6" w:tplc="82825DDC" w:tentative="1">
      <w:start w:val="1"/>
      <w:numFmt w:val="bullet"/>
      <w:lvlText w:val=""/>
      <w:lvlJc w:val="left"/>
      <w:pPr>
        <w:ind w:left="4680" w:hanging="360"/>
      </w:pPr>
      <w:rPr>
        <w:rFonts w:ascii="Symbol" w:hAnsi="Symbol" w:hint="default"/>
      </w:rPr>
    </w:lvl>
    <w:lvl w:ilvl="7" w:tplc="175EEDBC" w:tentative="1">
      <w:start w:val="1"/>
      <w:numFmt w:val="bullet"/>
      <w:lvlText w:val="o"/>
      <w:lvlJc w:val="left"/>
      <w:pPr>
        <w:ind w:left="5400" w:hanging="360"/>
      </w:pPr>
      <w:rPr>
        <w:rFonts w:ascii="Courier New" w:hAnsi="Courier New" w:cs="Courier New" w:hint="default"/>
      </w:rPr>
    </w:lvl>
    <w:lvl w:ilvl="8" w:tplc="FA7AD2C8" w:tentative="1">
      <w:start w:val="1"/>
      <w:numFmt w:val="bullet"/>
      <w:lvlText w:val=""/>
      <w:lvlJc w:val="left"/>
      <w:pPr>
        <w:ind w:left="6120" w:hanging="360"/>
      </w:pPr>
      <w:rPr>
        <w:rFonts w:ascii="Wingdings" w:hAnsi="Wingdings" w:hint="default"/>
      </w:rPr>
    </w:lvl>
  </w:abstractNum>
  <w:abstractNum w:abstractNumId="12" w15:restartNumberingAfterBreak="0">
    <w:nsid w:val="272A32D7"/>
    <w:multiLevelType w:val="hybridMultilevel"/>
    <w:tmpl w:val="36523FF6"/>
    <w:lvl w:ilvl="0" w:tplc="B47CAAFA">
      <w:start w:val="1"/>
      <w:numFmt w:val="bullet"/>
      <w:lvlText w:val=""/>
      <w:lvlJc w:val="left"/>
      <w:pPr>
        <w:ind w:left="720" w:hanging="360"/>
      </w:pPr>
      <w:rPr>
        <w:rFonts w:ascii="Symbol" w:hAnsi="Symbol" w:hint="default"/>
      </w:rPr>
    </w:lvl>
    <w:lvl w:ilvl="1" w:tplc="D3807136" w:tentative="1">
      <w:start w:val="1"/>
      <w:numFmt w:val="bullet"/>
      <w:lvlText w:val="o"/>
      <w:lvlJc w:val="left"/>
      <w:pPr>
        <w:ind w:left="1440" w:hanging="360"/>
      </w:pPr>
      <w:rPr>
        <w:rFonts w:ascii="Courier New" w:hAnsi="Courier New" w:cs="Courier New" w:hint="default"/>
      </w:rPr>
    </w:lvl>
    <w:lvl w:ilvl="2" w:tplc="802EF8C8" w:tentative="1">
      <w:start w:val="1"/>
      <w:numFmt w:val="bullet"/>
      <w:lvlText w:val=""/>
      <w:lvlJc w:val="left"/>
      <w:pPr>
        <w:ind w:left="2160" w:hanging="360"/>
      </w:pPr>
      <w:rPr>
        <w:rFonts w:ascii="Wingdings" w:hAnsi="Wingdings" w:hint="default"/>
      </w:rPr>
    </w:lvl>
    <w:lvl w:ilvl="3" w:tplc="CB32B562" w:tentative="1">
      <w:start w:val="1"/>
      <w:numFmt w:val="bullet"/>
      <w:lvlText w:val=""/>
      <w:lvlJc w:val="left"/>
      <w:pPr>
        <w:ind w:left="2880" w:hanging="360"/>
      </w:pPr>
      <w:rPr>
        <w:rFonts w:ascii="Symbol" w:hAnsi="Symbol" w:hint="default"/>
      </w:rPr>
    </w:lvl>
    <w:lvl w:ilvl="4" w:tplc="011CEA26" w:tentative="1">
      <w:start w:val="1"/>
      <w:numFmt w:val="bullet"/>
      <w:lvlText w:val="o"/>
      <w:lvlJc w:val="left"/>
      <w:pPr>
        <w:ind w:left="3600" w:hanging="360"/>
      </w:pPr>
      <w:rPr>
        <w:rFonts w:ascii="Courier New" w:hAnsi="Courier New" w:cs="Courier New" w:hint="default"/>
      </w:rPr>
    </w:lvl>
    <w:lvl w:ilvl="5" w:tplc="453C73BA" w:tentative="1">
      <w:start w:val="1"/>
      <w:numFmt w:val="bullet"/>
      <w:lvlText w:val=""/>
      <w:lvlJc w:val="left"/>
      <w:pPr>
        <w:ind w:left="4320" w:hanging="360"/>
      </w:pPr>
      <w:rPr>
        <w:rFonts w:ascii="Wingdings" w:hAnsi="Wingdings" w:hint="default"/>
      </w:rPr>
    </w:lvl>
    <w:lvl w:ilvl="6" w:tplc="309E6F00" w:tentative="1">
      <w:start w:val="1"/>
      <w:numFmt w:val="bullet"/>
      <w:lvlText w:val=""/>
      <w:lvlJc w:val="left"/>
      <w:pPr>
        <w:ind w:left="5040" w:hanging="360"/>
      </w:pPr>
      <w:rPr>
        <w:rFonts w:ascii="Symbol" w:hAnsi="Symbol" w:hint="default"/>
      </w:rPr>
    </w:lvl>
    <w:lvl w:ilvl="7" w:tplc="D99CCF5C" w:tentative="1">
      <w:start w:val="1"/>
      <w:numFmt w:val="bullet"/>
      <w:lvlText w:val="o"/>
      <w:lvlJc w:val="left"/>
      <w:pPr>
        <w:ind w:left="5760" w:hanging="360"/>
      </w:pPr>
      <w:rPr>
        <w:rFonts w:ascii="Courier New" w:hAnsi="Courier New" w:cs="Courier New" w:hint="default"/>
      </w:rPr>
    </w:lvl>
    <w:lvl w:ilvl="8" w:tplc="AE7A191A" w:tentative="1">
      <w:start w:val="1"/>
      <w:numFmt w:val="bullet"/>
      <w:lvlText w:val=""/>
      <w:lvlJc w:val="left"/>
      <w:pPr>
        <w:ind w:left="6480" w:hanging="360"/>
      </w:pPr>
      <w:rPr>
        <w:rFonts w:ascii="Wingdings" w:hAnsi="Wingdings" w:hint="default"/>
      </w:rPr>
    </w:lvl>
  </w:abstractNum>
  <w:abstractNum w:abstractNumId="13" w15:restartNumberingAfterBreak="0">
    <w:nsid w:val="27CD2C11"/>
    <w:multiLevelType w:val="hybridMultilevel"/>
    <w:tmpl w:val="8B269BB0"/>
    <w:lvl w:ilvl="0" w:tplc="5AFCE7DA">
      <w:start w:val="1"/>
      <w:numFmt w:val="bullet"/>
      <w:lvlText w:val=""/>
      <w:lvlJc w:val="left"/>
      <w:pPr>
        <w:ind w:left="360" w:hanging="360"/>
      </w:pPr>
      <w:rPr>
        <w:rFonts w:ascii="Symbol" w:hAnsi="Symbol" w:hint="default"/>
      </w:rPr>
    </w:lvl>
    <w:lvl w:ilvl="1" w:tplc="1C8A4316" w:tentative="1">
      <w:start w:val="1"/>
      <w:numFmt w:val="bullet"/>
      <w:lvlText w:val="o"/>
      <w:lvlJc w:val="left"/>
      <w:pPr>
        <w:ind w:left="1080" w:hanging="360"/>
      </w:pPr>
      <w:rPr>
        <w:rFonts w:ascii="Courier New" w:hAnsi="Courier New" w:cs="Courier New" w:hint="default"/>
      </w:rPr>
    </w:lvl>
    <w:lvl w:ilvl="2" w:tplc="EDE64490" w:tentative="1">
      <w:start w:val="1"/>
      <w:numFmt w:val="bullet"/>
      <w:lvlText w:val=""/>
      <w:lvlJc w:val="left"/>
      <w:pPr>
        <w:ind w:left="1800" w:hanging="360"/>
      </w:pPr>
      <w:rPr>
        <w:rFonts w:ascii="Wingdings" w:hAnsi="Wingdings" w:hint="default"/>
      </w:rPr>
    </w:lvl>
    <w:lvl w:ilvl="3" w:tplc="D1426F54" w:tentative="1">
      <w:start w:val="1"/>
      <w:numFmt w:val="bullet"/>
      <w:lvlText w:val=""/>
      <w:lvlJc w:val="left"/>
      <w:pPr>
        <w:ind w:left="2520" w:hanging="360"/>
      </w:pPr>
      <w:rPr>
        <w:rFonts w:ascii="Symbol" w:hAnsi="Symbol" w:hint="default"/>
      </w:rPr>
    </w:lvl>
    <w:lvl w:ilvl="4" w:tplc="7130BF0E" w:tentative="1">
      <w:start w:val="1"/>
      <w:numFmt w:val="bullet"/>
      <w:lvlText w:val="o"/>
      <w:lvlJc w:val="left"/>
      <w:pPr>
        <w:ind w:left="3240" w:hanging="360"/>
      </w:pPr>
      <w:rPr>
        <w:rFonts w:ascii="Courier New" w:hAnsi="Courier New" w:cs="Courier New" w:hint="default"/>
      </w:rPr>
    </w:lvl>
    <w:lvl w:ilvl="5" w:tplc="F10CF1AE" w:tentative="1">
      <w:start w:val="1"/>
      <w:numFmt w:val="bullet"/>
      <w:lvlText w:val=""/>
      <w:lvlJc w:val="left"/>
      <w:pPr>
        <w:ind w:left="3960" w:hanging="360"/>
      </w:pPr>
      <w:rPr>
        <w:rFonts w:ascii="Wingdings" w:hAnsi="Wingdings" w:hint="default"/>
      </w:rPr>
    </w:lvl>
    <w:lvl w:ilvl="6" w:tplc="6004E37C" w:tentative="1">
      <w:start w:val="1"/>
      <w:numFmt w:val="bullet"/>
      <w:lvlText w:val=""/>
      <w:lvlJc w:val="left"/>
      <w:pPr>
        <w:ind w:left="4680" w:hanging="360"/>
      </w:pPr>
      <w:rPr>
        <w:rFonts w:ascii="Symbol" w:hAnsi="Symbol" w:hint="default"/>
      </w:rPr>
    </w:lvl>
    <w:lvl w:ilvl="7" w:tplc="B92A15D8" w:tentative="1">
      <w:start w:val="1"/>
      <w:numFmt w:val="bullet"/>
      <w:lvlText w:val="o"/>
      <w:lvlJc w:val="left"/>
      <w:pPr>
        <w:ind w:left="5400" w:hanging="360"/>
      </w:pPr>
      <w:rPr>
        <w:rFonts w:ascii="Courier New" w:hAnsi="Courier New" w:cs="Courier New" w:hint="default"/>
      </w:rPr>
    </w:lvl>
    <w:lvl w:ilvl="8" w:tplc="4AE21DFE" w:tentative="1">
      <w:start w:val="1"/>
      <w:numFmt w:val="bullet"/>
      <w:lvlText w:val=""/>
      <w:lvlJc w:val="left"/>
      <w:pPr>
        <w:ind w:left="6120" w:hanging="360"/>
      </w:pPr>
      <w:rPr>
        <w:rFonts w:ascii="Wingdings" w:hAnsi="Wingdings" w:hint="default"/>
      </w:rPr>
    </w:lvl>
  </w:abstractNum>
  <w:abstractNum w:abstractNumId="14" w15:restartNumberingAfterBreak="0">
    <w:nsid w:val="29252ADE"/>
    <w:multiLevelType w:val="hybridMultilevel"/>
    <w:tmpl w:val="7FD0E91C"/>
    <w:lvl w:ilvl="0" w:tplc="99A8443A">
      <w:numFmt w:val="bullet"/>
      <w:lvlText w:val="•"/>
      <w:lvlJc w:val="left"/>
      <w:pPr>
        <w:ind w:left="284" w:hanging="284"/>
      </w:pPr>
      <w:rPr>
        <w:rFonts w:ascii="Calibri" w:eastAsiaTheme="minorHAnsi" w:hAnsi="Calibri" w:hint="default"/>
      </w:rPr>
    </w:lvl>
    <w:lvl w:ilvl="1" w:tplc="F4B43F3A" w:tentative="1">
      <w:start w:val="1"/>
      <w:numFmt w:val="bullet"/>
      <w:lvlText w:val="o"/>
      <w:lvlJc w:val="left"/>
      <w:pPr>
        <w:ind w:left="1440" w:hanging="360"/>
      </w:pPr>
      <w:rPr>
        <w:rFonts w:ascii="Courier New" w:hAnsi="Courier New" w:cs="Courier New" w:hint="default"/>
      </w:rPr>
    </w:lvl>
    <w:lvl w:ilvl="2" w:tplc="0FD486B8" w:tentative="1">
      <w:start w:val="1"/>
      <w:numFmt w:val="bullet"/>
      <w:lvlText w:val=""/>
      <w:lvlJc w:val="left"/>
      <w:pPr>
        <w:ind w:left="2160" w:hanging="360"/>
      </w:pPr>
      <w:rPr>
        <w:rFonts w:ascii="Wingdings" w:hAnsi="Wingdings" w:hint="default"/>
      </w:rPr>
    </w:lvl>
    <w:lvl w:ilvl="3" w:tplc="DD5EE3D8" w:tentative="1">
      <w:start w:val="1"/>
      <w:numFmt w:val="bullet"/>
      <w:lvlText w:val=""/>
      <w:lvlJc w:val="left"/>
      <w:pPr>
        <w:ind w:left="2880" w:hanging="360"/>
      </w:pPr>
      <w:rPr>
        <w:rFonts w:ascii="Symbol" w:hAnsi="Symbol" w:hint="default"/>
      </w:rPr>
    </w:lvl>
    <w:lvl w:ilvl="4" w:tplc="5BD450B4" w:tentative="1">
      <w:start w:val="1"/>
      <w:numFmt w:val="bullet"/>
      <w:lvlText w:val="o"/>
      <w:lvlJc w:val="left"/>
      <w:pPr>
        <w:ind w:left="3600" w:hanging="360"/>
      </w:pPr>
      <w:rPr>
        <w:rFonts w:ascii="Courier New" w:hAnsi="Courier New" w:cs="Courier New" w:hint="default"/>
      </w:rPr>
    </w:lvl>
    <w:lvl w:ilvl="5" w:tplc="5C4AE6CE" w:tentative="1">
      <w:start w:val="1"/>
      <w:numFmt w:val="bullet"/>
      <w:lvlText w:val=""/>
      <w:lvlJc w:val="left"/>
      <w:pPr>
        <w:ind w:left="4320" w:hanging="360"/>
      </w:pPr>
      <w:rPr>
        <w:rFonts w:ascii="Wingdings" w:hAnsi="Wingdings" w:hint="default"/>
      </w:rPr>
    </w:lvl>
    <w:lvl w:ilvl="6" w:tplc="FE187C5C" w:tentative="1">
      <w:start w:val="1"/>
      <w:numFmt w:val="bullet"/>
      <w:lvlText w:val=""/>
      <w:lvlJc w:val="left"/>
      <w:pPr>
        <w:ind w:left="5040" w:hanging="360"/>
      </w:pPr>
      <w:rPr>
        <w:rFonts w:ascii="Symbol" w:hAnsi="Symbol" w:hint="default"/>
      </w:rPr>
    </w:lvl>
    <w:lvl w:ilvl="7" w:tplc="44B2F3AA" w:tentative="1">
      <w:start w:val="1"/>
      <w:numFmt w:val="bullet"/>
      <w:lvlText w:val="o"/>
      <w:lvlJc w:val="left"/>
      <w:pPr>
        <w:ind w:left="5760" w:hanging="360"/>
      </w:pPr>
      <w:rPr>
        <w:rFonts w:ascii="Courier New" w:hAnsi="Courier New" w:cs="Courier New" w:hint="default"/>
      </w:rPr>
    </w:lvl>
    <w:lvl w:ilvl="8" w:tplc="7874578A" w:tentative="1">
      <w:start w:val="1"/>
      <w:numFmt w:val="bullet"/>
      <w:lvlText w:val=""/>
      <w:lvlJc w:val="left"/>
      <w:pPr>
        <w:ind w:left="6480" w:hanging="360"/>
      </w:pPr>
      <w:rPr>
        <w:rFonts w:ascii="Wingdings" w:hAnsi="Wingdings" w:hint="default"/>
      </w:rPr>
    </w:lvl>
  </w:abstractNum>
  <w:abstractNum w:abstractNumId="15" w15:restartNumberingAfterBreak="0">
    <w:nsid w:val="29B005D0"/>
    <w:multiLevelType w:val="hybridMultilevel"/>
    <w:tmpl w:val="4246F9FC"/>
    <w:lvl w:ilvl="0" w:tplc="79DEDD52">
      <w:numFmt w:val="bullet"/>
      <w:lvlText w:val="-"/>
      <w:lvlJc w:val="left"/>
      <w:pPr>
        <w:ind w:left="720" w:hanging="360"/>
      </w:pPr>
      <w:rPr>
        <w:rFonts w:ascii="Arial" w:eastAsiaTheme="minorEastAsia" w:hAnsi="Arial" w:cs="Arial" w:hint="default"/>
      </w:rPr>
    </w:lvl>
    <w:lvl w:ilvl="1" w:tplc="1354CEC6" w:tentative="1">
      <w:start w:val="1"/>
      <w:numFmt w:val="bullet"/>
      <w:lvlText w:val="o"/>
      <w:lvlJc w:val="left"/>
      <w:pPr>
        <w:ind w:left="1440" w:hanging="360"/>
      </w:pPr>
      <w:rPr>
        <w:rFonts w:ascii="Courier New" w:hAnsi="Courier New" w:cs="Courier New" w:hint="default"/>
      </w:rPr>
    </w:lvl>
    <w:lvl w:ilvl="2" w:tplc="F8C8C13A" w:tentative="1">
      <w:start w:val="1"/>
      <w:numFmt w:val="bullet"/>
      <w:lvlText w:val=""/>
      <w:lvlJc w:val="left"/>
      <w:pPr>
        <w:ind w:left="2160" w:hanging="360"/>
      </w:pPr>
      <w:rPr>
        <w:rFonts w:ascii="Wingdings" w:hAnsi="Wingdings" w:hint="default"/>
      </w:rPr>
    </w:lvl>
    <w:lvl w:ilvl="3" w:tplc="7226ACEE" w:tentative="1">
      <w:start w:val="1"/>
      <w:numFmt w:val="bullet"/>
      <w:lvlText w:val=""/>
      <w:lvlJc w:val="left"/>
      <w:pPr>
        <w:ind w:left="2880" w:hanging="360"/>
      </w:pPr>
      <w:rPr>
        <w:rFonts w:ascii="Symbol" w:hAnsi="Symbol" w:hint="default"/>
      </w:rPr>
    </w:lvl>
    <w:lvl w:ilvl="4" w:tplc="A7AC05B2" w:tentative="1">
      <w:start w:val="1"/>
      <w:numFmt w:val="bullet"/>
      <w:lvlText w:val="o"/>
      <w:lvlJc w:val="left"/>
      <w:pPr>
        <w:ind w:left="3600" w:hanging="360"/>
      </w:pPr>
      <w:rPr>
        <w:rFonts w:ascii="Courier New" w:hAnsi="Courier New" w:cs="Courier New" w:hint="default"/>
      </w:rPr>
    </w:lvl>
    <w:lvl w:ilvl="5" w:tplc="EF5AFD4C" w:tentative="1">
      <w:start w:val="1"/>
      <w:numFmt w:val="bullet"/>
      <w:lvlText w:val=""/>
      <w:lvlJc w:val="left"/>
      <w:pPr>
        <w:ind w:left="4320" w:hanging="360"/>
      </w:pPr>
      <w:rPr>
        <w:rFonts w:ascii="Wingdings" w:hAnsi="Wingdings" w:hint="default"/>
      </w:rPr>
    </w:lvl>
    <w:lvl w:ilvl="6" w:tplc="F66AF53E" w:tentative="1">
      <w:start w:val="1"/>
      <w:numFmt w:val="bullet"/>
      <w:lvlText w:val=""/>
      <w:lvlJc w:val="left"/>
      <w:pPr>
        <w:ind w:left="5040" w:hanging="360"/>
      </w:pPr>
      <w:rPr>
        <w:rFonts w:ascii="Symbol" w:hAnsi="Symbol" w:hint="default"/>
      </w:rPr>
    </w:lvl>
    <w:lvl w:ilvl="7" w:tplc="09B492B4" w:tentative="1">
      <w:start w:val="1"/>
      <w:numFmt w:val="bullet"/>
      <w:lvlText w:val="o"/>
      <w:lvlJc w:val="left"/>
      <w:pPr>
        <w:ind w:left="5760" w:hanging="360"/>
      </w:pPr>
      <w:rPr>
        <w:rFonts w:ascii="Courier New" w:hAnsi="Courier New" w:cs="Courier New" w:hint="default"/>
      </w:rPr>
    </w:lvl>
    <w:lvl w:ilvl="8" w:tplc="B02C0C46" w:tentative="1">
      <w:start w:val="1"/>
      <w:numFmt w:val="bullet"/>
      <w:lvlText w:val=""/>
      <w:lvlJc w:val="left"/>
      <w:pPr>
        <w:ind w:left="6480" w:hanging="360"/>
      </w:pPr>
      <w:rPr>
        <w:rFonts w:ascii="Wingdings" w:hAnsi="Wingdings" w:hint="default"/>
      </w:rPr>
    </w:lvl>
  </w:abstractNum>
  <w:abstractNum w:abstractNumId="16" w15:restartNumberingAfterBreak="0">
    <w:nsid w:val="29EA33BE"/>
    <w:multiLevelType w:val="hybridMultilevel"/>
    <w:tmpl w:val="8FE82F12"/>
    <w:lvl w:ilvl="0" w:tplc="9A7E48F6">
      <w:start w:val="1"/>
      <w:numFmt w:val="bullet"/>
      <w:lvlText w:val=""/>
      <w:lvlJc w:val="left"/>
      <w:pPr>
        <w:ind w:left="720" w:hanging="360"/>
      </w:pPr>
      <w:rPr>
        <w:rFonts w:ascii="Wingdings" w:hAnsi="Wingdings" w:hint="default"/>
      </w:rPr>
    </w:lvl>
    <w:lvl w:ilvl="1" w:tplc="81FE8C06" w:tentative="1">
      <w:start w:val="1"/>
      <w:numFmt w:val="bullet"/>
      <w:lvlText w:val="o"/>
      <w:lvlJc w:val="left"/>
      <w:pPr>
        <w:ind w:left="1440" w:hanging="360"/>
      </w:pPr>
      <w:rPr>
        <w:rFonts w:ascii="Courier New" w:hAnsi="Courier New" w:cs="Courier New" w:hint="default"/>
      </w:rPr>
    </w:lvl>
    <w:lvl w:ilvl="2" w:tplc="4AAC08F2" w:tentative="1">
      <w:start w:val="1"/>
      <w:numFmt w:val="bullet"/>
      <w:lvlText w:val=""/>
      <w:lvlJc w:val="left"/>
      <w:pPr>
        <w:ind w:left="2160" w:hanging="360"/>
      </w:pPr>
      <w:rPr>
        <w:rFonts w:ascii="Wingdings" w:hAnsi="Wingdings" w:hint="default"/>
      </w:rPr>
    </w:lvl>
    <w:lvl w:ilvl="3" w:tplc="83A49AF6" w:tentative="1">
      <w:start w:val="1"/>
      <w:numFmt w:val="bullet"/>
      <w:lvlText w:val=""/>
      <w:lvlJc w:val="left"/>
      <w:pPr>
        <w:ind w:left="2880" w:hanging="360"/>
      </w:pPr>
      <w:rPr>
        <w:rFonts w:ascii="Symbol" w:hAnsi="Symbol" w:hint="default"/>
      </w:rPr>
    </w:lvl>
    <w:lvl w:ilvl="4" w:tplc="77FED6A4" w:tentative="1">
      <w:start w:val="1"/>
      <w:numFmt w:val="bullet"/>
      <w:lvlText w:val="o"/>
      <w:lvlJc w:val="left"/>
      <w:pPr>
        <w:ind w:left="3600" w:hanging="360"/>
      </w:pPr>
      <w:rPr>
        <w:rFonts w:ascii="Courier New" w:hAnsi="Courier New" w:cs="Courier New" w:hint="default"/>
      </w:rPr>
    </w:lvl>
    <w:lvl w:ilvl="5" w:tplc="D0E44D38" w:tentative="1">
      <w:start w:val="1"/>
      <w:numFmt w:val="bullet"/>
      <w:lvlText w:val=""/>
      <w:lvlJc w:val="left"/>
      <w:pPr>
        <w:ind w:left="4320" w:hanging="360"/>
      </w:pPr>
      <w:rPr>
        <w:rFonts w:ascii="Wingdings" w:hAnsi="Wingdings" w:hint="default"/>
      </w:rPr>
    </w:lvl>
    <w:lvl w:ilvl="6" w:tplc="C2360B16" w:tentative="1">
      <w:start w:val="1"/>
      <w:numFmt w:val="bullet"/>
      <w:lvlText w:val=""/>
      <w:lvlJc w:val="left"/>
      <w:pPr>
        <w:ind w:left="5040" w:hanging="360"/>
      </w:pPr>
      <w:rPr>
        <w:rFonts w:ascii="Symbol" w:hAnsi="Symbol" w:hint="default"/>
      </w:rPr>
    </w:lvl>
    <w:lvl w:ilvl="7" w:tplc="A0E2787C" w:tentative="1">
      <w:start w:val="1"/>
      <w:numFmt w:val="bullet"/>
      <w:lvlText w:val="o"/>
      <w:lvlJc w:val="left"/>
      <w:pPr>
        <w:ind w:left="5760" w:hanging="360"/>
      </w:pPr>
      <w:rPr>
        <w:rFonts w:ascii="Courier New" w:hAnsi="Courier New" w:cs="Courier New" w:hint="default"/>
      </w:rPr>
    </w:lvl>
    <w:lvl w:ilvl="8" w:tplc="A66AABB2" w:tentative="1">
      <w:start w:val="1"/>
      <w:numFmt w:val="bullet"/>
      <w:lvlText w:val=""/>
      <w:lvlJc w:val="left"/>
      <w:pPr>
        <w:ind w:left="6480" w:hanging="360"/>
      </w:pPr>
      <w:rPr>
        <w:rFonts w:ascii="Wingdings" w:hAnsi="Wingdings" w:hint="default"/>
      </w:rPr>
    </w:lvl>
  </w:abstractNum>
  <w:abstractNum w:abstractNumId="17" w15:restartNumberingAfterBreak="0">
    <w:nsid w:val="2BE36F07"/>
    <w:multiLevelType w:val="hybridMultilevel"/>
    <w:tmpl w:val="67B0462E"/>
    <w:lvl w:ilvl="0" w:tplc="D1BCD330">
      <w:start w:val="1"/>
      <w:numFmt w:val="bullet"/>
      <w:lvlText w:val=""/>
      <w:lvlJc w:val="left"/>
      <w:pPr>
        <w:ind w:left="720" w:hanging="360"/>
      </w:pPr>
      <w:rPr>
        <w:rFonts w:ascii="Symbol" w:hAnsi="Symbol" w:hint="default"/>
      </w:rPr>
    </w:lvl>
    <w:lvl w:ilvl="1" w:tplc="93BC06E4" w:tentative="1">
      <w:start w:val="1"/>
      <w:numFmt w:val="bullet"/>
      <w:lvlText w:val="o"/>
      <w:lvlJc w:val="left"/>
      <w:pPr>
        <w:ind w:left="1440" w:hanging="360"/>
      </w:pPr>
      <w:rPr>
        <w:rFonts w:ascii="Courier New" w:hAnsi="Courier New" w:cs="Courier New" w:hint="default"/>
      </w:rPr>
    </w:lvl>
    <w:lvl w:ilvl="2" w:tplc="AA9246FC" w:tentative="1">
      <w:start w:val="1"/>
      <w:numFmt w:val="bullet"/>
      <w:lvlText w:val=""/>
      <w:lvlJc w:val="left"/>
      <w:pPr>
        <w:ind w:left="2160" w:hanging="360"/>
      </w:pPr>
      <w:rPr>
        <w:rFonts w:ascii="Wingdings" w:hAnsi="Wingdings" w:hint="default"/>
      </w:rPr>
    </w:lvl>
    <w:lvl w:ilvl="3" w:tplc="B02C09D2" w:tentative="1">
      <w:start w:val="1"/>
      <w:numFmt w:val="bullet"/>
      <w:lvlText w:val=""/>
      <w:lvlJc w:val="left"/>
      <w:pPr>
        <w:ind w:left="2880" w:hanging="360"/>
      </w:pPr>
      <w:rPr>
        <w:rFonts w:ascii="Symbol" w:hAnsi="Symbol" w:hint="default"/>
      </w:rPr>
    </w:lvl>
    <w:lvl w:ilvl="4" w:tplc="22EC3A2A" w:tentative="1">
      <w:start w:val="1"/>
      <w:numFmt w:val="bullet"/>
      <w:lvlText w:val="o"/>
      <w:lvlJc w:val="left"/>
      <w:pPr>
        <w:ind w:left="3600" w:hanging="360"/>
      </w:pPr>
      <w:rPr>
        <w:rFonts w:ascii="Courier New" w:hAnsi="Courier New" w:cs="Courier New" w:hint="default"/>
      </w:rPr>
    </w:lvl>
    <w:lvl w:ilvl="5" w:tplc="D1E6F924" w:tentative="1">
      <w:start w:val="1"/>
      <w:numFmt w:val="bullet"/>
      <w:lvlText w:val=""/>
      <w:lvlJc w:val="left"/>
      <w:pPr>
        <w:ind w:left="4320" w:hanging="360"/>
      </w:pPr>
      <w:rPr>
        <w:rFonts w:ascii="Wingdings" w:hAnsi="Wingdings" w:hint="default"/>
      </w:rPr>
    </w:lvl>
    <w:lvl w:ilvl="6" w:tplc="84C6006E" w:tentative="1">
      <w:start w:val="1"/>
      <w:numFmt w:val="bullet"/>
      <w:lvlText w:val=""/>
      <w:lvlJc w:val="left"/>
      <w:pPr>
        <w:ind w:left="5040" w:hanging="360"/>
      </w:pPr>
      <w:rPr>
        <w:rFonts w:ascii="Symbol" w:hAnsi="Symbol" w:hint="default"/>
      </w:rPr>
    </w:lvl>
    <w:lvl w:ilvl="7" w:tplc="C7886156" w:tentative="1">
      <w:start w:val="1"/>
      <w:numFmt w:val="bullet"/>
      <w:lvlText w:val="o"/>
      <w:lvlJc w:val="left"/>
      <w:pPr>
        <w:ind w:left="5760" w:hanging="360"/>
      </w:pPr>
      <w:rPr>
        <w:rFonts w:ascii="Courier New" w:hAnsi="Courier New" w:cs="Courier New" w:hint="default"/>
      </w:rPr>
    </w:lvl>
    <w:lvl w:ilvl="8" w:tplc="97865740" w:tentative="1">
      <w:start w:val="1"/>
      <w:numFmt w:val="bullet"/>
      <w:lvlText w:val=""/>
      <w:lvlJc w:val="left"/>
      <w:pPr>
        <w:ind w:left="6480" w:hanging="360"/>
      </w:pPr>
      <w:rPr>
        <w:rFonts w:ascii="Wingdings" w:hAnsi="Wingdings" w:hint="default"/>
      </w:rPr>
    </w:lvl>
  </w:abstractNum>
  <w:abstractNum w:abstractNumId="18" w15:restartNumberingAfterBreak="0">
    <w:nsid w:val="2C59171F"/>
    <w:multiLevelType w:val="hybridMultilevel"/>
    <w:tmpl w:val="5106E9DC"/>
    <w:lvl w:ilvl="0" w:tplc="ABA2F8BC">
      <w:start w:val="1"/>
      <w:numFmt w:val="bullet"/>
      <w:lvlText w:val=""/>
      <w:lvlJc w:val="left"/>
      <w:pPr>
        <w:ind w:left="360" w:hanging="360"/>
      </w:pPr>
      <w:rPr>
        <w:rFonts w:ascii="Symbol" w:hAnsi="Symbol" w:hint="default"/>
      </w:rPr>
    </w:lvl>
    <w:lvl w:ilvl="1" w:tplc="EC38D3A4" w:tentative="1">
      <w:start w:val="1"/>
      <w:numFmt w:val="bullet"/>
      <w:lvlText w:val="o"/>
      <w:lvlJc w:val="left"/>
      <w:pPr>
        <w:ind w:left="1080" w:hanging="360"/>
      </w:pPr>
      <w:rPr>
        <w:rFonts w:ascii="Courier New" w:hAnsi="Courier New" w:cs="Courier New" w:hint="default"/>
      </w:rPr>
    </w:lvl>
    <w:lvl w:ilvl="2" w:tplc="B5700BD8" w:tentative="1">
      <w:start w:val="1"/>
      <w:numFmt w:val="bullet"/>
      <w:lvlText w:val=""/>
      <w:lvlJc w:val="left"/>
      <w:pPr>
        <w:ind w:left="1800" w:hanging="360"/>
      </w:pPr>
      <w:rPr>
        <w:rFonts w:ascii="Wingdings" w:hAnsi="Wingdings" w:hint="default"/>
      </w:rPr>
    </w:lvl>
    <w:lvl w:ilvl="3" w:tplc="D9ECE2DE" w:tentative="1">
      <w:start w:val="1"/>
      <w:numFmt w:val="bullet"/>
      <w:lvlText w:val=""/>
      <w:lvlJc w:val="left"/>
      <w:pPr>
        <w:ind w:left="2520" w:hanging="360"/>
      </w:pPr>
      <w:rPr>
        <w:rFonts w:ascii="Symbol" w:hAnsi="Symbol" w:hint="default"/>
      </w:rPr>
    </w:lvl>
    <w:lvl w:ilvl="4" w:tplc="0A1C47B8" w:tentative="1">
      <w:start w:val="1"/>
      <w:numFmt w:val="bullet"/>
      <w:lvlText w:val="o"/>
      <w:lvlJc w:val="left"/>
      <w:pPr>
        <w:ind w:left="3240" w:hanging="360"/>
      </w:pPr>
      <w:rPr>
        <w:rFonts w:ascii="Courier New" w:hAnsi="Courier New" w:cs="Courier New" w:hint="default"/>
      </w:rPr>
    </w:lvl>
    <w:lvl w:ilvl="5" w:tplc="AD32075E" w:tentative="1">
      <w:start w:val="1"/>
      <w:numFmt w:val="bullet"/>
      <w:lvlText w:val=""/>
      <w:lvlJc w:val="left"/>
      <w:pPr>
        <w:ind w:left="3960" w:hanging="360"/>
      </w:pPr>
      <w:rPr>
        <w:rFonts w:ascii="Wingdings" w:hAnsi="Wingdings" w:hint="default"/>
      </w:rPr>
    </w:lvl>
    <w:lvl w:ilvl="6" w:tplc="034E13C4" w:tentative="1">
      <w:start w:val="1"/>
      <w:numFmt w:val="bullet"/>
      <w:lvlText w:val=""/>
      <w:lvlJc w:val="left"/>
      <w:pPr>
        <w:ind w:left="4680" w:hanging="360"/>
      </w:pPr>
      <w:rPr>
        <w:rFonts w:ascii="Symbol" w:hAnsi="Symbol" w:hint="default"/>
      </w:rPr>
    </w:lvl>
    <w:lvl w:ilvl="7" w:tplc="83D26F84" w:tentative="1">
      <w:start w:val="1"/>
      <w:numFmt w:val="bullet"/>
      <w:lvlText w:val="o"/>
      <w:lvlJc w:val="left"/>
      <w:pPr>
        <w:ind w:left="5400" w:hanging="360"/>
      </w:pPr>
      <w:rPr>
        <w:rFonts w:ascii="Courier New" w:hAnsi="Courier New" w:cs="Courier New" w:hint="default"/>
      </w:rPr>
    </w:lvl>
    <w:lvl w:ilvl="8" w:tplc="9836F966" w:tentative="1">
      <w:start w:val="1"/>
      <w:numFmt w:val="bullet"/>
      <w:lvlText w:val=""/>
      <w:lvlJc w:val="left"/>
      <w:pPr>
        <w:ind w:left="6120" w:hanging="360"/>
      </w:pPr>
      <w:rPr>
        <w:rFonts w:ascii="Wingdings" w:hAnsi="Wingdings" w:hint="default"/>
      </w:rPr>
    </w:lvl>
  </w:abstractNum>
  <w:abstractNum w:abstractNumId="19" w15:restartNumberingAfterBreak="0">
    <w:nsid w:val="2C892C58"/>
    <w:multiLevelType w:val="hybridMultilevel"/>
    <w:tmpl w:val="E6168BB4"/>
    <w:lvl w:ilvl="0" w:tplc="BC4AE86E">
      <w:start w:val="1"/>
      <w:numFmt w:val="decimal"/>
      <w:lvlText w:val="%1."/>
      <w:lvlJc w:val="left"/>
      <w:pPr>
        <w:ind w:left="720" w:hanging="360"/>
      </w:pPr>
    </w:lvl>
    <w:lvl w:ilvl="1" w:tplc="88B29EFA" w:tentative="1">
      <w:start w:val="1"/>
      <w:numFmt w:val="lowerLetter"/>
      <w:lvlText w:val="%2."/>
      <w:lvlJc w:val="left"/>
      <w:pPr>
        <w:ind w:left="1440" w:hanging="360"/>
      </w:pPr>
    </w:lvl>
    <w:lvl w:ilvl="2" w:tplc="4A54F0D0" w:tentative="1">
      <w:start w:val="1"/>
      <w:numFmt w:val="lowerRoman"/>
      <w:lvlText w:val="%3."/>
      <w:lvlJc w:val="right"/>
      <w:pPr>
        <w:ind w:left="2160" w:hanging="180"/>
      </w:pPr>
    </w:lvl>
    <w:lvl w:ilvl="3" w:tplc="DD9AF67C" w:tentative="1">
      <w:start w:val="1"/>
      <w:numFmt w:val="decimal"/>
      <w:lvlText w:val="%4."/>
      <w:lvlJc w:val="left"/>
      <w:pPr>
        <w:ind w:left="2880" w:hanging="360"/>
      </w:pPr>
    </w:lvl>
    <w:lvl w:ilvl="4" w:tplc="7BBA010E" w:tentative="1">
      <w:start w:val="1"/>
      <w:numFmt w:val="lowerLetter"/>
      <w:lvlText w:val="%5."/>
      <w:lvlJc w:val="left"/>
      <w:pPr>
        <w:ind w:left="3600" w:hanging="360"/>
      </w:pPr>
    </w:lvl>
    <w:lvl w:ilvl="5" w:tplc="D156579C" w:tentative="1">
      <w:start w:val="1"/>
      <w:numFmt w:val="lowerRoman"/>
      <w:lvlText w:val="%6."/>
      <w:lvlJc w:val="right"/>
      <w:pPr>
        <w:ind w:left="4320" w:hanging="180"/>
      </w:pPr>
    </w:lvl>
    <w:lvl w:ilvl="6" w:tplc="6F4C23F8" w:tentative="1">
      <w:start w:val="1"/>
      <w:numFmt w:val="decimal"/>
      <w:lvlText w:val="%7."/>
      <w:lvlJc w:val="left"/>
      <w:pPr>
        <w:ind w:left="5040" w:hanging="360"/>
      </w:pPr>
    </w:lvl>
    <w:lvl w:ilvl="7" w:tplc="5CC08B02" w:tentative="1">
      <w:start w:val="1"/>
      <w:numFmt w:val="lowerLetter"/>
      <w:lvlText w:val="%8."/>
      <w:lvlJc w:val="left"/>
      <w:pPr>
        <w:ind w:left="5760" w:hanging="360"/>
      </w:pPr>
    </w:lvl>
    <w:lvl w:ilvl="8" w:tplc="3E1AC076" w:tentative="1">
      <w:start w:val="1"/>
      <w:numFmt w:val="lowerRoman"/>
      <w:lvlText w:val="%9."/>
      <w:lvlJc w:val="right"/>
      <w:pPr>
        <w:ind w:left="6480" w:hanging="180"/>
      </w:pPr>
    </w:lvl>
  </w:abstractNum>
  <w:abstractNum w:abstractNumId="20" w15:restartNumberingAfterBreak="0">
    <w:nsid w:val="3A017AAD"/>
    <w:multiLevelType w:val="hybridMultilevel"/>
    <w:tmpl w:val="A98CE216"/>
    <w:lvl w:ilvl="0" w:tplc="D87C86C4">
      <w:start w:val="1"/>
      <w:numFmt w:val="decimal"/>
      <w:lvlText w:val="%1."/>
      <w:lvlJc w:val="left"/>
      <w:pPr>
        <w:ind w:left="720" w:hanging="360"/>
      </w:pPr>
      <w:rPr>
        <w:rFonts w:eastAsia="Times New Roman" w:cs="Times New Roman" w:hint="default"/>
        <w:b/>
        <w:bCs/>
        <w:color w:val="000000"/>
      </w:rPr>
    </w:lvl>
    <w:lvl w:ilvl="1" w:tplc="A07C4396" w:tentative="1">
      <w:start w:val="1"/>
      <w:numFmt w:val="lowerLetter"/>
      <w:lvlText w:val="%2."/>
      <w:lvlJc w:val="left"/>
      <w:pPr>
        <w:ind w:left="1440" w:hanging="360"/>
      </w:pPr>
    </w:lvl>
    <w:lvl w:ilvl="2" w:tplc="3B8CDD7E" w:tentative="1">
      <w:start w:val="1"/>
      <w:numFmt w:val="lowerRoman"/>
      <w:lvlText w:val="%3."/>
      <w:lvlJc w:val="right"/>
      <w:pPr>
        <w:ind w:left="2160" w:hanging="180"/>
      </w:pPr>
    </w:lvl>
    <w:lvl w:ilvl="3" w:tplc="B602F7CA" w:tentative="1">
      <w:start w:val="1"/>
      <w:numFmt w:val="decimal"/>
      <w:lvlText w:val="%4."/>
      <w:lvlJc w:val="left"/>
      <w:pPr>
        <w:ind w:left="2880" w:hanging="360"/>
      </w:pPr>
    </w:lvl>
    <w:lvl w:ilvl="4" w:tplc="821E30CA" w:tentative="1">
      <w:start w:val="1"/>
      <w:numFmt w:val="lowerLetter"/>
      <w:lvlText w:val="%5."/>
      <w:lvlJc w:val="left"/>
      <w:pPr>
        <w:ind w:left="3600" w:hanging="360"/>
      </w:pPr>
    </w:lvl>
    <w:lvl w:ilvl="5" w:tplc="0A0016FE" w:tentative="1">
      <w:start w:val="1"/>
      <w:numFmt w:val="lowerRoman"/>
      <w:lvlText w:val="%6."/>
      <w:lvlJc w:val="right"/>
      <w:pPr>
        <w:ind w:left="4320" w:hanging="180"/>
      </w:pPr>
    </w:lvl>
    <w:lvl w:ilvl="6" w:tplc="71483A8C" w:tentative="1">
      <w:start w:val="1"/>
      <w:numFmt w:val="decimal"/>
      <w:lvlText w:val="%7."/>
      <w:lvlJc w:val="left"/>
      <w:pPr>
        <w:ind w:left="5040" w:hanging="360"/>
      </w:pPr>
    </w:lvl>
    <w:lvl w:ilvl="7" w:tplc="65529066" w:tentative="1">
      <w:start w:val="1"/>
      <w:numFmt w:val="lowerLetter"/>
      <w:lvlText w:val="%8."/>
      <w:lvlJc w:val="left"/>
      <w:pPr>
        <w:ind w:left="5760" w:hanging="360"/>
      </w:pPr>
    </w:lvl>
    <w:lvl w:ilvl="8" w:tplc="284A26B0" w:tentative="1">
      <w:start w:val="1"/>
      <w:numFmt w:val="lowerRoman"/>
      <w:lvlText w:val="%9."/>
      <w:lvlJc w:val="right"/>
      <w:pPr>
        <w:ind w:left="6480" w:hanging="180"/>
      </w:pPr>
    </w:lvl>
  </w:abstractNum>
  <w:abstractNum w:abstractNumId="21" w15:restartNumberingAfterBreak="0">
    <w:nsid w:val="3B5979E6"/>
    <w:multiLevelType w:val="hybridMultilevel"/>
    <w:tmpl w:val="7D349376"/>
    <w:lvl w:ilvl="0" w:tplc="B330C6BE">
      <w:start w:val="1"/>
      <w:numFmt w:val="decimal"/>
      <w:lvlText w:val="%1."/>
      <w:lvlJc w:val="left"/>
      <w:pPr>
        <w:ind w:left="720" w:hanging="360"/>
      </w:pPr>
      <w:rPr>
        <w:rFonts w:hint="default"/>
      </w:rPr>
    </w:lvl>
    <w:lvl w:ilvl="1" w:tplc="DA64EA7C" w:tentative="1">
      <w:start w:val="1"/>
      <w:numFmt w:val="lowerLetter"/>
      <w:lvlText w:val="%2."/>
      <w:lvlJc w:val="left"/>
      <w:pPr>
        <w:ind w:left="1440" w:hanging="360"/>
      </w:pPr>
    </w:lvl>
    <w:lvl w:ilvl="2" w:tplc="175441C2" w:tentative="1">
      <w:start w:val="1"/>
      <w:numFmt w:val="lowerRoman"/>
      <w:lvlText w:val="%3."/>
      <w:lvlJc w:val="right"/>
      <w:pPr>
        <w:ind w:left="2160" w:hanging="180"/>
      </w:pPr>
    </w:lvl>
    <w:lvl w:ilvl="3" w:tplc="2E6C450E" w:tentative="1">
      <w:start w:val="1"/>
      <w:numFmt w:val="decimal"/>
      <w:lvlText w:val="%4."/>
      <w:lvlJc w:val="left"/>
      <w:pPr>
        <w:ind w:left="2880" w:hanging="360"/>
      </w:pPr>
    </w:lvl>
    <w:lvl w:ilvl="4" w:tplc="A2DAF886" w:tentative="1">
      <w:start w:val="1"/>
      <w:numFmt w:val="lowerLetter"/>
      <w:lvlText w:val="%5."/>
      <w:lvlJc w:val="left"/>
      <w:pPr>
        <w:ind w:left="3600" w:hanging="360"/>
      </w:pPr>
    </w:lvl>
    <w:lvl w:ilvl="5" w:tplc="D16E2532" w:tentative="1">
      <w:start w:val="1"/>
      <w:numFmt w:val="lowerRoman"/>
      <w:lvlText w:val="%6."/>
      <w:lvlJc w:val="right"/>
      <w:pPr>
        <w:ind w:left="4320" w:hanging="180"/>
      </w:pPr>
    </w:lvl>
    <w:lvl w:ilvl="6" w:tplc="34841464" w:tentative="1">
      <w:start w:val="1"/>
      <w:numFmt w:val="decimal"/>
      <w:lvlText w:val="%7."/>
      <w:lvlJc w:val="left"/>
      <w:pPr>
        <w:ind w:left="5040" w:hanging="360"/>
      </w:pPr>
    </w:lvl>
    <w:lvl w:ilvl="7" w:tplc="C046C8FA" w:tentative="1">
      <w:start w:val="1"/>
      <w:numFmt w:val="lowerLetter"/>
      <w:lvlText w:val="%8."/>
      <w:lvlJc w:val="left"/>
      <w:pPr>
        <w:ind w:left="5760" w:hanging="360"/>
      </w:pPr>
    </w:lvl>
    <w:lvl w:ilvl="8" w:tplc="9E6891B2" w:tentative="1">
      <w:start w:val="1"/>
      <w:numFmt w:val="lowerRoman"/>
      <w:lvlText w:val="%9."/>
      <w:lvlJc w:val="right"/>
      <w:pPr>
        <w:ind w:left="6480" w:hanging="180"/>
      </w:pPr>
    </w:lvl>
  </w:abstractNum>
  <w:abstractNum w:abstractNumId="22" w15:restartNumberingAfterBreak="0">
    <w:nsid w:val="3B9A3C93"/>
    <w:multiLevelType w:val="hybridMultilevel"/>
    <w:tmpl w:val="11706E92"/>
    <w:lvl w:ilvl="0" w:tplc="95FC4F96">
      <w:numFmt w:val="bullet"/>
      <w:lvlText w:val="•"/>
      <w:lvlJc w:val="left"/>
      <w:pPr>
        <w:ind w:left="1080" w:hanging="720"/>
      </w:pPr>
      <w:rPr>
        <w:rFonts w:ascii="Calibri" w:eastAsiaTheme="minorHAnsi" w:hAnsi="Calibri" w:cs="Calibri" w:hint="default"/>
      </w:rPr>
    </w:lvl>
    <w:lvl w:ilvl="1" w:tplc="A0B0E774" w:tentative="1">
      <w:start w:val="1"/>
      <w:numFmt w:val="bullet"/>
      <w:lvlText w:val="o"/>
      <w:lvlJc w:val="left"/>
      <w:pPr>
        <w:ind w:left="1440" w:hanging="360"/>
      </w:pPr>
      <w:rPr>
        <w:rFonts w:ascii="Courier New" w:hAnsi="Courier New" w:cs="Courier New" w:hint="default"/>
      </w:rPr>
    </w:lvl>
    <w:lvl w:ilvl="2" w:tplc="FD6E09D2" w:tentative="1">
      <w:start w:val="1"/>
      <w:numFmt w:val="bullet"/>
      <w:lvlText w:val=""/>
      <w:lvlJc w:val="left"/>
      <w:pPr>
        <w:ind w:left="2160" w:hanging="360"/>
      </w:pPr>
      <w:rPr>
        <w:rFonts w:ascii="Wingdings" w:hAnsi="Wingdings" w:hint="default"/>
      </w:rPr>
    </w:lvl>
    <w:lvl w:ilvl="3" w:tplc="2790426C" w:tentative="1">
      <w:start w:val="1"/>
      <w:numFmt w:val="bullet"/>
      <w:lvlText w:val=""/>
      <w:lvlJc w:val="left"/>
      <w:pPr>
        <w:ind w:left="2880" w:hanging="360"/>
      </w:pPr>
      <w:rPr>
        <w:rFonts w:ascii="Symbol" w:hAnsi="Symbol" w:hint="default"/>
      </w:rPr>
    </w:lvl>
    <w:lvl w:ilvl="4" w:tplc="BA24A4CC" w:tentative="1">
      <w:start w:val="1"/>
      <w:numFmt w:val="bullet"/>
      <w:lvlText w:val="o"/>
      <w:lvlJc w:val="left"/>
      <w:pPr>
        <w:ind w:left="3600" w:hanging="360"/>
      </w:pPr>
      <w:rPr>
        <w:rFonts w:ascii="Courier New" w:hAnsi="Courier New" w:cs="Courier New" w:hint="default"/>
      </w:rPr>
    </w:lvl>
    <w:lvl w:ilvl="5" w:tplc="A36E42EE" w:tentative="1">
      <w:start w:val="1"/>
      <w:numFmt w:val="bullet"/>
      <w:lvlText w:val=""/>
      <w:lvlJc w:val="left"/>
      <w:pPr>
        <w:ind w:left="4320" w:hanging="360"/>
      </w:pPr>
      <w:rPr>
        <w:rFonts w:ascii="Wingdings" w:hAnsi="Wingdings" w:hint="default"/>
      </w:rPr>
    </w:lvl>
    <w:lvl w:ilvl="6" w:tplc="FA9E2056" w:tentative="1">
      <w:start w:val="1"/>
      <w:numFmt w:val="bullet"/>
      <w:lvlText w:val=""/>
      <w:lvlJc w:val="left"/>
      <w:pPr>
        <w:ind w:left="5040" w:hanging="360"/>
      </w:pPr>
      <w:rPr>
        <w:rFonts w:ascii="Symbol" w:hAnsi="Symbol" w:hint="default"/>
      </w:rPr>
    </w:lvl>
    <w:lvl w:ilvl="7" w:tplc="C8BC8968" w:tentative="1">
      <w:start w:val="1"/>
      <w:numFmt w:val="bullet"/>
      <w:lvlText w:val="o"/>
      <w:lvlJc w:val="left"/>
      <w:pPr>
        <w:ind w:left="5760" w:hanging="360"/>
      </w:pPr>
      <w:rPr>
        <w:rFonts w:ascii="Courier New" w:hAnsi="Courier New" w:cs="Courier New" w:hint="default"/>
      </w:rPr>
    </w:lvl>
    <w:lvl w:ilvl="8" w:tplc="E10AE056" w:tentative="1">
      <w:start w:val="1"/>
      <w:numFmt w:val="bullet"/>
      <w:lvlText w:val=""/>
      <w:lvlJc w:val="left"/>
      <w:pPr>
        <w:ind w:left="6480" w:hanging="360"/>
      </w:pPr>
      <w:rPr>
        <w:rFonts w:ascii="Wingdings" w:hAnsi="Wingdings" w:hint="default"/>
      </w:rPr>
    </w:lvl>
  </w:abstractNum>
  <w:abstractNum w:abstractNumId="23" w15:restartNumberingAfterBreak="0">
    <w:nsid w:val="3BC36690"/>
    <w:multiLevelType w:val="hybridMultilevel"/>
    <w:tmpl w:val="D1E039D0"/>
    <w:lvl w:ilvl="0" w:tplc="F9D4E690">
      <w:start w:val="1"/>
      <w:numFmt w:val="bullet"/>
      <w:lvlText w:val=""/>
      <w:lvlJc w:val="left"/>
      <w:pPr>
        <w:ind w:left="720" w:hanging="360"/>
      </w:pPr>
      <w:rPr>
        <w:rFonts w:ascii="Symbol" w:hAnsi="Symbol" w:hint="default"/>
      </w:rPr>
    </w:lvl>
    <w:lvl w:ilvl="1" w:tplc="B126A266" w:tentative="1">
      <w:start w:val="1"/>
      <w:numFmt w:val="bullet"/>
      <w:lvlText w:val="o"/>
      <w:lvlJc w:val="left"/>
      <w:pPr>
        <w:ind w:left="1440" w:hanging="360"/>
      </w:pPr>
      <w:rPr>
        <w:rFonts w:ascii="Courier New" w:hAnsi="Courier New" w:cs="Courier New" w:hint="default"/>
      </w:rPr>
    </w:lvl>
    <w:lvl w:ilvl="2" w:tplc="96281F48" w:tentative="1">
      <w:start w:val="1"/>
      <w:numFmt w:val="bullet"/>
      <w:lvlText w:val=""/>
      <w:lvlJc w:val="left"/>
      <w:pPr>
        <w:ind w:left="2160" w:hanging="360"/>
      </w:pPr>
      <w:rPr>
        <w:rFonts w:ascii="Wingdings" w:hAnsi="Wingdings" w:hint="default"/>
      </w:rPr>
    </w:lvl>
    <w:lvl w:ilvl="3" w:tplc="5450E24C" w:tentative="1">
      <w:start w:val="1"/>
      <w:numFmt w:val="bullet"/>
      <w:lvlText w:val=""/>
      <w:lvlJc w:val="left"/>
      <w:pPr>
        <w:ind w:left="2880" w:hanging="360"/>
      </w:pPr>
      <w:rPr>
        <w:rFonts w:ascii="Symbol" w:hAnsi="Symbol" w:hint="default"/>
      </w:rPr>
    </w:lvl>
    <w:lvl w:ilvl="4" w:tplc="0D724792" w:tentative="1">
      <w:start w:val="1"/>
      <w:numFmt w:val="bullet"/>
      <w:lvlText w:val="o"/>
      <w:lvlJc w:val="left"/>
      <w:pPr>
        <w:ind w:left="3600" w:hanging="360"/>
      </w:pPr>
      <w:rPr>
        <w:rFonts w:ascii="Courier New" w:hAnsi="Courier New" w:cs="Courier New" w:hint="default"/>
      </w:rPr>
    </w:lvl>
    <w:lvl w:ilvl="5" w:tplc="047EBB9C" w:tentative="1">
      <w:start w:val="1"/>
      <w:numFmt w:val="bullet"/>
      <w:lvlText w:val=""/>
      <w:lvlJc w:val="left"/>
      <w:pPr>
        <w:ind w:left="4320" w:hanging="360"/>
      </w:pPr>
      <w:rPr>
        <w:rFonts w:ascii="Wingdings" w:hAnsi="Wingdings" w:hint="default"/>
      </w:rPr>
    </w:lvl>
    <w:lvl w:ilvl="6" w:tplc="CF9E5944" w:tentative="1">
      <w:start w:val="1"/>
      <w:numFmt w:val="bullet"/>
      <w:lvlText w:val=""/>
      <w:lvlJc w:val="left"/>
      <w:pPr>
        <w:ind w:left="5040" w:hanging="360"/>
      </w:pPr>
      <w:rPr>
        <w:rFonts w:ascii="Symbol" w:hAnsi="Symbol" w:hint="default"/>
      </w:rPr>
    </w:lvl>
    <w:lvl w:ilvl="7" w:tplc="DFB4AB42" w:tentative="1">
      <w:start w:val="1"/>
      <w:numFmt w:val="bullet"/>
      <w:lvlText w:val="o"/>
      <w:lvlJc w:val="left"/>
      <w:pPr>
        <w:ind w:left="5760" w:hanging="360"/>
      </w:pPr>
      <w:rPr>
        <w:rFonts w:ascii="Courier New" w:hAnsi="Courier New" w:cs="Courier New" w:hint="default"/>
      </w:rPr>
    </w:lvl>
    <w:lvl w:ilvl="8" w:tplc="94F4D656" w:tentative="1">
      <w:start w:val="1"/>
      <w:numFmt w:val="bullet"/>
      <w:lvlText w:val=""/>
      <w:lvlJc w:val="left"/>
      <w:pPr>
        <w:ind w:left="6480" w:hanging="360"/>
      </w:pPr>
      <w:rPr>
        <w:rFonts w:ascii="Wingdings" w:hAnsi="Wingdings" w:hint="default"/>
      </w:rPr>
    </w:lvl>
  </w:abstractNum>
  <w:abstractNum w:abstractNumId="24" w15:restartNumberingAfterBreak="0">
    <w:nsid w:val="3C5411E8"/>
    <w:multiLevelType w:val="hybridMultilevel"/>
    <w:tmpl w:val="6D2EE03A"/>
    <w:lvl w:ilvl="0" w:tplc="32D0DC18">
      <w:start w:val="1"/>
      <w:numFmt w:val="bullet"/>
      <w:lvlText w:val="-"/>
      <w:lvlJc w:val="left"/>
      <w:pPr>
        <w:ind w:left="720" w:hanging="360"/>
      </w:pPr>
      <w:rPr>
        <w:rFonts w:ascii="Courier New" w:hAnsi="Courier New" w:hint="default"/>
      </w:rPr>
    </w:lvl>
    <w:lvl w:ilvl="1" w:tplc="0A8ABBC2" w:tentative="1">
      <w:start w:val="1"/>
      <w:numFmt w:val="bullet"/>
      <w:lvlText w:val="o"/>
      <w:lvlJc w:val="left"/>
      <w:pPr>
        <w:ind w:left="1440" w:hanging="360"/>
      </w:pPr>
      <w:rPr>
        <w:rFonts w:ascii="Courier New" w:hAnsi="Courier New" w:cs="Courier New" w:hint="default"/>
      </w:rPr>
    </w:lvl>
    <w:lvl w:ilvl="2" w:tplc="829E4DE6" w:tentative="1">
      <w:start w:val="1"/>
      <w:numFmt w:val="bullet"/>
      <w:lvlText w:val=""/>
      <w:lvlJc w:val="left"/>
      <w:pPr>
        <w:ind w:left="2160" w:hanging="360"/>
      </w:pPr>
      <w:rPr>
        <w:rFonts w:ascii="Wingdings" w:hAnsi="Wingdings" w:hint="default"/>
      </w:rPr>
    </w:lvl>
    <w:lvl w:ilvl="3" w:tplc="CA40A40A" w:tentative="1">
      <w:start w:val="1"/>
      <w:numFmt w:val="bullet"/>
      <w:lvlText w:val=""/>
      <w:lvlJc w:val="left"/>
      <w:pPr>
        <w:ind w:left="2880" w:hanging="360"/>
      </w:pPr>
      <w:rPr>
        <w:rFonts w:ascii="Symbol" w:hAnsi="Symbol" w:hint="default"/>
      </w:rPr>
    </w:lvl>
    <w:lvl w:ilvl="4" w:tplc="A7F4C08C" w:tentative="1">
      <w:start w:val="1"/>
      <w:numFmt w:val="bullet"/>
      <w:lvlText w:val="o"/>
      <w:lvlJc w:val="left"/>
      <w:pPr>
        <w:ind w:left="3600" w:hanging="360"/>
      </w:pPr>
      <w:rPr>
        <w:rFonts w:ascii="Courier New" w:hAnsi="Courier New" w:cs="Courier New" w:hint="default"/>
      </w:rPr>
    </w:lvl>
    <w:lvl w:ilvl="5" w:tplc="3ABA54D4" w:tentative="1">
      <w:start w:val="1"/>
      <w:numFmt w:val="bullet"/>
      <w:lvlText w:val=""/>
      <w:lvlJc w:val="left"/>
      <w:pPr>
        <w:ind w:left="4320" w:hanging="360"/>
      </w:pPr>
      <w:rPr>
        <w:rFonts w:ascii="Wingdings" w:hAnsi="Wingdings" w:hint="default"/>
      </w:rPr>
    </w:lvl>
    <w:lvl w:ilvl="6" w:tplc="D55CA716" w:tentative="1">
      <w:start w:val="1"/>
      <w:numFmt w:val="bullet"/>
      <w:lvlText w:val=""/>
      <w:lvlJc w:val="left"/>
      <w:pPr>
        <w:ind w:left="5040" w:hanging="360"/>
      </w:pPr>
      <w:rPr>
        <w:rFonts w:ascii="Symbol" w:hAnsi="Symbol" w:hint="default"/>
      </w:rPr>
    </w:lvl>
    <w:lvl w:ilvl="7" w:tplc="713A4BA8" w:tentative="1">
      <w:start w:val="1"/>
      <w:numFmt w:val="bullet"/>
      <w:lvlText w:val="o"/>
      <w:lvlJc w:val="left"/>
      <w:pPr>
        <w:ind w:left="5760" w:hanging="360"/>
      </w:pPr>
      <w:rPr>
        <w:rFonts w:ascii="Courier New" w:hAnsi="Courier New" w:cs="Courier New" w:hint="default"/>
      </w:rPr>
    </w:lvl>
    <w:lvl w:ilvl="8" w:tplc="F7A4D0E8" w:tentative="1">
      <w:start w:val="1"/>
      <w:numFmt w:val="bullet"/>
      <w:lvlText w:val=""/>
      <w:lvlJc w:val="left"/>
      <w:pPr>
        <w:ind w:left="6480" w:hanging="360"/>
      </w:pPr>
      <w:rPr>
        <w:rFonts w:ascii="Wingdings" w:hAnsi="Wingdings" w:hint="default"/>
      </w:rPr>
    </w:lvl>
  </w:abstractNum>
  <w:abstractNum w:abstractNumId="25" w15:restartNumberingAfterBreak="0">
    <w:nsid w:val="3E185276"/>
    <w:multiLevelType w:val="hybridMultilevel"/>
    <w:tmpl w:val="93D26558"/>
    <w:lvl w:ilvl="0" w:tplc="4A46F768">
      <w:numFmt w:val="bullet"/>
      <w:lvlText w:val="•"/>
      <w:lvlJc w:val="left"/>
      <w:pPr>
        <w:ind w:left="284" w:hanging="284"/>
      </w:pPr>
      <w:rPr>
        <w:rFonts w:ascii="Calibri" w:eastAsiaTheme="minorHAnsi" w:hAnsi="Calibri" w:hint="default"/>
      </w:rPr>
    </w:lvl>
    <w:lvl w:ilvl="1" w:tplc="F6B89662" w:tentative="1">
      <w:start w:val="1"/>
      <w:numFmt w:val="bullet"/>
      <w:lvlText w:val="o"/>
      <w:lvlJc w:val="left"/>
      <w:pPr>
        <w:ind w:left="1440" w:hanging="360"/>
      </w:pPr>
      <w:rPr>
        <w:rFonts w:ascii="Courier New" w:hAnsi="Courier New" w:cs="Courier New" w:hint="default"/>
      </w:rPr>
    </w:lvl>
    <w:lvl w:ilvl="2" w:tplc="C2500470" w:tentative="1">
      <w:start w:val="1"/>
      <w:numFmt w:val="bullet"/>
      <w:lvlText w:val=""/>
      <w:lvlJc w:val="left"/>
      <w:pPr>
        <w:ind w:left="2160" w:hanging="360"/>
      </w:pPr>
      <w:rPr>
        <w:rFonts w:ascii="Wingdings" w:hAnsi="Wingdings" w:hint="default"/>
      </w:rPr>
    </w:lvl>
    <w:lvl w:ilvl="3" w:tplc="A088F9DE" w:tentative="1">
      <w:start w:val="1"/>
      <w:numFmt w:val="bullet"/>
      <w:lvlText w:val=""/>
      <w:lvlJc w:val="left"/>
      <w:pPr>
        <w:ind w:left="2880" w:hanging="360"/>
      </w:pPr>
      <w:rPr>
        <w:rFonts w:ascii="Symbol" w:hAnsi="Symbol" w:hint="default"/>
      </w:rPr>
    </w:lvl>
    <w:lvl w:ilvl="4" w:tplc="82D814BA" w:tentative="1">
      <w:start w:val="1"/>
      <w:numFmt w:val="bullet"/>
      <w:lvlText w:val="o"/>
      <w:lvlJc w:val="left"/>
      <w:pPr>
        <w:ind w:left="3600" w:hanging="360"/>
      </w:pPr>
      <w:rPr>
        <w:rFonts w:ascii="Courier New" w:hAnsi="Courier New" w:cs="Courier New" w:hint="default"/>
      </w:rPr>
    </w:lvl>
    <w:lvl w:ilvl="5" w:tplc="9C665ED8" w:tentative="1">
      <w:start w:val="1"/>
      <w:numFmt w:val="bullet"/>
      <w:lvlText w:val=""/>
      <w:lvlJc w:val="left"/>
      <w:pPr>
        <w:ind w:left="4320" w:hanging="360"/>
      </w:pPr>
      <w:rPr>
        <w:rFonts w:ascii="Wingdings" w:hAnsi="Wingdings" w:hint="default"/>
      </w:rPr>
    </w:lvl>
    <w:lvl w:ilvl="6" w:tplc="2210371A" w:tentative="1">
      <w:start w:val="1"/>
      <w:numFmt w:val="bullet"/>
      <w:lvlText w:val=""/>
      <w:lvlJc w:val="left"/>
      <w:pPr>
        <w:ind w:left="5040" w:hanging="360"/>
      </w:pPr>
      <w:rPr>
        <w:rFonts w:ascii="Symbol" w:hAnsi="Symbol" w:hint="default"/>
      </w:rPr>
    </w:lvl>
    <w:lvl w:ilvl="7" w:tplc="2A9AD570" w:tentative="1">
      <w:start w:val="1"/>
      <w:numFmt w:val="bullet"/>
      <w:lvlText w:val="o"/>
      <w:lvlJc w:val="left"/>
      <w:pPr>
        <w:ind w:left="5760" w:hanging="360"/>
      </w:pPr>
      <w:rPr>
        <w:rFonts w:ascii="Courier New" w:hAnsi="Courier New" w:cs="Courier New" w:hint="default"/>
      </w:rPr>
    </w:lvl>
    <w:lvl w:ilvl="8" w:tplc="CF8CCB6E" w:tentative="1">
      <w:start w:val="1"/>
      <w:numFmt w:val="bullet"/>
      <w:lvlText w:val=""/>
      <w:lvlJc w:val="left"/>
      <w:pPr>
        <w:ind w:left="6480" w:hanging="360"/>
      </w:pPr>
      <w:rPr>
        <w:rFonts w:ascii="Wingdings" w:hAnsi="Wingdings" w:hint="default"/>
      </w:rPr>
    </w:lvl>
  </w:abstractNum>
  <w:abstractNum w:abstractNumId="26" w15:restartNumberingAfterBreak="0">
    <w:nsid w:val="404674A9"/>
    <w:multiLevelType w:val="hybridMultilevel"/>
    <w:tmpl w:val="89E46046"/>
    <w:lvl w:ilvl="0" w:tplc="8CA64966">
      <w:start w:val="1"/>
      <w:numFmt w:val="bullet"/>
      <w:lvlText w:val=""/>
      <w:lvlJc w:val="left"/>
      <w:pPr>
        <w:ind w:left="360" w:hanging="360"/>
      </w:pPr>
      <w:rPr>
        <w:rFonts w:ascii="Symbol" w:hAnsi="Symbol" w:hint="default"/>
      </w:rPr>
    </w:lvl>
    <w:lvl w:ilvl="1" w:tplc="311A404C" w:tentative="1">
      <w:start w:val="1"/>
      <w:numFmt w:val="bullet"/>
      <w:lvlText w:val="o"/>
      <w:lvlJc w:val="left"/>
      <w:pPr>
        <w:ind w:left="1080" w:hanging="360"/>
      </w:pPr>
      <w:rPr>
        <w:rFonts w:ascii="Courier New" w:hAnsi="Courier New" w:cs="Courier New" w:hint="default"/>
      </w:rPr>
    </w:lvl>
    <w:lvl w:ilvl="2" w:tplc="2F147390" w:tentative="1">
      <w:start w:val="1"/>
      <w:numFmt w:val="bullet"/>
      <w:lvlText w:val=""/>
      <w:lvlJc w:val="left"/>
      <w:pPr>
        <w:ind w:left="1800" w:hanging="360"/>
      </w:pPr>
      <w:rPr>
        <w:rFonts w:ascii="Wingdings" w:hAnsi="Wingdings" w:hint="default"/>
      </w:rPr>
    </w:lvl>
    <w:lvl w:ilvl="3" w:tplc="BCC6A97C" w:tentative="1">
      <w:start w:val="1"/>
      <w:numFmt w:val="bullet"/>
      <w:lvlText w:val=""/>
      <w:lvlJc w:val="left"/>
      <w:pPr>
        <w:ind w:left="2520" w:hanging="360"/>
      </w:pPr>
      <w:rPr>
        <w:rFonts w:ascii="Symbol" w:hAnsi="Symbol" w:hint="default"/>
      </w:rPr>
    </w:lvl>
    <w:lvl w:ilvl="4" w:tplc="8B2EF108" w:tentative="1">
      <w:start w:val="1"/>
      <w:numFmt w:val="bullet"/>
      <w:lvlText w:val="o"/>
      <w:lvlJc w:val="left"/>
      <w:pPr>
        <w:ind w:left="3240" w:hanging="360"/>
      </w:pPr>
      <w:rPr>
        <w:rFonts w:ascii="Courier New" w:hAnsi="Courier New" w:cs="Courier New" w:hint="default"/>
      </w:rPr>
    </w:lvl>
    <w:lvl w:ilvl="5" w:tplc="7A98A520" w:tentative="1">
      <w:start w:val="1"/>
      <w:numFmt w:val="bullet"/>
      <w:lvlText w:val=""/>
      <w:lvlJc w:val="left"/>
      <w:pPr>
        <w:ind w:left="3960" w:hanging="360"/>
      </w:pPr>
      <w:rPr>
        <w:rFonts w:ascii="Wingdings" w:hAnsi="Wingdings" w:hint="default"/>
      </w:rPr>
    </w:lvl>
    <w:lvl w:ilvl="6" w:tplc="3AF88F6E" w:tentative="1">
      <w:start w:val="1"/>
      <w:numFmt w:val="bullet"/>
      <w:lvlText w:val=""/>
      <w:lvlJc w:val="left"/>
      <w:pPr>
        <w:ind w:left="4680" w:hanging="360"/>
      </w:pPr>
      <w:rPr>
        <w:rFonts w:ascii="Symbol" w:hAnsi="Symbol" w:hint="default"/>
      </w:rPr>
    </w:lvl>
    <w:lvl w:ilvl="7" w:tplc="08E80450" w:tentative="1">
      <w:start w:val="1"/>
      <w:numFmt w:val="bullet"/>
      <w:lvlText w:val="o"/>
      <w:lvlJc w:val="left"/>
      <w:pPr>
        <w:ind w:left="5400" w:hanging="360"/>
      </w:pPr>
      <w:rPr>
        <w:rFonts w:ascii="Courier New" w:hAnsi="Courier New" w:cs="Courier New" w:hint="default"/>
      </w:rPr>
    </w:lvl>
    <w:lvl w:ilvl="8" w:tplc="F4365BBC" w:tentative="1">
      <w:start w:val="1"/>
      <w:numFmt w:val="bullet"/>
      <w:lvlText w:val=""/>
      <w:lvlJc w:val="left"/>
      <w:pPr>
        <w:ind w:left="6120" w:hanging="360"/>
      </w:pPr>
      <w:rPr>
        <w:rFonts w:ascii="Wingdings" w:hAnsi="Wingdings" w:hint="default"/>
      </w:rPr>
    </w:lvl>
  </w:abstractNum>
  <w:abstractNum w:abstractNumId="27" w15:restartNumberingAfterBreak="0">
    <w:nsid w:val="421B50DA"/>
    <w:multiLevelType w:val="hybridMultilevel"/>
    <w:tmpl w:val="EC644C2C"/>
    <w:lvl w:ilvl="0" w:tplc="CA48DF2A">
      <w:start w:val="1"/>
      <w:numFmt w:val="bullet"/>
      <w:lvlText w:val=""/>
      <w:lvlJc w:val="left"/>
      <w:pPr>
        <w:ind w:left="1080" w:hanging="360"/>
      </w:pPr>
      <w:rPr>
        <w:rFonts w:ascii="Symbol" w:hAnsi="Symbol" w:hint="default"/>
      </w:rPr>
    </w:lvl>
    <w:lvl w:ilvl="1" w:tplc="E0FE01BC" w:tentative="1">
      <w:start w:val="1"/>
      <w:numFmt w:val="bullet"/>
      <w:lvlText w:val="o"/>
      <w:lvlJc w:val="left"/>
      <w:pPr>
        <w:ind w:left="1800" w:hanging="360"/>
      </w:pPr>
      <w:rPr>
        <w:rFonts w:ascii="Courier New" w:hAnsi="Courier New" w:cs="Courier New" w:hint="default"/>
      </w:rPr>
    </w:lvl>
    <w:lvl w:ilvl="2" w:tplc="E07EF108" w:tentative="1">
      <w:start w:val="1"/>
      <w:numFmt w:val="bullet"/>
      <w:lvlText w:val=""/>
      <w:lvlJc w:val="left"/>
      <w:pPr>
        <w:ind w:left="2520" w:hanging="360"/>
      </w:pPr>
      <w:rPr>
        <w:rFonts w:ascii="Wingdings" w:hAnsi="Wingdings" w:hint="default"/>
      </w:rPr>
    </w:lvl>
    <w:lvl w:ilvl="3" w:tplc="6E8A1A60" w:tentative="1">
      <w:start w:val="1"/>
      <w:numFmt w:val="bullet"/>
      <w:lvlText w:val=""/>
      <w:lvlJc w:val="left"/>
      <w:pPr>
        <w:ind w:left="3240" w:hanging="360"/>
      </w:pPr>
      <w:rPr>
        <w:rFonts w:ascii="Symbol" w:hAnsi="Symbol" w:hint="default"/>
      </w:rPr>
    </w:lvl>
    <w:lvl w:ilvl="4" w:tplc="58CE2EBA" w:tentative="1">
      <w:start w:val="1"/>
      <w:numFmt w:val="bullet"/>
      <w:lvlText w:val="o"/>
      <w:lvlJc w:val="left"/>
      <w:pPr>
        <w:ind w:left="3960" w:hanging="360"/>
      </w:pPr>
      <w:rPr>
        <w:rFonts w:ascii="Courier New" w:hAnsi="Courier New" w:cs="Courier New" w:hint="default"/>
      </w:rPr>
    </w:lvl>
    <w:lvl w:ilvl="5" w:tplc="2102A736" w:tentative="1">
      <w:start w:val="1"/>
      <w:numFmt w:val="bullet"/>
      <w:lvlText w:val=""/>
      <w:lvlJc w:val="left"/>
      <w:pPr>
        <w:ind w:left="4680" w:hanging="360"/>
      </w:pPr>
      <w:rPr>
        <w:rFonts w:ascii="Wingdings" w:hAnsi="Wingdings" w:hint="default"/>
      </w:rPr>
    </w:lvl>
    <w:lvl w:ilvl="6" w:tplc="49A8124E" w:tentative="1">
      <w:start w:val="1"/>
      <w:numFmt w:val="bullet"/>
      <w:lvlText w:val=""/>
      <w:lvlJc w:val="left"/>
      <w:pPr>
        <w:ind w:left="5400" w:hanging="360"/>
      </w:pPr>
      <w:rPr>
        <w:rFonts w:ascii="Symbol" w:hAnsi="Symbol" w:hint="default"/>
      </w:rPr>
    </w:lvl>
    <w:lvl w:ilvl="7" w:tplc="9514ABF6" w:tentative="1">
      <w:start w:val="1"/>
      <w:numFmt w:val="bullet"/>
      <w:lvlText w:val="o"/>
      <w:lvlJc w:val="left"/>
      <w:pPr>
        <w:ind w:left="6120" w:hanging="360"/>
      </w:pPr>
      <w:rPr>
        <w:rFonts w:ascii="Courier New" w:hAnsi="Courier New" w:cs="Courier New" w:hint="default"/>
      </w:rPr>
    </w:lvl>
    <w:lvl w:ilvl="8" w:tplc="B09CC1E2" w:tentative="1">
      <w:start w:val="1"/>
      <w:numFmt w:val="bullet"/>
      <w:lvlText w:val=""/>
      <w:lvlJc w:val="left"/>
      <w:pPr>
        <w:ind w:left="6840" w:hanging="360"/>
      </w:pPr>
      <w:rPr>
        <w:rFonts w:ascii="Wingdings" w:hAnsi="Wingdings" w:hint="default"/>
      </w:rPr>
    </w:lvl>
  </w:abstractNum>
  <w:abstractNum w:abstractNumId="28" w15:restartNumberingAfterBreak="0">
    <w:nsid w:val="42A20D8E"/>
    <w:multiLevelType w:val="hybridMultilevel"/>
    <w:tmpl w:val="4C6AEEF8"/>
    <w:lvl w:ilvl="0" w:tplc="653E9646">
      <w:start w:val="1"/>
      <w:numFmt w:val="bullet"/>
      <w:lvlText w:val=""/>
      <w:lvlJc w:val="left"/>
      <w:pPr>
        <w:ind w:left="720" w:hanging="360"/>
      </w:pPr>
      <w:rPr>
        <w:rFonts w:ascii="Symbol" w:hAnsi="Symbol" w:hint="default"/>
      </w:rPr>
    </w:lvl>
    <w:lvl w:ilvl="1" w:tplc="9B42C7F4" w:tentative="1">
      <w:start w:val="1"/>
      <w:numFmt w:val="bullet"/>
      <w:lvlText w:val="o"/>
      <w:lvlJc w:val="left"/>
      <w:pPr>
        <w:ind w:left="1440" w:hanging="360"/>
      </w:pPr>
      <w:rPr>
        <w:rFonts w:ascii="Courier New" w:hAnsi="Courier New" w:cs="Courier New" w:hint="default"/>
      </w:rPr>
    </w:lvl>
    <w:lvl w:ilvl="2" w:tplc="6E7CFDB4" w:tentative="1">
      <w:start w:val="1"/>
      <w:numFmt w:val="bullet"/>
      <w:lvlText w:val=""/>
      <w:lvlJc w:val="left"/>
      <w:pPr>
        <w:ind w:left="2160" w:hanging="360"/>
      </w:pPr>
      <w:rPr>
        <w:rFonts w:ascii="Wingdings" w:hAnsi="Wingdings" w:hint="default"/>
      </w:rPr>
    </w:lvl>
    <w:lvl w:ilvl="3" w:tplc="7EEC8950" w:tentative="1">
      <w:start w:val="1"/>
      <w:numFmt w:val="bullet"/>
      <w:lvlText w:val=""/>
      <w:lvlJc w:val="left"/>
      <w:pPr>
        <w:ind w:left="2880" w:hanging="360"/>
      </w:pPr>
      <w:rPr>
        <w:rFonts w:ascii="Symbol" w:hAnsi="Symbol" w:hint="default"/>
      </w:rPr>
    </w:lvl>
    <w:lvl w:ilvl="4" w:tplc="5010E65C" w:tentative="1">
      <w:start w:val="1"/>
      <w:numFmt w:val="bullet"/>
      <w:lvlText w:val="o"/>
      <w:lvlJc w:val="left"/>
      <w:pPr>
        <w:ind w:left="3600" w:hanging="360"/>
      </w:pPr>
      <w:rPr>
        <w:rFonts w:ascii="Courier New" w:hAnsi="Courier New" w:cs="Courier New" w:hint="default"/>
      </w:rPr>
    </w:lvl>
    <w:lvl w:ilvl="5" w:tplc="13C23CCA" w:tentative="1">
      <w:start w:val="1"/>
      <w:numFmt w:val="bullet"/>
      <w:lvlText w:val=""/>
      <w:lvlJc w:val="left"/>
      <w:pPr>
        <w:ind w:left="4320" w:hanging="360"/>
      </w:pPr>
      <w:rPr>
        <w:rFonts w:ascii="Wingdings" w:hAnsi="Wingdings" w:hint="default"/>
      </w:rPr>
    </w:lvl>
    <w:lvl w:ilvl="6" w:tplc="7882B10A" w:tentative="1">
      <w:start w:val="1"/>
      <w:numFmt w:val="bullet"/>
      <w:lvlText w:val=""/>
      <w:lvlJc w:val="left"/>
      <w:pPr>
        <w:ind w:left="5040" w:hanging="360"/>
      </w:pPr>
      <w:rPr>
        <w:rFonts w:ascii="Symbol" w:hAnsi="Symbol" w:hint="default"/>
      </w:rPr>
    </w:lvl>
    <w:lvl w:ilvl="7" w:tplc="3EE42DA4" w:tentative="1">
      <w:start w:val="1"/>
      <w:numFmt w:val="bullet"/>
      <w:lvlText w:val="o"/>
      <w:lvlJc w:val="left"/>
      <w:pPr>
        <w:ind w:left="5760" w:hanging="360"/>
      </w:pPr>
      <w:rPr>
        <w:rFonts w:ascii="Courier New" w:hAnsi="Courier New" w:cs="Courier New" w:hint="default"/>
      </w:rPr>
    </w:lvl>
    <w:lvl w:ilvl="8" w:tplc="5AEEAE78" w:tentative="1">
      <w:start w:val="1"/>
      <w:numFmt w:val="bullet"/>
      <w:lvlText w:val=""/>
      <w:lvlJc w:val="left"/>
      <w:pPr>
        <w:ind w:left="6480" w:hanging="360"/>
      </w:pPr>
      <w:rPr>
        <w:rFonts w:ascii="Wingdings" w:hAnsi="Wingdings" w:hint="default"/>
      </w:rPr>
    </w:lvl>
  </w:abstractNum>
  <w:abstractNum w:abstractNumId="29" w15:restartNumberingAfterBreak="0">
    <w:nsid w:val="486D32BD"/>
    <w:multiLevelType w:val="hybridMultilevel"/>
    <w:tmpl w:val="83DABE8C"/>
    <w:lvl w:ilvl="0" w:tplc="DB1EC836">
      <w:start w:val="1"/>
      <w:numFmt w:val="bullet"/>
      <w:lvlText w:val=""/>
      <w:lvlJc w:val="left"/>
      <w:pPr>
        <w:ind w:left="1080" w:hanging="360"/>
      </w:pPr>
      <w:rPr>
        <w:rFonts w:ascii="Symbol" w:hAnsi="Symbol" w:hint="default"/>
      </w:rPr>
    </w:lvl>
    <w:lvl w:ilvl="1" w:tplc="61D227D6" w:tentative="1">
      <w:start w:val="1"/>
      <w:numFmt w:val="bullet"/>
      <w:lvlText w:val="o"/>
      <w:lvlJc w:val="left"/>
      <w:pPr>
        <w:ind w:left="1800" w:hanging="360"/>
      </w:pPr>
      <w:rPr>
        <w:rFonts w:ascii="Courier New" w:hAnsi="Courier New" w:cs="Courier New" w:hint="default"/>
      </w:rPr>
    </w:lvl>
    <w:lvl w:ilvl="2" w:tplc="7ECCFCEA" w:tentative="1">
      <w:start w:val="1"/>
      <w:numFmt w:val="bullet"/>
      <w:lvlText w:val=""/>
      <w:lvlJc w:val="left"/>
      <w:pPr>
        <w:ind w:left="2520" w:hanging="360"/>
      </w:pPr>
      <w:rPr>
        <w:rFonts w:ascii="Wingdings" w:hAnsi="Wingdings" w:hint="default"/>
      </w:rPr>
    </w:lvl>
    <w:lvl w:ilvl="3" w:tplc="4DD410C6" w:tentative="1">
      <w:start w:val="1"/>
      <w:numFmt w:val="bullet"/>
      <w:lvlText w:val=""/>
      <w:lvlJc w:val="left"/>
      <w:pPr>
        <w:ind w:left="3240" w:hanging="360"/>
      </w:pPr>
      <w:rPr>
        <w:rFonts w:ascii="Symbol" w:hAnsi="Symbol" w:hint="default"/>
      </w:rPr>
    </w:lvl>
    <w:lvl w:ilvl="4" w:tplc="015C797A" w:tentative="1">
      <w:start w:val="1"/>
      <w:numFmt w:val="bullet"/>
      <w:lvlText w:val="o"/>
      <w:lvlJc w:val="left"/>
      <w:pPr>
        <w:ind w:left="3960" w:hanging="360"/>
      </w:pPr>
      <w:rPr>
        <w:rFonts w:ascii="Courier New" w:hAnsi="Courier New" w:cs="Courier New" w:hint="default"/>
      </w:rPr>
    </w:lvl>
    <w:lvl w:ilvl="5" w:tplc="D974BC2C" w:tentative="1">
      <w:start w:val="1"/>
      <w:numFmt w:val="bullet"/>
      <w:lvlText w:val=""/>
      <w:lvlJc w:val="left"/>
      <w:pPr>
        <w:ind w:left="4680" w:hanging="360"/>
      </w:pPr>
      <w:rPr>
        <w:rFonts w:ascii="Wingdings" w:hAnsi="Wingdings" w:hint="default"/>
      </w:rPr>
    </w:lvl>
    <w:lvl w:ilvl="6" w:tplc="7A9C15B6" w:tentative="1">
      <w:start w:val="1"/>
      <w:numFmt w:val="bullet"/>
      <w:lvlText w:val=""/>
      <w:lvlJc w:val="left"/>
      <w:pPr>
        <w:ind w:left="5400" w:hanging="360"/>
      </w:pPr>
      <w:rPr>
        <w:rFonts w:ascii="Symbol" w:hAnsi="Symbol" w:hint="default"/>
      </w:rPr>
    </w:lvl>
    <w:lvl w:ilvl="7" w:tplc="648CBB4A" w:tentative="1">
      <w:start w:val="1"/>
      <w:numFmt w:val="bullet"/>
      <w:lvlText w:val="o"/>
      <w:lvlJc w:val="left"/>
      <w:pPr>
        <w:ind w:left="6120" w:hanging="360"/>
      </w:pPr>
      <w:rPr>
        <w:rFonts w:ascii="Courier New" w:hAnsi="Courier New" w:cs="Courier New" w:hint="default"/>
      </w:rPr>
    </w:lvl>
    <w:lvl w:ilvl="8" w:tplc="799E2782" w:tentative="1">
      <w:start w:val="1"/>
      <w:numFmt w:val="bullet"/>
      <w:lvlText w:val=""/>
      <w:lvlJc w:val="left"/>
      <w:pPr>
        <w:ind w:left="6840" w:hanging="360"/>
      </w:pPr>
      <w:rPr>
        <w:rFonts w:ascii="Wingdings" w:hAnsi="Wingdings" w:hint="default"/>
      </w:rPr>
    </w:lvl>
  </w:abstractNum>
  <w:abstractNum w:abstractNumId="30" w15:restartNumberingAfterBreak="0">
    <w:nsid w:val="489F32F9"/>
    <w:multiLevelType w:val="hybridMultilevel"/>
    <w:tmpl w:val="6554D152"/>
    <w:lvl w:ilvl="0" w:tplc="00040F80">
      <w:start w:val="1"/>
      <w:numFmt w:val="bullet"/>
      <w:lvlText w:val=""/>
      <w:lvlJc w:val="left"/>
      <w:pPr>
        <w:ind w:left="360" w:hanging="360"/>
      </w:pPr>
      <w:rPr>
        <w:rFonts w:ascii="Symbol" w:hAnsi="Symbol" w:hint="default"/>
      </w:rPr>
    </w:lvl>
    <w:lvl w:ilvl="1" w:tplc="0B6CA1BC">
      <w:start w:val="1"/>
      <w:numFmt w:val="bullet"/>
      <w:lvlText w:val="o"/>
      <w:lvlJc w:val="left"/>
      <w:pPr>
        <w:ind w:left="1080" w:hanging="360"/>
      </w:pPr>
      <w:rPr>
        <w:rFonts w:ascii="Courier New" w:hAnsi="Courier New" w:cs="Courier New" w:hint="default"/>
      </w:rPr>
    </w:lvl>
    <w:lvl w:ilvl="2" w:tplc="5324EEF6">
      <w:numFmt w:val="bullet"/>
      <w:lvlText w:val="•"/>
      <w:lvlJc w:val="left"/>
      <w:pPr>
        <w:ind w:left="2160" w:hanging="720"/>
      </w:pPr>
      <w:rPr>
        <w:rFonts w:ascii="Arial" w:eastAsia="Times New Roman" w:hAnsi="Arial" w:cs="Arial" w:hint="default"/>
      </w:rPr>
    </w:lvl>
    <w:lvl w:ilvl="3" w:tplc="03C638CE" w:tentative="1">
      <w:start w:val="1"/>
      <w:numFmt w:val="bullet"/>
      <w:lvlText w:val=""/>
      <w:lvlJc w:val="left"/>
      <w:pPr>
        <w:ind w:left="2520" w:hanging="360"/>
      </w:pPr>
      <w:rPr>
        <w:rFonts w:ascii="Symbol" w:hAnsi="Symbol" w:hint="default"/>
      </w:rPr>
    </w:lvl>
    <w:lvl w:ilvl="4" w:tplc="CAAA6E46" w:tentative="1">
      <w:start w:val="1"/>
      <w:numFmt w:val="bullet"/>
      <w:lvlText w:val="o"/>
      <w:lvlJc w:val="left"/>
      <w:pPr>
        <w:ind w:left="3240" w:hanging="360"/>
      </w:pPr>
      <w:rPr>
        <w:rFonts w:ascii="Courier New" w:hAnsi="Courier New" w:cs="Courier New" w:hint="default"/>
      </w:rPr>
    </w:lvl>
    <w:lvl w:ilvl="5" w:tplc="CE94A1E0" w:tentative="1">
      <w:start w:val="1"/>
      <w:numFmt w:val="bullet"/>
      <w:lvlText w:val=""/>
      <w:lvlJc w:val="left"/>
      <w:pPr>
        <w:ind w:left="3960" w:hanging="360"/>
      </w:pPr>
      <w:rPr>
        <w:rFonts w:ascii="Wingdings" w:hAnsi="Wingdings" w:hint="default"/>
      </w:rPr>
    </w:lvl>
    <w:lvl w:ilvl="6" w:tplc="991E7C7C" w:tentative="1">
      <w:start w:val="1"/>
      <w:numFmt w:val="bullet"/>
      <w:lvlText w:val=""/>
      <w:lvlJc w:val="left"/>
      <w:pPr>
        <w:ind w:left="4680" w:hanging="360"/>
      </w:pPr>
      <w:rPr>
        <w:rFonts w:ascii="Symbol" w:hAnsi="Symbol" w:hint="default"/>
      </w:rPr>
    </w:lvl>
    <w:lvl w:ilvl="7" w:tplc="3A6820E0" w:tentative="1">
      <w:start w:val="1"/>
      <w:numFmt w:val="bullet"/>
      <w:lvlText w:val="o"/>
      <w:lvlJc w:val="left"/>
      <w:pPr>
        <w:ind w:left="5400" w:hanging="360"/>
      </w:pPr>
      <w:rPr>
        <w:rFonts w:ascii="Courier New" w:hAnsi="Courier New" w:cs="Courier New" w:hint="default"/>
      </w:rPr>
    </w:lvl>
    <w:lvl w:ilvl="8" w:tplc="8132F11C" w:tentative="1">
      <w:start w:val="1"/>
      <w:numFmt w:val="bullet"/>
      <w:lvlText w:val=""/>
      <w:lvlJc w:val="left"/>
      <w:pPr>
        <w:ind w:left="6120" w:hanging="360"/>
      </w:pPr>
      <w:rPr>
        <w:rFonts w:ascii="Wingdings" w:hAnsi="Wingdings" w:hint="default"/>
      </w:rPr>
    </w:lvl>
  </w:abstractNum>
  <w:abstractNum w:abstractNumId="31" w15:restartNumberingAfterBreak="0">
    <w:nsid w:val="4FBD3909"/>
    <w:multiLevelType w:val="hybridMultilevel"/>
    <w:tmpl w:val="E36660FE"/>
    <w:lvl w:ilvl="0" w:tplc="CD48C9CA">
      <w:start w:val="1"/>
      <w:numFmt w:val="bullet"/>
      <w:lvlText w:val=""/>
      <w:lvlJc w:val="left"/>
      <w:pPr>
        <w:ind w:left="720" w:hanging="360"/>
      </w:pPr>
      <w:rPr>
        <w:rFonts w:ascii="Symbol" w:hAnsi="Symbol" w:hint="default"/>
      </w:rPr>
    </w:lvl>
    <w:lvl w:ilvl="1" w:tplc="D8DE7DFA" w:tentative="1">
      <w:start w:val="1"/>
      <w:numFmt w:val="bullet"/>
      <w:lvlText w:val="o"/>
      <w:lvlJc w:val="left"/>
      <w:pPr>
        <w:ind w:left="1440" w:hanging="360"/>
      </w:pPr>
      <w:rPr>
        <w:rFonts w:ascii="Courier New" w:hAnsi="Courier New" w:cs="Courier New" w:hint="default"/>
      </w:rPr>
    </w:lvl>
    <w:lvl w:ilvl="2" w:tplc="4962B6E0" w:tentative="1">
      <w:start w:val="1"/>
      <w:numFmt w:val="bullet"/>
      <w:lvlText w:val=""/>
      <w:lvlJc w:val="left"/>
      <w:pPr>
        <w:ind w:left="2160" w:hanging="360"/>
      </w:pPr>
      <w:rPr>
        <w:rFonts w:ascii="Wingdings" w:hAnsi="Wingdings" w:hint="default"/>
      </w:rPr>
    </w:lvl>
    <w:lvl w:ilvl="3" w:tplc="20688F00" w:tentative="1">
      <w:start w:val="1"/>
      <w:numFmt w:val="bullet"/>
      <w:lvlText w:val=""/>
      <w:lvlJc w:val="left"/>
      <w:pPr>
        <w:ind w:left="2880" w:hanging="360"/>
      </w:pPr>
      <w:rPr>
        <w:rFonts w:ascii="Symbol" w:hAnsi="Symbol" w:hint="default"/>
      </w:rPr>
    </w:lvl>
    <w:lvl w:ilvl="4" w:tplc="93BE753E" w:tentative="1">
      <w:start w:val="1"/>
      <w:numFmt w:val="bullet"/>
      <w:lvlText w:val="o"/>
      <w:lvlJc w:val="left"/>
      <w:pPr>
        <w:ind w:left="3600" w:hanging="360"/>
      </w:pPr>
      <w:rPr>
        <w:rFonts w:ascii="Courier New" w:hAnsi="Courier New" w:cs="Courier New" w:hint="default"/>
      </w:rPr>
    </w:lvl>
    <w:lvl w:ilvl="5" w:tplc="58DA1556" w:tentative="1">
      <w:start w:val="1"/>
      <w:numFmt w:val="bullet"/>
      <w:lvlText w:val=""/>
      <w:lvlJc w:val="left"/>
      <w:pPr>
        <w:ind w:left="4320" w:hanging="360"/>
      </w:pPr>
      <w:rPr>
        <w:rFonts w:ascii="Wingdings" w:hAnsi="Wingdings" w:hint="default"/>
      </w:rPr>
    </w:lvl>
    <w:lvl w:ilvl="6" w:tplc="F5C08CE0" w:tentative="1">
      <w:start w:val="1"/>
      <w:numFmt w:val="bullet"/>
      <w:lvlText w:val=""/>
      <w:lvlJc w:val="left"/>
      <w:pPr>
        <w:ind w:left="5040" w:hanging="360"/>
      </w:pPr>
      <w:rPr>
        <w:rFonts w:ascii="Symbol" w:hAnsi="Symbol" w:hint="default"/>
      </w:rPr>
    </w:lvl>
    <w:lvl w:ilvl="7" w:tplc="E8DE0BEC" w:tentative="1">
      <w:start w:val="1"/>
      <w:numFmt w:val="bullet"/>
      <w:lvlText w:val="o"/>
      <w:lvlJc w:val="left"/>
      <w:pPr>
        <w:ind w:left="5760" w:hanging="360"/>
      </w:pPr>
      <w:rPr>
        <w:rFonts w:ascii="Courier New" w:hAnsi="Courier New" w:cs="Courier New" w:hint="default"/>
      </w:rPr>
    </w:lvl>
    <w:lvl w:ilvl="8" w:tplc="A05EA6B2" w:tentative="1">
      <w:start w:val="1"/>
      <w:numFmt w:val="bullet"/>
      <w:lvlText w:val=""/>
      <w:lvlJc w:val="left"/>
      <w:pPr>
        <w:ind w:left="6480" w:hanging="360"/>
      </w:pPr>
      <w:rPr>
        <w:rFonts w:ascii="Wingdings" w:hAnsi="Wingdings" w:hint="default"/>
      </w:rPr>
    </w:lvl>
  </w:abstractNum>
  <w:abstractNum w:abstractNumId="32" w15:restartNumberingAfterBreak="0">
    <w:nsid w:val="50EE6EA8"/>
    <w:multiLevelType w:val="hybridMultilevel"/>
    <w:tmpl w:val="E4507D28"/>
    <w:lvl w:ilvl="0" w:tplc="58F66ED8">
      <w:start w:val="1"/>
      <w:numFmt w:val="bullet"/>
      <w:lvlText w:val=""/>
      <w:lvlJc w:val="left"/>
      <w:pPr>
        <w:ind w:left="360" w:hanging="360"/>
      </w:pPr>
      <w:rPr>
        <w:rFonts w:ascii="Symbol" w:hAnsi="Symbol" w:hint="default"/>
      </w:rPr>
    </w:lvl>
    <w:lvl w:ilvl="1" w:tplc="B0F8A3B4" w:tentative="1">
      <w:start w:val="1"/>
      <w:numFmt w:val="bullet"/>
      <w:lvlText w:val="o"/>
      <w:lvlJc w:val="left"/>
      <w:pPr>
        <w:ind w:left="1080" w:hanging="360"/>
      </w:pPr>
      <w:rPr>
        <w:rFonts w:ascii="Courier New" w:hAnsi="Courier New" w:cs="Courier New" w:hint="default"/>
      </w:rPr>
    </w:lvl>
    <w:lvl w:ilvl="2" w:tplc="BA48F70E" w:tentative="1">
      <w:start w:val="1"/>
      <w:numFmt w:val="bullet"/>
      <w:lvlText w:val=""/>
      <w:lvlJc w:val="left"/>
      <w:pPr>
        <w:ind w:left="1800" w:hanging="360"/>
      </w:pPr>
      <w:rPr>
        <w:rFonts w:ascii="Wingdings" w:hAnsi="Wingdings" w:hint="default"/>
      </w:rPr>
    </w:lvl>
    <w:lvl w:ilvl="3" w:tplc="772AFF14" w:tentative="1">
      <w:start w:val="1"/>
      <w:numFmt w:val="bullet"/>
      <w:lvlText w:val=""/>
      <w:lvlJc w:val="left"/>
      <w:pPr>
        <w:ind w:left="2520" w:hanging="360"/>
      </w:pPr>
      <w:rPr>
        <w:rFonts w:ascii="Symbol" w:hAnsi="Symbol" w:hint="default"/>
      </w:rPr>
    </w:lvl>
    <w:lvl w:ilvl="4" w:tplc="3E50D1AC" w:tentative="1">
      <w:start w:val="1"/>
      <w:numFmt w:val="bullet"/>
      <w:lvlText w:val="o"/>
      <w:lvlJc w:val="left"/>
      <w:pPr>
        <w:ind w:left="3240" w:hanging="360"/>
      </w:pPr>
      <w:rPr>
        <w:rFonts w:ascii="Courier New" w:hAnsi="Courier New" w:cs="Courier New" w:hint="default"/>
      </w:rPr>
    </w:lvl>
    <w:lvl w:ilvl="5" w:tplc="43AA37E4" w:tentative="1">
      <w:start w:val="1"/>
      <w:numFmt w:val="bullet"/>
      <w:lvlText w:val=""/>
      <w:lvlJc w:val="left"/>
      <w:pPr>
        <w:ind w:left="3960" w:hanging="360"/>
      </w:pPr>
      <w:rPr>
        <w:rFonts w:ascii="Wingdings" w:hAnsi="Wingdings" w:hint="default"/>
      </w:rPr>
    </w:lvl>
    <w:lvl w:ilvl="6" w:tplc="A1A6DC1E" w:tentative="1">
      <w:start w:val="1"/>
      <w:numFmt w:val="bullet"/>
      <w:lvlText w:val=""/>
      <w:lvlJc w:val="left"/>
      <w:pPr>
        <w:ind w:left="4680" w:hanging="360"/>
      </w:pPr>
      <w:rPr>
        <w:rFonts w:ascii="Symbol" w:hAnsi="Symbol" w:hint="default"/>
      </w:rPr>
    </w:lvl>
    <w:lvl w:ilvl="7" w:tplc="F312C38E" w:tentative="1">
      <w:start w:val="1"/>
      <w:numFmt w:val="bullet"/>
      <w:lvlText w:val="o"/>
      <w:lvlJc w:val="left"/>
      <w:pPr>
        <w:ind w:left="5400" w:hanging="360"/>
      </w:pPr>
      <w:rPr>
        <w:rFonts w:ascii="Courier New" w:hAnsi="Courier New" w:cs="Courier New" w:hint="default"/>
      </w:rPr>
    </w:lvl>
    <w:lvl w:ilvl="8" w:tplc="BABA1E74" w:tentative="1">
      <w:start w:val="1"/>
      <w:numFmt w:val="bullet"/>
      <w:lvlText w:val=""/>
      <w:lvlJc w:val="left"/>
      <w:pPr>
        <w:ind w:left="6120" w:hanging="360"/>
      </w:pPr>
      <w:rPr>
        <w:rFonts w:ascii="Wingdings" w:hAnsi="Wingdings" w:hint="default"/>
      </w:rPr>
    </w:lvl>
  </w:abstractNum>
  <w:abstractNum w:abstractNumId="33" w15:restartNumberingAfterBreak="0">
    <w:nsid w:val="52B40739"/>
    <w:multiLevelType w:val="hybridMultilevel"/>
    <w:tmpl w:val="A75284B8"/>
    <w:lvl w:ilvl="0" w:tplc="86B66E2A">
      <w:start w:val="1"/>
      <w:numFmt w:val="decimal"/>
      <w:lvlText w:val="%1."/>
      <w:lvlJc w:val="left"/>
      <w:pPr>
        <w:ind w:left="720" w:hanging="360"/>
      </w:pPr>
      <w:rPr>
        <w:rFonts w:ascii="Arial" w:hAnsi="Arial" w:cs="Arial" w:hint="default"/>
        <w:b/>
        <w:sz w:val="22"/>
        <w:szCs w:val="22"/>
      </w:rPr>
    </w:lvl>
    <w:lvl w:ilvl="1" w:tplc="B28E94FE" w:tentative="1">
      <w:start w:val="1"/>
      <w:numFmt w:val="lowerLetter"/>
      <w:lvlText w:val="%2."/>
      <w:lvlJc w:val="left"/>
      <w:pPr>
        <w:ind w:left="1440" w:hanging="360"/>
      </w:pPr>
    </w:lvl>
    <w:lvl w:ilvl="2" w:tplc="80502132" w:tentative="1">
      <w:start w:val="1"/>
      <w:numFmt w:val="lowerRoman"/>
      <w:lvlText w:val="%3."/>
      <w:lvlJc w:val="right"/>
      <w:pPr>
        <w:ind w:left="2160" w:hanging="180"/>
      </w:pPr>
    </w:lvl>
    <w:lvl w:ilvl="3" w:tplc="D890B08E" w:tentative="1">
      <w:start w:val="1"/>
      <w:numFmt w:val="decimal"/>
      <w:lvlText w:val="%4."/>
      <w:lvlJc w:val="left"/>
      <w:pPr>
        <w:ind w:left="2880" w:hanging="360"/>
      </w:pPr>
    </w:lvl>
    <w:lvl w:ilvl="4" w:tplc="C4463108" w:tentative="1">
      <w:start w:val="1"/>
      <w:numFmt w:val="lowerLetter"/>
      <w:lvlText w:val="%5."/>
      <w:lvlJc w:val="left"/>
      <w:pPr>
        <w:ind w:left="3600" w:hanging="360"/>
      </w:pPr>
    </w:lvl>
    <w:lvl w:ilvl="5" w:tplc="4970DAFE" w:tentative="1">
      <w:start w:val="1"/>
      <w:numFmt w:val="lowerRoman"/>
      <w:lvlText w:val="%6."/>
      <w:lvlJc w:val="right"/>
      <w:pPr>
        <w:ind w:left="4320" w:hanging="180"/>
      </w:pPr>
    </w:lvl>
    <w:lvl w:ilvl="6" w:tplc="DFFEC3E6" w:tentative="1">
      <w:start w:val="1"/>
      <w:numFmt w:val="decimal"/>
      <w:lvlText w:val="%7."/>
      <w:lvlJc w:val="left"/>
      <w:pPr>
        <w:ind w:left="5040" w:hanging="360"/>
      </w:pPr>
    </w:lvl>
    <w:lvl w:ilvl="7" w:tplc="CFE8AADE" w:tentative="1">
      <w:start w:val="1"/>
      <w:numFmt w:val="lowerLetter"/>
      <w:lvlText w:val="%8."/>
      <w:lvlJc w:val="left"/>
      <w:pPr>
        <w:ind w:left="5760" w:hanging="360"/>
      </w:pPr>
    </w:lvl>
    <w:lvl w:ilvl="8" w:tplc="89B42038" w:tentative="1">
      <w:start w:val="1"/>
      <w:numFmt w:val="lowerRoman"/>
      <w:lvlText w:val="%9."/>
      <w:lvlJc w:val="right"/>
      <w:pPr>
        <w:ind w:left="6480" w:hanging="180"/>
      </w:pPr>
    </w:lvl>
  </w:abstractNum>
  <w:abstractNum w:abstractNumId="34" w15:restartNumberingAfterBreak="0">
    <w:nsid w:val="54631EE4"/>
    <w:multiLevelType w:val="hybridMultilevel"/>
    <w:tmpl w:val="88709E40"/>
    <w:lvl w:ilvl="0" w:tplc="0EECAF04">
      <w:start w:val="1"/>
      <w:numFmt w:val="bullet"/>
      <w:lvlText w:val=""/>
      <w:lvlJc w:val="left"/>
      <w:pPr>
        <w:ind w:left="720" w:hanging="360"/>
      </w:pPr>
      <w:rPr>
        <w:rFonts w:ascii="Symbol" w:hAnsi="Symbol" w:hint="default"/>
      </w:rPr>
    </w:lvl>
    <w:lvl w:ilvl="1" w:tplc="A0AE99AC" w:tentative="1">
      <w:start w:val="1"/>
      <w:numFmt w:val="bullet"/>
      <w:lvlText w:val="o"/>
      <w:lvlJc w:val="left"/>
      <w:pPr>
        <w:ind w:left="1440" w:hanging="360"/>
      </w:pPr>
      <w:rPr>
        <w:rFonts w:ascii="Courier New" w:hAnsi="Courier New" w:cs="Courier New" w:hint="default"/>
      </w:rPr>
    </w:lvl>
    <w:lvl w:ilvl="2" w:tplc="CDD2685A" w:tentative="1">
      <w:start w:val="1"/>
      <w:numFmt w:val="bullet"/>
      <w:lvlText w:val=""/>
      <w:lvlJc w:val="left"/>
      <w:pPr>
        <w:ind w:left="2160" w:hanging="360"/>
      </w:pPr>
      <w:rPr>
        <w:rFonts w:ascii="Wingdings" w:hAnsi="Wingdings" w:hint="default"/>
      </w:rPr>
    </w:lvl>
    <w:lvl w:ilvl="3" w:tplc="BC3485CA" w:tentative="1">
      <w:start w:val="1"/>
      <w:numFmt w:val="bullet"/>
      <w:lvlText w:val=""/>
      <w:lvlJc w:val="left"/>
      <w:pPr>
        <w:ind w:left="2880" w:hanging="360"/>
      </w:pPr>
      <w:rPr>
        <w:rFonts w:ascii="Symbol" w:hAnsi="Symbol" w:hint="default"/>
      </w:rPr>
    </w:lvl>
    <w:lvl w:ilvl="4" w:tplc="26CE1096" w:tentative="1">
      <w:start w:val="1"/>
      <w:numFmt w:val="bullet"/>
      <w:lvlText w:val="o"/>
      <w:lvlJc w:val="left"/>
      <w:pPr>
        <w:ind w:left="3600" w:hanging="360"/>
      </w:pPr>
      <w:rPr>
        <w:rFonts w:ascii="Courier New" w:hAnsi="Courier New" w:cs="Courier New" w:hint="default"/>
      </w:rPr>
    </w:lvl>
    <w:lvl w:ilvl="5" w:tplc="CBB222DA" w:tentative="1">
      <w:start w:val="1"/>
      <w:numFmt w:val="bullet"/>
      <w:lvlText w:val=""/>
      <w:lvlJc w:val="left"/>
      <w:pPr>
        <w:ind w:left="4320" w:hanging="360"/>
      </w:pPr>
      <w:rPr>
        <w:rFonts w:ascii="Wingdings" w:hAnsi="Wingdings" w:hint="default"/>
      </w:rPr>
    </w:lvl>
    <w:lvl w:ilvl="6" w:tplc="8EFE0B22" w:tentative="1">
      <w:start w:val="1"/>
      <w:numFmt w:val="bullet"/>
      <w:lvlText w:val=""/>
      <w:lvlJc w:val="left"/>
      <w:pPr>
        <w:ind w:left="5040" w:hanging="360"/>
      </w:pPr>
      <w:rPr>
        <w:rFonts w:ascii="Symbol" w:hAnsi="Symbol" w:hint="default"/>
      </w:rPr>
    </w:lvl>
    <w:lvl w:ilvl="7" w:tplc="54FCAC8C" w:tentative="1">
      <w:start w:val="1"/>
      <w:numFmt w:val="bullet"/>
      <w:lvlText w:val="o"/>
      <w:lvlJc w:val="left"/>
      <w:pPr>
        <w:ind w:left="5760" w:hanging="360"/>
      </w:pPr>
      <w:rPr>
        <w:rFonts w:ascii="Courier New" w:hAnsi="Courier New" w:cs="Courier New" w:hint="default"/>
      </w:rPr>
    </w:lvl>
    <w:lvl w:ilvl="8" w:tplc="25A80D80" w:tentative="1">
      <w:start w:val="1"/>
      <w:numFmt w:val="bullet"/>
      <w:lvlText w:val=""/>
      <w:lvlJc w:val="left"/>
      <w:pPr>
        <w:ind w:left="6480" w:hanging="360"/>
      </w:pPr>
      <w:rPr>
        <w:rFonts w:ascii="Wingdings" w:hAnsi="Wingdings" w:hint="default"/>
      </w:rPr>
    </w:lvl>
  </w:abstractNum>
  <w:abstractNum w:abstractNumId="35" w15:restartNumberingAfterBreak="0">
    <w:nsid w:val="572F6C70"/>
    <w:multiLevelType w:val="hybridMultilevel"/>
    <w:tmpl w:val="BF407594"/>
    <w:lvl w:ilvl="0" w:tplc="69F41210">
      <w:numFmt w:val="bullet"/>
      <w:lvlText w:val="•"/>
      <w:lvlJc w:val="left"/>
      <w:pPr>
        <w:ind w:left="1440" w:hanging="720"/>
      </w:pPr>
      <w:rPr>
        <w:rFonts w:ascii="Calibri" w:eastAsiaTheme="minorHAnsi" w:hAnsi="Calibri" w:cs="Calibri" w:hint="default"/>
      </w:rPr>
    </w:lvl>
    <w:lvl w:ilvl="1" w:tplc="2F4011E4" w:tentative="1">
      <w:start w:val="1"/>
      <w:numFmt w:val="bullet"/>
      <w:lvlText w:val="o"/>
      <w:lvlJc w:val="left"/>
      <w:pPr>
        <w:ind w:left="1800" w:hanging="360"/>
      </w:pPr>
      <w:rPr>
        <w:rFonts w:ascii="Courier New" w:hAnsi="Courier New" w:cs="Courier New" w:hint="default"/>
      </w:rPr>
    </w:lvl>
    <w:lvl w:ilvl="2" w:tplc="CBFC3992" w:tentative="1">
      <w:start w:val="1"/>
      <w:numFmt w:val="bullet"/>
      <w:lvlText w:val=""/>
      <w:lvlJc w:val="left"/>
      <w:pPr>
        <w:ind w:left="2520" w:hanging="360"/>
      </w:pPr>
      <w:rPr>
        <w:rFonts w:ascii="Wingdings" w:hAnsi="Wingdings" w:hint="default"/>
      </w:rPr>
    </w:lvl>
    <w:lvl w:ilvl="3" w:tplc="0634634E" w:tentative="1">
      <w:start w:val="1"/>
      <w:numFmt w:val="bullet"/>
      <w:lvlText w:val=""/>
      <w:lvlJc w:val="left"/>
      <w:pPr>
        <w:ind w:left="3240" w:hanging="360"/>
      </w:pPr>
      <w:rPr>
        <w:rFonts w:ascii="Symbol" w:hAnsi="Symbol" w:hint="default"/>
      </w:rPr>
    </w:lvl>
    <w:lvl w:ilvl="4" w:tplc="3A8EC97C" w:tentative="1">
      <w:start w:val="1"/>
      <w:numFmt w:val="bullet"/>
      <w:lvlText w:val="o"/>
      <w:lvlJc w:val="left"/>
      <w:pPr>
        <w:ind w:left="3960" w:hanging="360"/>
      </w:pPr>
      <w:rPr>
        <w:rFonts w:ascii="Courier New" w:hAnsi="Courier New" w:cs="Courier New" w:hint="default"/>
      </w:rPr>
    </w:lvl>
    <w:lvl w:ilvl="5" w:tplc="3ABA81F6" w:tentative="1">
      <w:start w:val="1"/>
      <w:numFmt w:val="bullet"/>
      <w:lvlText w:val=""/>
      <w:lvlJc w:val="left"/>
      <w:pPr>
        <w:ind w:left="4680" w:hanging="360"/>
      </w:pPr>
      <w:rPr>
        <w:rFonts w:ascii="Wingdings" w:hAnsi="Wingdings" w:hint="default"/>
      </w:rPr>
    </w:lvl>
    <w:lvl w:ilvl="6" w:tplc="1AF0E884" w:tentative="1">
      <w:start w:val="1"/>
      <w:numFmt w:val="bullet"/>
      <w:lvlText w:val=""/>
      <w:lvlJc w:val="left"/>
      <w:pPr>
        <w:ind w:left="5400" w:hanging="360"/>
      </w:pPr>
      <w:rPr>
        <w:rFonts w:ascii="Symbol" w:hAnsi="Symbol" w:hint="default"/>
      </w:rPr>
    </w:lvl>
    <w:lvl w:ilvl="7" w:tplc="A27E4A6C" w:tentative="1">
      <w:start w:val="1"/>
      <w:numFmt w:val="bullet"/>
      <w:lvlText w:val="o"/>
      <w:lvlJc w:val="left"/>
      <w:pPr>
        <w:ind w:left="6120" w:hanging="360"/>
      </w:pPr>
      <w:rPr>
        <w:rFonts w:ascii="Courier New" w:hAnsi="Courier New" w:cs="Courier New" w:hint="default"/>
      </w:rPr>
    </w:lvl>
    <w:lvl w:ilvl="8" w:tplc="9F24BABE" w:tentative="1">
      <w:start w:val="1"/>
      <w:numFmt w:val="bullet"/>
      <w:lvlText w:val=""/>
      <w:lvlJc w:val="left"/>
      <w:pPr>
        <w:ind w:left="6840" w:hanging="360"/>
      </w:pPr>
      <w:rPr>
        <w:rFonts w:ascii="Wingdings" w:hAnsi="Wingdings" w:hint="default"/>
      </w:rPr>
    </w:lvl>
  </w:abstractNum>
  <w:abstractNum w:abstractNumId="36" w15:restartNumberingAfterBreak="0">
    <w:nsid w:val="579126B4"/>
    <w:multiLevelType w:val="hybridMultilevel"/>
    <w:tmpl w:val="F85ECFC0"/>
    <w:lvl w:ilvl="0" w:tplc="65F49788">
      <w:start w:val="1"/>
      <w:numFmt w:val="bullet"/>
      <w:lvlText w:val=""/>
      <w:lvlJc w:val="left"/>
      <w:pPr>
        <w:ind w:left="720" w:hanging="360"/>
      </w:pPr>
      <w:rPr>
        <w:rFonts w:ascii="Wingdings" w:hAnsi="Wingdings" w:hint="default"/>
      </w:rPr>
    </w:lvl>
    <w:lvl w:ilvl="1" w:tplc="E9F64672" w:tentative="1">
      <w:start w:val="1"/>
      <w:numFmt w:val="bullet"/>
      <w:lvlText w:val="o"/>
      <w:lvlJc w:val="left"/>
      <w:pPr>
        <w:ind w:left="1440" w:hanging="360"/>
      </w:pPr>
      <w:rPr>
        <w:rFonts w:ascii="Courier New" w:hAnsi="Courier New" w:cs="Courier New" w:hint="default"/>
      </w:rPr>
    </w:lvl>
    <w:lvl w:ilvl="2" w:tplc="E5AA6F52" w:tentative="1">
      <w:start w:val="1"/>
      <w:numFmt w:val="bullet"/>
      <w:lvlText w:val=""/>
      <w:lvlJc w:val="left"/>
      <w:pPr>
        <w:ind w:left="2160" w:hanging="360"/>
      </w:pPr>
      <w:rPr>
        <w:rFonts w:ascii="Wingdings" w:hAnsi="Wingdings" w:hint="default"/>
      </w:rPr>
    </w:lvl>
    <w:lvl w:ilvl="3" w:tplc="24183A02" w:tentative="1">
      <w:start w:val="1"/>
      <w:numFmt w:val="bullet"/>
      <w:lvlText w:val=""/>
      <w:lvlJc w:val="left"/>
      <w:pPr>
        <w:ind w:left="2880" w:hanging="360"/>
      </w:pPr>
      <w:rPr>
        <w:rFonts w:ascii="Symbol" w:hAnsi="Symbol" w:hint="default"/>
      </w:rPr>
    </w:lvl>
    <w:lvl w:ilvl="4" w:tplc="C72A18E6" w:tentative="1">
      <w:start w:val="1"/>
      <w:numFmt w:val="bullet"/>
      <w:lvlText w:val="o"/>
      <w:lvlJc w:val="left"/>
      <w:pPr>
        <w:ind w:left="3600" w:hanging="360"/>
      </w:pPr>
      <w:rPr>
        <w:rFonts w:ascii="Courier New" w:hAnsi="Courier New" w:cs="Courier New" w:hint="default"/>
      </w:rPr>
    </w:lvl>
    <w:lvl w:ilvl="5" w:tplc="B672E3D0" w:tentative="1">
      <w:start w:val="1"/>
      <w:numFmt w:val="bullet"/>
      <w:lvlText w:val=""/>
      <w:lvlJc w:val="left"/>
      <w:pPr>
        <w:ind w:left="4320" w:hanging="360"/>
      </w:pPr>
      <w:rPr>
        <w:rFonts w:ascii="Wingdings" w:hAnsi="Wingdings" w:hint="default"/>
      </w:rPr>
    </w:lvl>
    <w:lvl w:ilvl="6" w:tplc="66229BB8" w:tentative="1">
      <w:start w:val="1"/>
      <w:numFmt w:val="bullet"/>
      <w:lvlText w:val=""/>
      <w:lvlJc w:val="left"/>
      <w:pPr>
        <w:ind w:left="5040" w:hanging="360"/>
      </w:pPr>
      <w:rPr>
        <w:rFonts w:ascii="Symbol" w:hAnsi="Symbol" w:hint="default"/>
      </w:rPr>
    </w:lvl>
    <w:lvl w:ilvl="7" w:tplc="6D9C9578" w:tentative="1">
      <w:start w:val="1"/>
      <w:numFmt w:val="bullet"/>
      <w:lvlText w:val="o"/>
      <w:lvlJc w:val="left"/>
      <w:pPr>
        <w:ind w:left="5760" w:hanging="360"/>
      </w:pPr>
      <w:rPr>
        <w:rFonts w:ascii="Courier New" w:hAnsi="Courier New" w:cs="Courier New" w:hint="default"/>
      </w:rPr>
    </w:lvl>
    <w:lvl w:ilvl="8" w:tplc="ABCC26B0" w:tentative="1">
      <w:start w:val="1"/>
      <w:numFmt w:val="bullet"/>
      <w:lvlText w:val=""/>
      <w:lvlJc w:val="left"/>
      <w:pPr>
        <w:ind w:left="6480" w:hanging="360"/>
      </w:pPr>
      <w:rPr>
        <w:rFonts w:ascii="Wingdings" w:hAnsi="Wingdings" w:hint="default"/>
      </w:rPr>
    </w:lvl>
  </w:abstractNum>
  <w:abstractNum w:abstractNumId="37" w15:restartNumberingAfterBreak="0">
    <w:nsid w:val="57E47E62"/>
    <w:multiLevelType w:val="hybridMultilevel"/>
    <w:tmpl w:val="8418EEC4"/>
    <w:lvl w:ilvl="0" w:tplc="E432D6C8">
      <w:start w:val="1"/>
      <w:numFmt w:val="bullet"/>
      <w:lvlText w:val=""/>
      <w:lvlJc w:val="left"/>
      <w:pPr>
        <w:ind w:left="720" w:hanging="360"/>
      </w:pPr>
      <w:rPr>
        <w:rFonts w:ascii="Wingdings" w:hAnsi="Wingdings" w:hint="default"/>
      </w:rPr>
    </w:lvl>
    <w:lvl w:ilvl="1" w:tplc="33CA29CA" w:tentative="1">
      <w:start w:val="1"/>
      <w:numFmt w:val="bullet"/>
      <w:lvlText w:val="o"/>
      <w:lvlJc w:val="left"/>
      <w:pPr>
        <w:ind w:left="1440" w:hanging="360"/>
      </w:pPr>
      <w:rPr>
        <w:rFonts w:ascii="Courier New" w:hAnsi="Courier New" w:cs="Courier New" w:hint="default"/>
      </w:rPr>
    </w:lvl>
    <w:lvl w:ilvl="2" w:tplc="72185DF8" w:tentative="1">
      <w:start w:val="1"/>
      <w:numFmt w:val="bullet"/>
      <w:lvlText w:val=""/>
      <w:lvlJc w:val="left"/>
      <w:pPr>
        <w:ind w:left="2160" w:hanging="360"/>
      </w:pPr>
      <w:rPr>
        <w:rFonts w:ascii="Wingdings" w:hAnsi="Wingdings" w:hint="default"/>
      </w:rPr>
    </w:lvl>
    <w:lvl w:ilvl="3" w:tplc="6366AB88" w:tentative="1">
      <w:start w:val="1"/>
      <w:numFmt w:val="bullet"/>
      <w:lvlText w:val=""/>
      <w:lvlJc w:val="left"/>
      <w:pPr>
        <w:ind w:left="2880" w:hanging="360"/>
      </w:pPr>
      <w:rPr>
        <w:rFonts w:ascii="Symbol" w:hAnsi="Symbol" w:hint="default"/>
      </w:rPr>
    </w:lvl>
    <w:lvl w:ilvl="4" w:tplc="F9665C56" w:tentative="1">
      <w:start w:val="1"/>
      <w:numFmt w:val="bullet"/>
      <w:lvlText w:val="o"/>
      <w:lvlJc w:val="left"/>
      <w:pPr>
        <w:ind w:left="3600" w:hanging="360"/>
      </w:pPr>
      <w:rPr>
        <w:rFonts w:ascii="Courier New" w:hAnsi="Courier New" w:cs="Courier New" w:hint="default"/>
      </w:rPr>
    </w:lvl>
    <w:lvl w:ilvl="5" w:tplc="DF462532" w:tentative="1">
      <w:start w:val="1"/>
      <w:numFmt w:val="bullet"/>
      <w:lvlText w:val=""/>
      <w:lvlJc w:val="left"/>
      <w:pPr>
        <w:ind w:left="4320" w:hanging="360"/>
      </w:pPr>
      <w:rPr>
        <w:rFonts w:ascii="Wingdings" w:hAnsi="Wingdings" w:hint="default"/>
      </w:rPr>
    </w:lvl>
    <w:lvl w:ilvl="6" w:tplc="5A4C8AC0" w:tentative="1">
      <w:start w:val="1"/>
      <w:numFmt w:val="bullet"/>
      <w:lvlText w:val=""/>
      <w:lvlJc w:val="left"/>
      <w:pPr>
        <w:ind w:left="5040" w:hanging="360"/>
      </w:pPr>
      <w:rPr>
        <w:rFonts w:ascii="Symbol" w:hAnsi="Symbol" w:hint="default"/>
      </w:rPr>
    </w:lvl>
    <w:lvl w:ilvl="7" w:tplc="753045E6" w:tentative="1">
      <w:start w:val="1"/>
      <w:numFmt w:val="bullet"/>
      <w:lvlText w:val="o"/>
      <w:lvlJc w:val="left"/>
      <w:pPr>
        <w:ind w:left="5760" w:hanging="360"/>
      </w:pPr>
      <w:rPr>
        <w:rFonts w:ascii="Courier New" w:hAnsi="Courier New" w:cs="Courier New" w:hint="default"/>
      </w:rPr>
    </w:lvl>
    <w:lvl w:ilvl="8" w:tplc="DA581C18" w:tentative="1">
      <w:start w:val="1"/>
      <w:numFmt w:val="bullet"/>
      <w:lvlText w:val=""/>
      <w:lvlJc w:val="left"/>
      <w:pPr>
        <w:ind w:left="6480" w:hanging="360"/>
      </w:pPr>
      <w:rPr>
        <w:rFonts w:ascii="Wingdings" w:hAnsi="Wingdings" w:hint="default"/>
      </w:rPr>
    </w:lvl>
  </w:abstractNum>
  <w:abstractNum w:abstractNumId="38" w15:restartNumberingAfterBreak="0">
    <w:nsid w:val="593D46A7"/>
    <w:multiLevelType w:val="hybridMultilevel"/>
    <w:tmpl w:val="14464226"/>
    <w:lvl w:ilvl="0" w:tplc="54DA8CE0">
      <w:start w:val="1"/>
      <w:numFmt w:val="bullet"/>
      <w:lvlText w:val=""/>
      <w:lvlJc w:val="left"/>
      <w:pPr>
        <w:ind w:left="720" w:hanging="360"/>
      </w:pPr>
      <w:rPr>
        <w:rFonts w:ascii="Symbol" w:hAnsi="Symbol" w:hint="default"/>
      </w:rPr>
    </w:lvl>
    <w:lvl w:ilvl="1" w:tplc="FAF298F2" w:tentative="1">
      <w:start w:val="1"/>
      <w:numFmt w:val="bullet"/>
      <w:lvlText w:val="o"/>
      <w:lvlJc w:val="left"/>
      <w:pPr>
        <w:ind w:left="1440" w:hanging="360"/>
      </w:pPr>
      <w:rPr>
        <w:rFonts w:ascii="Courier New" w:hAnsi="Courier New" w:cs="Courier New" w:hint="default"/>
      </w:rPr>
    </w:lvl>
    <w:lvl w:ilvl="2" w:tplc="262272C4" w:tentative="1">
      <w:start w:val="1"/>
      <w:numFmt w:val="bullet"/>
      <w:lvlText w:val=""/>
      <w:lvlJc w:val="left"/>
      <w:pPr>
        <w:ind w:left="2160" w:hanging="360"/>
      </w:pPr>
      <w:rPr>
        <w:rFonts w:ascii="Wingdings" w:hAnsi="Wingdings" w:hint="default"/>
      </w:rPr>
    </w:lvl>
    <w:lvl w:ilvl="3" w:tplc="3538135A" w:tentative="1">
      <w:start w:val="1"/>
      <w:numFmt w:val="bullet"/>
      <w:lvlText w:val=""/>
      <w:lvlJc w:val="left"/>
      <w:pPr>
        <w:ind w:left="2880" w:hanging="360"/>
      </w:pPr>
      <w:rPr>
        <w:rFonts w:ascii="Symbol" w:hAnsi="Symbol" w:hint="default"/>
      </w:rPr>
    </w:lvl>
    <w:lvl w:ilvl="4" w:tplc="C108F014" w:tentative="1">
      <w:start w:val="1"/>
      <w:numFmt w:val="bullet"/>
      <w:lvlText w:val="o"/>
      <w:lvlJc w:val="left"/>
      <w:pPr>
        <w:ind w:left="3600" w:hanging="360"/>
      </w:pPr>
      <w:rPr>
        <w:rFonts w:ascii="Courier New" w:hAnsi="Courier New" w:cs="Courier New" w:hint="default"/>
      </w:rPr>
    </w:lvl>
    <w:lvl w:ilvl="5" w:tplc="C76C0BE8" w:tentative="1">
      <w:start w:val="1"/>
      <w:numFmt w:val="bullet"/>
      <w:lvlText w:val=""/>
      <w:lvlJc w:val="left"/>
      <w:pPr>
        <w:ind w:left="4320" w:hanging="360"/>
      </w:pPr>
      <w:rPr>
        <w:rFonts w:ascii="Wingdings" w:hAnsi="Wingdings" w:hint="default"/>
      </w:rPr>
    </w:lvl>
    <w:lvl w:ilvl="6" w:tplc="1328600E" w:tentative="1">
      <w:start w:val="1"/>
      <w:numFmt w:val="bullet"/>
      <w:lvlText w:val=""/>
      <w:lvlJc w:val="left"/>
      <w:pPr>
        <w:ind w:left="5040" w:hanging="360"/>
      </w:pPr>
      <w:rPr>
        <w:rFonts w:ascii="Symbol" w:hAnsi="Symbol" w:hint="default"/>
      </w:rPr>
    </w:lvl>
    <w:lvl w:ilvl="7" w:tplc="737836D2" w:tentative="1">
      <w:start w:val="1"/>
      <w:numFmt w:val="bullet"/>
      <w:lvlText w:val="o"/>
      <w:lvlJc w:val="left"/>
      <w:pPr>
        <w:ind w:left="5760" w:hanging="360"/>
      </w:pPr>
      <w:rPr>
        <w:rFonts w:ascii="Courier New" w:hAnsi="Courier New" w:cs="Courier New" w:hint="default"/>
      </w:rPr>
    </w:lvl>
    <w:lvl w:ilvl="8" w:tplc="7D942472" w:tentative="1">
      <w:start w:val="1"/>
      <w:numFmt w:val="bullet"/>
      <w:lvlText w:val=""/>
      <w:lvlJc w:val="left"/>
      <w:pPr>
        <w:ind w:left="6480" w:hanging="360"/>
      </w:pPr>
      <w:rPr>
        <w:rFonts w:ascii="Wingdings" w:hAnsi="Wingdings" w:hint="default"/>
      </w:rPr>
    </w:lvl>
  </w:abstractNum>
  <w:abstractNum w:abstractNumId="39" w15:restartNumberingAfterBreak="0">
    <w:nsid w:val="5A7B707E"/>
    <w:multiLevelType w:val="hybridMultilevel"/>
    <w:tmpl w:val="CC3E18B0"/>
    <w:lvl w:ilvl="0" w:tplc="E2ACA450">
      <w:start w:val="1"/>
      <w:numFmt w:val="bullet"/>
      <w:lvlText w:val=""/>
      <w:lvlJc w:val="left"/>
      <w:pPr>
        <w:ind w:left="720" w:hanging="360"/>
      </w:pPr>
      <w:rPr>
        <w:rFonts w:ascii="Wingdings" w:hAnsi="Wingdings" w:hint="default"/>
      </w:rPr>
    </w:lvl>
    <w:lvl w:ilvl="1" w:tplc="3012A338" w:tentative="1">
      <w:start w:val="1"/>
      <w:numFmt w:val="bullet"/>
      <w:lvlText w:val="o"/>
      <w:lvlJc w:val="left"/>
      <w:pPr>
        <w:ind w:left="1440" w:hanging="360"/>
      </w:pPr>
      <w:rPr>
        <w:rFonts w:ascii="Courier New" w:hAnsi="Courier New" w:cs="Courier New" w:hint="default"/>
      </w:rPr>
    </w:lvl>
    <w:lvl w:ilvl="2" w:tplc="0C86AB32" w:tentative="1">
      <w:start w:val="1"/>
      <w:numFmt w:val="bullet"/>
      <w:lvlText w:val=""/>
      <w:lvlJc w:val="left"/>
      <w:pPr>
        <w:ind w:left="2160" w:hanging="360"/>
      </w:pPr>
      <w:rPr>
        <w:rFonts w:ascii="Wingdings" w:hAnsi="Wingdings" w:hint="default"/>
      </w:rPr>
    </w:lvl>
    <w:lvl w:ilvl="3" w:tplc="0FA23842" w:tentative="1">
      <w:start w:val="1"/>
      <w:numFmt w:val="bullet"/>
      <w:lvlText w:val=""/>
      <w:lvlJc w:val="left"/>
      <w:pPr>
        <w:ind w:left="2880" w:hanging="360"/>
      </w:pPr>
      <w:rPr>
        <w:rFonts w:ascii="Symbol" w:hAnsi="Symbol" w:hint="default"/>
      </w:rPr>
    </w:lvl>
    <w:lvl w:ilvl="4" w:tplc="82FEBB7E" w:tentative="1">
      <w:start w:val="1"/>
      <w:numFmt w:val="bullet"/>
      <w:lvlText w:val="o"/>
      <w:lvlJc w:val="left"/>
      <w:pPr>
        <w:ind w:left="3600" w:hanging="360"/>
      </w:pPr>
      <w:rPr>
        <w:rFonts w:ascii="Courier New" w:hAnsi="Courier New" w:cs="Courier New" w:hint="default"/>
      </w:rPr>
    </w:lvl>
    <w:lvl w:ilvl="5" w:tplc="6700FE9A" w:tentative="1">
      <w:start w:val="1"/>
      <w:numFmt w:val="bullet"/>
      <w:lvlText w:val=""/>
      <w:lvlJc w:val="left"/>
      <w:pPr>
        <w:ind w:left="4320" w:hanging="360"/>
      </w:pPr>
      <w:rPr>
        <w:rFonts w:ascii="Wingdings" w:hAnsi="Wingdings" w:hint="default"/>
      </w:rPr>
    </w:lvl>
    <w:lvl w:ilvl="6" w:tplc="F89C2F2C" w:tentative="1">
      <w:start w:val="1"/>
      <w:numFmt w:val="bullet"/>
      <w:lvlText w:val=""/>
      <w:lvlJc w:val="left"/>
      <w:pPr>
        <w:ind w:left="5040" w:hanging="360"/>
      </w:pPr>
      <w:rPr>
        <w:rFonts w:ascii="Symbol" w:hAnsi="Symbol" w:hint="default"/>
      </w:rPr>
    </w:lvl>
    <w:lvl w:ilvl="7" w:tplc="F4864A4A" w:tentative="1">
      <w:start w:val="1"/>
      <w:numFmt w:val="bullet"/>
      <w:lvlText w:val="o"/>
      <w:lvlJc w:val="left"/>
      <w:pPr>
        <w:ind w:left="5760" w:hanging="360"/>
      </w:pPr>
      <w:rPr>
        <w:rFonts w:ascii="Courier New" w:hAnsi="Courier New" w:cs="Courier New" w:hint="default"/>
      </w:rPr>
    </w:lvl>
    <w:lvl w:ilvl="8" w:tplc="577CB25E" w:tentative="1">
      <w:start w:val="1"/>
      <w:numFmt w:val="bullet"/>
      <w:lvlText w:val=""/>
      <w:lvlJc w:val="left"/>
      <w:pPr>
        <w:ind w:left="6480" w:hanging="360"/>
      </w:pPr>
      <w:rPr>
        <w:rFonts w:ascii="Wingdings" w:hAnsi="Wingdings" w:hint="default"/>
      </w:rPr>
    </w:lvl>
  </w:abstractNum>
  <w:abstractNum w:abstractNumId="40" w15:restartNumberingAfterBreak="0">
    <w:nsid w:val="6281442E"/>
    <w:multiLevelType w:val="hybridMultilevel"/>
    <w:tmpl w:val="CDF6E1CA"/>
    <w:lvl w:ilvl="0" w:tplc="F46A0ADC">
      <w:start w:val="1"/>
      <w:numFmt w:val="bullet"/>
      <w:lvlText w:val=""/>
      <w:lvlJc w:val="left"/>
      <w:pPr>
        <w:ind w:left="360" w:hanging="360"/>
      </w:pPr>
      <w:rPr>
        <w:rFonts w:ascii="Symbol" w:hAnsi="Symbol" w:hint="default"/>
      </w:rPr>
    </w:lvl>
    <w:lvl w:ilvl="1" w:tplc="E7789AA6">
      <w:start w:val="1"/>
      <w:numFmt w:val="bullet"/>
      <w:lvlText w:val="-"/>
      <w:lvlJc w:val="left"/>
      <w:pPr>
        <w:ind w:left="1080" w:hanging="360"/>
      </w:pPr>
      <w:rPr>
        <w:rFonts w:ascii="Courier New" w:hAnsi="Courier New" w:hint="default"/>
      </w:rPr>
    </w:lvl>
    <w:lvl w:ilvl="2" w:tplc="5A4C90BC">
      <w:numFmt w:val="bullet"/>
      <w:lvlText w:val="•"/>
      <w:lvlJc w:val="left"/>
      <w:pPr>
        <w:ind w:left="2160" w:hanging="720"/>
      </w:pPr>
      <w:rPr>
        <w:rFonts w:ascii="Arial" w:eastAsia="Times New Roman" w:hAnsi="Arial" w:cs="Arial" w:hint="default"/>
      </w:rPr>
    </w:lvl>
    <w:lvl w:ilvl="3" w:tplc="E6585F84" w:tentative="1">
      <w:start w:val="1"/>
      <w:numFmt w:val="bullet"/>
      <w:lvlText w:val=""/>
      <w:lvlJc w:val="left"/>
      <w:pPr>
        <w:ind w:left="2520" w:hanging="360"/>
      </w:pPr>
      <w:rPr>
        <w:rFonts w:ascii="Symbol" w:hAnsi="Symbol" w:hint="default"/>
      </w:rPr>
    </w:lvl>
    <w:lvl w:ilvl="4" w:tplc="E500E3D4" w:tentative="1">
      <w:start w:val="1"/>
      <w:numFmt w:val="bullet"/>
      <w:lvlText w:val="o"/>
      <w:lvlJc w:val="left"/>
      <w:pPr>
        <w:ind w:left="3240" w:hanging="360"/>
      </w:pPr>
      <w:rPr>
        <w:rFonts w:ascii="Courier New" w:hAnsi="Courier New" w:cs="Courier New" w:hint="default"/>
      </w:rPr>
    </w:lvl>
    <w:lvl w:ilvl="5" w:tplc="CA40B4E0" w:tentative="1">
      <w:start w:val="1"/>
      <w:numFmt w:val="bullet"/>
      <w:lvlText w:val=""/>
      <w:lvlJc w:val="left"/>
      <w:pPr>
        <w:ind w:left="3960" w:hanging="360"/>
      </w:pPr>
      <w:rPr>
        <w:rFonts w:ascii="Wingdings" w:hAnsi="Wingdings" w:hint="default"/>
      </w:rPr>
    </w:lvl>
    <w:lvl w:ilvl="6" w:tplc="842E3F40" w:tentative="1">
      <w:start w:val="1"/>
      <w:numFmt w:val="bullet"/>
      <w:lvlText w:val=""/>
      <w:lvlJc w:val="left"/>
      <w:pPr>
        <w:ind w:left="4680" w:hanging="360"/>
      </w:pPr>
      <w:rPr>
        <w:rFonts w:ascii="Symbol" w:hAnsi="Symbol" w:hint="default"/>
      </w:rPr>
    </w:lvl>
    <w:lvl w:ilvl="7" w:tplc="0C36B356" w:tentative="1">
      <w:start w:val="1"/>
      <w:numFmt w:val="bullet"/>
      <w:lvlText w:val="o"/>
      <w:lvlJc w:val="left"/>
      <w:pPr>
        <w:ind w:left="5400" w:hanging="360"/>
      </w:pPr>
      <w:rPr>
        <w:rFonts w:ascii="Courier New" w:hAnsi="Courier New" w:cs="Courier New" w:hint="default"/>
      </w:rPr>
    </w:lvl>
    <w:lvl w:ilvl="8" w:tplc="94D6489A" w:tentative="1">
      <w:start w:val="1"/>
      <w:numFmt w:val="bullet"/>
      <w:lvlText w:val=""/>
      <w:lvlJc w:val="left"/>
      <w:pPr>
        <w:ind w:left="6120" w:hanging="360"/>
      </w:pPr>
      <w:rPr>
        <w:rFonts w:ascii="Wingdings" w:hAnsi="Wingdings" w:hint="default"/>
      </w:rPr>
    </w:lvl>
  </w:abstractNum>
  <w:abstractNum w:abstractNumId="41" w15:restartNumberingAfterBreak="0">
    <w:nsid w:val="69552816"/>
    <w:multiLevelType w:val="hybridMultilevel"/>
    <w:tmpl w:val="F96E833A"/>
    <w:lvl w:ilvl="0" w:tplc="07C432A4">
      <w:start w:val="1"/>
      <w:numFmt w:val="bullet"/>
      <w:lvlText w:val=""/>
      <w:lvlJc w:val="left"/>
      <w:pPr>
        <w:ind w:left="360" w:hanging="360"/>
      </w:pPr>
      <w:rPr>
        <w:rFonts w:ascii="Symbol" w:hAnsi="Symbol" w:hint="default"/>
      </w:rPr>
    </w:lvl>
    <w:lvl w:ilvl="1" w:tplc="415E1F46" w:tentative="1">
      <w:start w:val="1"/>
      <w:numFmt w:val="bullet"/>
      <w:lvlText w:val="o"/>
      <w:lvlJc w:val="left"/>
      <w:pPr>
        <w:ind w:left="1080" w:hanging="360"/>
      </w:pPr>
      <w:rPr>
        <w:rFonts w:ascii="Courier New" w:hAnsi="Courier New" w:cs="Courier New" w:hint="default"/>
      </w:rPr>
    </w:lvl>
    <w:lvl w:ilvl="2" w:tplc="1AFA6E58" w:tentative="1">
      <w:start w:val="1"/>
      <w:numFmt w:val="bullet"/>
      <w:lvlText w:val=""/>
      <w:lvlJc w:val="left"/>
      <w:pPr>
        <w:ind w:left="1800" w:hanging="360"/>
      </w:pPr>
      <w:rPr>
        <w:rFonts w:ascii="Wingdings" w:hAnsi="Wingdings" w:hint="default"/>
      </w:rPr>
    </w:lvl>
    <w:lvl w:ilvl="3" w:tplc="B6D2342E" w:tentative="1">
      <w:start w:val="1"/>
      <w:numFmt w:val="bullet"/>
      <w:lvlText w:val=""/>
      <w:lvlJc w:val="left"/>
      <w:pPr>
        <w:ind w:left="2520" w:hanging="360"/>
      </w:pPr>
      <w:rPr>
        <w:rFonts w:ascii="Symbol" w:hAnsi="Symbol" w:hint="default"/>
      </w:rPr>
    </w:lvl>
    <w:lvl w:ilvl="4" w:tplc="4ADEAD9E" w:tentative="1">
      <w:start w:val="1"/>
      <w:numFmt w:val="bullet"/>
      <w:lvlText w:val="o"/>
      <w:lvlJc w:val="left"/>
      <w:pPr>
        <w:ind w:left="3240" w:hanging="360"/>
      </w:pPr>
      <w:rPr>
        <w:rFonts w:ascii="Courier New" w:hAnsi="Courier New" w:cs="Courier New" w:hint="default"/>
      </w:rPr>
    </w:lvl>
    <w:lvl w:ilvl="5" w:tplc="FE080440" w:tentative="1">
      <w:start w:val="1"/>
      <w:numFmt w:val="bullet"/>
      <w:lvlText w:val=""/>
      <w:lvlJc w:val="left"/>
      <w:pPr>
        <w:ind w:left="3960" w:hanging="360"/>
      </w:pPr>
      <w:rPr>
        <w:rFonts w:ascii="Wingdings" w:hAnsi="Wingdings" w:hint="default"/>
      </w:rPr>
    </w:lvl>
    <w:lvl w:ilvl="6" w:tplc="61B023A6" w:tentative="1">
      <w:start w:val="1"/>
      <w:numFmt w:val="bullet"/>
      <w:lvlText w:val=""/>
      <w:lvlJc w:val="left"/>
      <w:pPr>
        <w:ind w:left="4680" w:hanging="360"/>
      </w:pPr>
      <w:rPr>
        <w:rFonts w:ascii="Symbol" w:hAnsi="Symbol" w:hint="default"/>
      </w:rPr>
    </w:lvl>
    <w:lvl w:ilvl="7" w:tplc="12D28100" w:tentative="1">
      <w:start w:val="1"/>
      <w:numFmt w:val="bullet"/>
      <w:lvlText w:val="o"/>
      <w:lvlJc w:val="left"/>
      <w:pPr>
        <w:ind w:left="5400" w:hanging="360"/>
      </w:pPr>
      <w:rPr>
        <w:rFonts w:ascii="Courier New" w:hAnsi="Courier New" w:cs="Courier New" w:hint="default"/>
      </w:rPr>
    </w:lvl>
    <w:lvl w:ilvl="8" w:tplc="5712DE6A" w:tentative="1">
      <w:start w:val="1"/>
      <w:numFmt w:val="bullet"/>
      <w:lvlText w:val=""/>
      <w:lvlJc w:val="left"/>
      <w:pPr>
        <w:ind w:left="6120" w:hanging="360"/>
      </w:pPr>
      <w:rPr>
        <w:rFonts w:ascii="Wingdings" w:hAnsi="Wingdings" w:hint="default"/>
      </w:rPr>
    </w:lvl>
  </w:abstractNum>
  <w:abstractNum w:abstractNumId="42" w15:restartNumberingAfterBreak="0">
    <w:nsid w:val="70121FEC"/>
    <w:multiLevelType w:val="hybridMultilevel"/>
    <w:tmpl w:val="8DB03A28"/>
    <w:lvl w:ilvl="0" w:tplc="C64E49F8">
      <w:start w:val="1"/>
      <w:numFmt w:val="bullet"/>
      <w:lvlText w:val=""/>
      <w:lvlJc w:val="left"/>
      <w:pPr>
        <w:ind w:left="360" w:hanging="360"/>
      </w:pPr>
      <w:rPr>
        <w:rFonts w:ascii="Symbol" w:hAnsi="Symbol" w:hint="default"/>
      </w:rPr>
    </w:lvl>
    <w:lvl w:ilvl="1" w:tplc="2046995C" w:tentative="1">
      <w:start w:val="1"/>
      <w:numFmt w:val="bullet"/>
      <w:lvlText w:val="o"/>
      <w:lvlJc w:val="left"/>
      <w:pPr>
        <w:ind w:left="1080" w:hanging="360"/>
      </w:pPr>
      <w:rPr>
        <w:rFonts w:ascii="Courier New" w:hAnsi="Courier New" w:hint="default"/>
      </w:rPr>
    </w:lvl>
    <w:lvl w:ilvl="2" w:tplc="EFD6A9BA" w:tentative="1">
      <w:start w:val="1"/>
      <w:numFmt w:val="bullet"/>
      <w:lvlText w:val=""/>
      <w:lvlJc w:val="left"/>
      <w:pPr>
        <w:ind w:left="1800" w:hanging="360"/>
      </w:pPr>
      <w:rPr>
        <w:rFonts w:ascii="Wingdings" w:hAnsi="Wingdings" w:hint="default"/>
      </w:rPr>
    </w:lvl>
    <w:lvl w:ilvl="3" w:tplc="BB22AB82" w:tentative="1">
      <w:start w:val="1"/>
      <w:numFmt w:val="bullet"/>
      <w:lvlText w:val=""/>
      <w:lvlJc w:val="left"/>
      <w:pPr>
        <w:ind w:left="2520" w:hanging="360"/>
      </w:pPr>
      <w:rPr>
        <w:rFonts w:ascii="Symbol" w:hAnsi="Symbol" w:hint="default"/>
      </w:rPr>
    </w:lvl>
    <w:lvl w:ilvl="4" w:tplc="3F8A1EB2" w:tentative="1">
      <w:start w:val="1"/>
      <w:numFmt w:val="bullet"/>
      <w:lvlText w:val="o"/>
      <w:lvlJc w:val="left"/>
      <w:pPr>
        <w:ind w:left="3240" w:hanging="360"/>
      </w:pPr>
      <w:rPr>
        <w:rFonts w:ascii="Courier New" w:hAnsi="Courier New" w:hint="default"/>
      </w:rPr>
    </w:lvl>
    <w:lvl w:ilvl="5" w:tplc="E3C474DA" w:tentative="1">
      <w:start w:val="1"/>
      <w:numFmt w:val="bullet"/>
      <w:lvlText w:val=""/>
      <w:lvlJc w:val="left"/>
      <w:pPr>
        <w:ind w:left="3960" w:hanging="360"/>
      </w:pPr>
      <w:rPr>
        <w:rFonts w:ascii="Wingdings" w:hAnsi="Wingdings" w:hint="default"/>
      </w:rPr>
    </w:lvl>
    <w:lvl w:ilvl="6" w:tplc="62FA8906" w:tentative="1">
      <w:start w:val="1"/>
      <w:numFmt w:val="bullet"/>
      <w:lvlText w:val=""/>
      <w:lvlJc w:val="left"/>
      <w:pPr>
        <w:ind w:left="4680" w:hanging="360"/>
      </w:pPr>
      <w:rPr>
        <w:rFonts w:ascii="Symbol" w:hAnsi="Symbol" w:hint="default"/>
      </w:rPr>
    </w:lvl>
    <w:lvl w:ilvl="7" w:tplc="3E909C98" w:tentative="1">
      <w:start w:val="1"/>
      <w:numFmt w:val="bullet"/>
      <w:lvlText w:val="o"/>
      <w:lvlJc w:val="left"/>
      <w:pPr>
        <w:ind w:left="5400" w:hanging="360"/>
      </w:pPr>
      <w:rPr>
        <w:rFonts w:ascii="Courier New" w:hAnsi="Courier New" w:hint="default"/>
      </w:rPr>
    </w:lvl>
    <w:lvl w:ilvl="8" w:tplc="E402A290" w:tentative="1">
      <w:start w:val="1"/>
      <w:numFmt w:val="bullet"/>
      <w:lvlText w:val=""/>
      <w:lvlJc w:val="left"/>
      <w:pPr>
        <w:ind w:left="6120" w:hanging="360"/>
      </w:pPr>
      <w:rPr>
        <w:rFonts w:ascii="Wingdings" w:hAnsi="Wingdings" w:hint="default"/>
      </w:rPr>
    </w:lvl>
  </w:abstractNum>
  <w:abstractNum w:abstractNumId="43" w15:restartNumberingAfterBreak="0">
    <w:nsid w:val="759B1A88"/>
    <w:multiLevelType w:val="hybridMultilevel"/>
    <w:tmpl w:val="F83829A6"/>
    <w:lvl w:ilvl="0" w:tplc="E48C8D76">
      <w:start w:val="1"/>
      <w:numFmt w:val="bullet"/>
      <w:lvlText w:val=""/>
      <w:lvlJc w:val="left"/>
      <w:pPr>
        <w:ind w:left="360" w:hanging="360"/>
      </w:pPr>
      <w:rPr>
        <w:rFonts w:ascii="Symbol" w:hAnsi="Symbol" w:hint="default"/>
      </w:rPr>
    </w:lvl>
    <w:lvl w:ilvl="1" w:tplc="6AC0CE12" w:tentative="1">
      <w:start w:val="1"/>
      <w:numFmt w:val="bullet"/>
      <w:lvlText w:val="o"/>
      <w:lvlJc w:val="left"/>
      <w:pPr>
        <w:ind w:left="1080" w:hanging="360"/>
      </w:pPr>
      <w:rPr>
        <w:rFonts w:ascii="Courier New" w:hAnsi="Courier New" w:cs="Courier New" w:hint="default"/>
      </w:rPr>
    </w:lvl>
    <w:lvl w:ilvl="2" w:tplc="098A3EF2" w:tentative="1">
      <w:start w:val="1"/>
      <w:numFmt w:val="bullet"/>
      <w:lvlText w:val=""/>
      <w:lvlJc w:val="left"/>
      <w:pPr>
        <w:ind w:left="1800" w:hanging="360"/>
      </w:pPr>
      <w:rPr>
        <w:rFonts w:ascii="Wingdings" w:hAnsi="Wingdings" w:hint="default"/>
      </w:rPr>
    </w:lvl>
    <w:lvl w:ilvl="3" w:tplc="4D4A8F84" w:tentative="1">
      <w:start w:val="1"/>
      <w:numFmt w:val="bullet"/>
      <w:lvlText w:val=""/>
      <w:lvlJc w:val="left"/>
      <w:pPr>
        <w:ind w:left="2520" w:hanging="360"/>
      </w:pPr>
      <w:rPr>
        <w:rFonts w:ascii="Symbol" w:hAnsi="Symbol" w:hint="default"/>
      </w:rPr>
    </w:lvl>
    <w:lvl w:ilvl="4" w:tplc="354278AA" w:tentative="1">
      <w:start w:val="1"/>
      <w:numFmt w:val="bullet"/>
      <w:lvlText w:val="o"/>
      <w:lvlJc w:val="left"/>
      <w:pPr>
        <w:ind w:left="3240" w:hanging="360"/>
      </w:pPr>
      <w:rPr>
        <w:rFonts w:ascii="Courier New" w:hAnsi="Courier New" w:cs="Courier New" w:hint="default"/>
      </w:rPr>
    </w:lvl>
    <w:lvl w:ilvl="5" w:tplc="6ED8B232" w:tentative="1">
      <w:start w:val="1"/>
      <w:numFmt w:val="bullet"/>
      <w:lvlText w:val=""/>
      <w:lvlJc w:val="left"/>
      <w:pPr>
        <w:ind w:left="3960" w:hanging="360"/>
      </w:pPr>
      <w:rPr>
        <w:rFonts w:ascii="Wingdings" w:hAnsi="Wingdings" w:hint="default"/>
      </w:rPr>
    </w:lvl>
    <w:lvl w:ilvl="6" w:tplc="BE86A330" w:tentative="1">
      <w:start w:val="1"/>
      <w:numFmt w:val="bullet"/>
      <w:lvlText w:val=""/>
      <w:lvlJc w:val="left"/>
      <w:pPr>
        <w:ind w:left="4680" w:hanging="360"/>
      </w:pPr>
      <w:rPr>
        <w:rFonts w:ascii="Symbol" w:hAnsi="Symbol" w:hint="default"/>
      </w:rPr>
    </w:lvl>
    <w:lvl w:ilvl="7" w:tplc="D9AAD9F2" w:tentative="1">
      <w:start w:val="1"/>
      <w:numFmt w:val="bullet"/>
      <w:lvlText w:val="o"/>
      <w:lvlJc w:val="left"/>
      <w:pPr>
        <w:ind w:left="5400" w:hanging="360"/>
      </w:pPr>
      <w:rPr>
        <w:rFonts w:ascii="Courier New" w:hAnsi="Courier New" w:cs="Courier New" w:hint="default"/>
      </w:rPr>
    </w:lvl>
    <w:lvl w:ilvl="8" w:tplc="A4A4BD50" w:tentative="1">
      <w:start w:val="1"/>
      <w:numFmt w:val="bullet"/>
      <w:lvlText w:val=""/>
      <w:lvlJc w:val="left"/>
      <w:pPr>
        <w:ind w:left="6120" w:hanging="360"/>
      </w:pPr>
      <w:rPr>
        <w:rFonts w:ascii="Wingdings" w:hAnsi="Wingdings" w:hint="default"/>
      </w:rPr>
    </w:lvl>
  </w:abstractNum>
  <w:abstractNum w:abstractNumId="44" w15:restartNumberingAfterBreak="0">
    <w:nsid w:val="75BF69E1"/>
    <w:multiLevelType w:val="multilevel"/>
    <w:tmpl w:val="617096DC"/>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CC49EC"/>
    <w:multiLevelType w:val="hybridMultilevel"/>
    <w:tmpl w:val="4704BA4A"/>
    <w:lvl w:ilvl="0" w:tplc="5296CC4A">
      <w:numFmt w:val="bullet"/>
      <w:lvlText w:val="-"/>
      <w:lvlJc w:val="left"/>
      <w:pPr>
        <w:ind w:left="720" w:hanging="360"/>
      </w:pPr>
      <w:rPr>
        <w:rFonts w:ascii="Arial" w:eastAsiaTheme="minorEastAsia" w:hAnsi="Arial" w:cs="Arial" w:hint="default"/>
      </w:rPr>
    </w:lvl>
    <w:lvl w:ilvl="1" w:tplc="BA109218" w:tentative="1">
      <w:start w:val="1"/>
      <w:numFmt w:val="bullet"/>
      <w:lvlText w:val="o"/>
      <w:lvlJc w:val="left"/>
      <w:pPr>
        <w:ind w:left="1440" w:hanging="360"/>
      </w:pPr>
      <w:rPr>
        <w:rFonts w:ascii="Courier New" w:hAnsi="Courier New" w:cs="Courier New" w:hint="default"/>
      </w:rPr>
    </w:lvl>
    <w:lvl w:ilvl="2" w:tplc="1A6626D4" w:tentative="1">
      <w:start w:val="1"/>
      <w:numFmt w:val="bullet"/>
      <w:lvlText w:val=""/>
      <w:lvlJc w:val="left"/>
      <w:pPr>
        <w:ind w:left="2160" w:hanging="360"/>
      </w:pPr>
      <w:rPr>
        <w:rFonts w:ascii="Wingdings" w:hAnsi="Wingdings" w:hint="default"/>
      </w:rPr>
    </w:lvl>
    <w:lvl w:ilvl="3" w:tplc="17CEBD06" w:tentative="1">
      <w:start w:val="1"/>
      <w:numFmt w:val="bullet"/>
      <w:lvlText w:val=""/>
      <w:lvlJc w:val="left"/>
      <w:pPr>
        <w:ind w:left="2880" w:hanging="360"/>
      </w:pPr>
      <w:rPr>
        <w:rFonts w:ascii="Symbol" w:hAnsi="Symbol" w:hint="default"/>
      </w:rPr>
    </w:lvl>
    <w:lvl w:ilvl="4" w:tplc="1436D9F0" w:tentative="1">
      <w:start w:val="1"/>
      <w:numFmt w:val="bullet"/>
      <w:lvlText w:val="o"/>
      <w:lvlJc w:val="left"/>
      <w:pPr>
        <w:ind w:left="3600" w:hanging="360"/>
      </w:pPr>
      <w:rPr>
        <w:rFonts w:ascii="Courier New" w:hAnsi="Courier New" w:cs="Courier New" w:hint="default"/>
      </w:rPr>
    </w:lvl>
    <w:lvl w:ilvl="5" w:tplc="6C580BA8" w:tentative="1">
      <w:start w:val="1"/>
      <w:numFmt w:val="bullet"/>
      <w:lvlText w:val=""/>
      <w:lvlJc w:val="left"/>
      <w:pPr>
        <w:ind w:left="4320" w:hanging="360"/>
      </w:pPr>
      <w:rPr>
        <w:rFonts w:ascii="Wingdings" w:hAnsi="Wingdings" w:hint="default"/>
      </w:rPr>
    </w:lvl>
    <w:lvl w:ilvl="6" w:tplc="99D65272" w:tentative="1">
      <w:start w:val="1"/>
      <w:numFmt w:val="bullet"/>
      <w:lvlText w:val=""/>
      <w:lvlJc w:val="left"/>
      <w:pPr>
        <w:ind w:left="5040" w:hanging="360"/>
      </w:pPr>
      <w:rPr>
        <w:rFonts w:ascii="Symbol" w:hAnsi="Symbol" w:hint="default"/>
      </w:rPr>
    </w:lvl>
    <w:lvl w:ilvl="7" w:tplc="7514F42A" w:tentative="1">
      <w:start w:val="1"/>
      <w:numFmt w:val="bullet"/>
      <w:lvlText w:val="o"/>
      <w:lvlJc w:val="left"/>
      <w:pPr>
        <w:ind w:left="5760" w:hanging="360"/>
      </w:pPr>
      <w:rPr>
        <w:rFonts w:ascii="Courier New" w:hAnsi="Courier New" w:cs="Courier New" w:hint="default"/>
      </w:rPr>
    </w:lvl>
    <w:lvl w:ilvl="8" w:tplc="832CCEE8" w:tentative="1">
      <w:start w:val="1"/>
      <w:numFmt w:val="bullet"/>
      <w:lvlText w:val=""/>
      <w:lvlJc w:val="left"/>
      <w:pPr>
        <w:ind w:left="6480" w:hanging="360"/>
      </w:pPr>
      <w:rPr>
        <w:rFonts w:ascii="Wingdings" w:hAnsi="Wingdings" w:hint="default"/>
      </w:rPr>
    </w:lvl>
  </w:abstractNum>
  <w:abstractNum w:abstractNumId="46" w15:restartNumberingAfterBreak="0">
    <w:nsid w:val="78D315F2"/>
    <w:multiLevelType w:val="hybridMultilevel"/>
    <w:tmpl w:val="FFFFFFFF"/>
    <w:lvl w:ilvl="0" w:tplc="D96223DE">
      <w:start w:val="1"/>
      <w:numFmt w:val="bullet"/>
      <w:lvlText w:val=""/>
      <w:lvlJc w:val="left"/>
      <w:pPr>
        <w:ind w:left="720" w:hanging="360"/>
      </w:pPr>
      <w:rPr>
        <w:rFonts w:ascii="Symbol" w:hAnsi="Symbol" w:hint="default"/>
      </w:rPr>
    </w:lvl>
    <w:lvl w:ilvl="1" w:tplc="3ECCAA02">
      <w:start w:val="1"/>
      <w:numFmt w:val="bullet"/>
      <w:lvlText w:val="o"/>
      <w:lvlJc w:val="left"/>
      <w:pPr>
        <w:ind w:left="1440" w:hanging="360"/>
      </w:pPr>
      <w:rPr>
        <w:rFonts w:ascii="Courier New" w:hAnsi="Courier New" w:hint="default"/>
      </w:rPr>
    </w:lvl>
    <w:lvl w:ilvl="2" w:tplc="9BF208EE">
      <w:start w:val="1"/>
      <w:numFmt w:val="bullet"/>
      <w:lvlText w:val=""/>
      <w:lvlJc w:val="left"/>
      <w:pPr>
        <w:ind w:left="2160" w:hanging="360"/>
      </w:pPr>
      <w:rPr>
        <w:rFonts w:ascii="Wingdings" w:hAnsi="Wingdings" w:hint="default"/>
      </w:rPr>
    </w:lvl>
    <w:lvl w:ilvl="3" w:tplc="E382761C">
      <w:start w:val="1"/>
      <w:numFmt w:val="bullet"/>
      <w:lvlText w:val=""/>
      <w:lvlJc w:val="left"/>
      <w:pPr>
        <w:ind w:left="2880" w:hanging="360"/>
      </w:pPr>
      <w:rPr>
        <w:rFonts w:ascii="Symbol" w:hAnsi="Symbol" w:hint="default"/>
      </w:rPr>
    </w:lvl>
    <w:lvl w:ilvl="4" w:tplc="B212F6AE">
      <w:start w:val="1"/>
      <w:numFmt w:val="bullet"/>
      <w:lvlText w:val="o"/>
      <w:lvlJc w:val="left"/>
      <w:pPr>
        <w:ind w:left="3600" w:hanging="360"/>
      </w:pPr>
      <w:rPr>
        <w:rFonts w:ascii="Courier New" w:hAnsi="Courier New" w:hint="default"/>
      </w:rPr>
    </w:lvl>
    <w:lvl w:ilvl="5" w:tplc="FA16A140">
      <w:start w:val="1"/>
      <w:numFmt w:val="bullet"/>
      <w:lvlText w:val=""/>
      <w:lvlJc w:val="left"/>
      <w:pPr>
        <w:ind w:left="4320" w:hanging="360"/>
      </w:pPr>
      <w:rPr>
        <w:rFonts w:ascii="Wingdings" w:hAnsi="Wingdings" w:hint="default"/>
      </w:rPr>
    </w:lvl>
    <w:lvl w:ilvl="6" w:tplc="8098B406">
      <w:start w:val="1"/>
      <w:numFmt w:val="bullet"/>
      <w:lvlText w:val=""/>
      <w:lvlJc w:val="left"/>
      <w:pPr>
        <w:ind w:left="5040" w:hanging="360"/>
      </w:pPr>
      <w:rPr>
        <w:rFonts w:ascii="Symbol" w:hAnsi="Symbol" w:hint="default"/>
      </w:rPr>
    </w:lvl>
    <w:lvl w:ilvl="7" w:tplc="F6EED048">
      <w:start w:val="1"/>
      <w:numFmt w:val="bullet"/>
      <w:lvlText w:val="o"/>
      <w:lvlJc w:val="left"/>
      <w:pPr>
        <w:ind w:left="5760" w:hanging="360"/>
      </w:pPr>
      <w:rPr>
        <w:rFonts w:ascii="Courier New" w:hAnsi="Courier New" w:hint="default"/>
      </w:rPr>
    </w:lvl>
    <w:lvl w:ilvl="8" w:tplc="E8023DE2">
      <w:start w:val="1"/>
      <w:numFmt w:val="bullet"/>
      <w:lvlText w:val=""/>
      <w:lvlJc w:val="left"/>
      <w:pPr>
        <w:ind w:left="6480" w:hanging="360"/>
      </w:pPr>
      <w:rPr>
        <w:rFonts w:ascii="Wingdings" w:hAnsi="Wingdings" w:hint="default"/>
      </w:rPr>
    </w:lvl>
  </w:abstractNum>
  <w:abstractNum w:abstractNumId="47" w15:restartNumberingAfterBreak="0">
    <w:nsid w:val="7FE42EF9"/>
    <w:multiLevelType w:val="hybridMultilevel"/>
    <w:tmpl w:val="769EF69C"/>
    <w:lvl w:ilvl="0" w:tplc="FD5C440A">
      <w:numFmt w:val="bullet"/>
      <w:lvlText w:val="•"/>
      <w:lvlJc w:val="left"/>
      <w:pPr>
        <w:ind w:left="284" w:hanging="284"/>
      </w:pPr>
      <w:rPr>
        <w:rFonts w:ascii="Calibri" w:eastAsiaTheme="minorHAnsi" w:hAnsi="Calibri" w:hint="default"/>
      </w:rPr>
    </w:lvl>
    <w:lvl w:ilvl="1" w:tplc="7EA4C604" w:tentative="1">
      <w:start w:val="1"/>
      <w:numFmt w:val="bullet"/>
      <w:lvlText w:val="o"/>
      <w:lvlJc w:val="left"/>
      <w:pPr>
        <w:ind w:left="1800" w:hanging="360"/>
      </w:pPr>
      <w:rPr>
        <w:rFonts w:ascii="Courier New" w:hAnsi="Courier New" w:cs="Courier New" w:hint="default"/>
      </w:rPr>
    </w:lvl>
    <w:lvl w:ilvl="2" w:tplc="3A5EB524" w:tentative="1">
      <w:start w:val="1"/>
      <w:numFmt w:val="bullet"/>
      <w:lvlText w:val=""/>
      <w:lvlJc w:val="left"/>
      <w:pPr>
        <w:ind w:left="2520" w:hanging="360"/>
      </w:pPr>
      <w:rPr>
        <w:rFonts w:ascii="Wingdings" w:hAnsi="Wingdings" w:hint="default"/>
      </w:rPr>
    </w:lvl>
    <w:lvl w:ilvl="3" w:tplc="A1C20AD4" w:tentative="1">
      <w:start w:val="1"/>
      <w:numFmt w:val="bullet"/>
      <w:lvlText w:val=""/>
      <w:lvlJc w:val="left"/>
      <w:pPr>
        <w:ind w:left="3240" w:hanging="360"/>
      </w:pPr>
      <w:rPr>
        <w:rFonts w:ascii="Symbol" w:hAnsi="Symbol" w:hint="default"/>
      </w:rPr>
    </w:lvl>
    <w:lvl w:ilvl="4" w:tplc="DD9C3170" w:tentative="1">
      <w:start w:val="1"/>
      <w:numFmt w:val="bullet"/>
      <w:lvlText w:val="o"/>
      <w:lvlJc w:val="left"/>
      <w:pPr>
        <w:ind w:left="3960" w:hanging="360"/>
      </w:pPr>
      <w:rPr>
        <w:rFonts w:ascii="Courier New" w:hAnsi="Courier New" w:cs="Courier New" w:hint="default"/>
      </w:rPr>
    </w:lvl>
    <w:lvl w:ilvl="5" w:tplc="137868F6" w:tentative="1">
      <w:start w:val="1"/>
      <w:numFmt w:val="bullet"/>
      <w:lvlText w:val=""/>
      <w:lvlJc w:val="left"/>
      <w:pPr>
        <w:ind w:left="4680" w:hanging="360"/>
      </w:pPr>
      <w:rPr>
        <w:rFonts w:ascii="Wingdings" w:hAnsi="Wingdings" w:hint="default"/>
      </w:rPr>
    </w:lvl>
    <w:lvl w:ilvl="6" w:tplc="18DAE48E" w:tentative="1">
      <w:start w:val="1"/>
      <w:numFmt w:val="bullet"/>
      <w:lvlText w:val=""/>
      <w:lvlJc w:val="left"/>
      <w:pPr>
        <w:ind w:left="5400" w:hanging="360"/>
      </w:pPr>
      <w:rPr>
        <w:rFonts w:ascii="Symbol" w:hAnsi="Symbol" w:hint="default"/>
      </w:rPr>
    </w:lvl>
    <w:lvl w:ilvl="7" w:tplc="C6A64524" w:tentative="1">
      <w:start w:val="1"/>
      <w:numFmt w:val="bullet"/>
      <w:lvlText w:val="o"/>
      <w:lvlJc w:val="left"/>
      <w:pPr>
        <w:ind w:left="6120" w:hanging="360"/>
      </w:pPr>
      <w:rPr>
        <w:rFonts w:ascii="Courier New" w:hAnsi="Courier New" w:cs="Courier New" w:hint="default"/>
      </w:rPr>
    </w:lvl>
    <w:lvl w:ilvl="8" w:tplc="E8164A0E" w:tentative="1">
      <w:start w:val="1"/>
      <w:numFmt w:val="bullet"/>
      <w:lvlText w:val=""/>
      <w:lvlJc w:val="left"/>
      <w:pPr>
        <w:ind w:left="6840" w:hanging="360"/>
      </w:pPr>
      <w:rPr>
        <w:rFonts w:ascii="Wingdings" w:hAnsi="Wingdings" w:hint="default"/>
      </w:rPr>
    </w:lvl>
  </w:abstractNum>
  <w:num w:numId="1">
    <w:abstractNumId w:val="12"/>
  </w:num>
  <w:num w:numId="2">
    <w:abstractNumId w:val="22"/>
  </w:num>
  <w:num w:numId="3">
    <w:abstractNumId w:val="35"/>
  </w:num>
  <w:num w:numId="4">
    <w:abstractNumId w:val="47"/>
  </w:num>
  <w:num w:numId="5">
    <w:abstractNumId w:val="14"/>
  </w:num>
  <w:num w:numId="6">
    <w:abstractNumId w:val="19"/>
  </w:num>
  <w:num w:numId="7">
    <w:abstractNumId w:val="25"/>
  </w:num>
  <w:num w:numId="8">
    <w:abstractNumId w:val="32"/>
  </w:num>
  <w:num w:numId="9">
    <w:abstractNumId w:val="1"/>
  </w:num>
  <w:num w:numId="10">
    <w:abstractNumId w:val="44"/>
  </w:num>
  <w:num w:numId="11">
    <w:abstractNumId w:val="45"/>
  </w:num>
  <w:num w:numId="12">
    <w:abstractNumId w:val="6"/>
  </w:num>
  <w:num w:numId="13">
    <w:abstractNumId w:val="15"/>
  </w:num>
  <w:num w:numId="14">
    <w:abstractNumId w:val="9"/>
  </w:num>
  <w:num w:numId="15">
    <w:abstractNumId w:val="8"/>
  </w:num>
  <w:num w:numId="16">
    <w:abstractNumId w:val="2"/>
  </w:num>
  <w:num w:numId="17">
    <w:abstractNumId w:val="34"/>
  </w:num>
  <w:num w:numId="18">
    <w:abstractNumId w:val="11"/>
  </w:num>
  <w:num w:numId="19">
    <w:abstractNumId w:val="36"/>
  </w:num>
  <w:num w:numId="20">
    <w:abstractNumId w:val="37"/>
  </w:num>
  <w:num w:numId="21">
    <w:abstractNumId w:val="16"/>
  </w:num>
  <w:num w:numId="22">
    <w:abstractNumId w:val="39"/>
  </w:num>
  <w:num w:numId="23">
    <w:abstractNumId w:val="20"/>
  </w:num>
  <w:num w:numId="24">
    <w:abstractNumId w:val="38"/>
  </w:num>
  <w:num w:numId="25">
    <w:abstractNumId w:val="41"/>
  </w:num>
  <w:num w:numId="26">
    <w:abstractNumId w:val="13"/>
  </w:num>
  <w:num w:numId="27">
    <w:abstractNumId w:val="18"/>
  </w:num>
  <w:num w:numId="28">
    <w:abstractNumId w:val="4"/>
  </w:num>
  <w:num w:numId="29">
    <w:abstractNumId w:val="0"/>
  </w:num>
  <w:num w:numId="30">
    <w:abstractNumId w:val="33"/>
  </w:num>
  <w:num w:numId="31">
    <w:abstractNumId w:val="43"/>
  </w:num>
  <w:num w:numId="32">
    <w:abstractNumId w:val="30"/>
  </w:num>
  <w:num w:numId="33">
    <w:abstractNumId w:val="42"/>
  </w:num>
  <w:num w:numId="34">
    <w:abstractNumId w:val="31"/>
  </w:num>
  <w:num w:numId="35">
    <w:abstractNumId w:val="46"/>
  </w:num>
  <w:num w:numId="36">
    <w:abstractNumId w:val="26"/>
  </w:num>
  <w:num w:numId="37">
    <w:abstractNumId w:val="24"/>
  </w:num>
  <w:num w:numId="38">
    <w:abstractNumId w:val="10"/>
  </w:num>
  <w:num w:numId="39">
    <w:abstractNumId w:val="29"/>
  </w:num>
  <w:num w:numId="40">
    <w:abstractNumId w:val="40"/>
  </w:num>
  <w:num w:numId="41">
    <w:abstractNumId w:val="21"/>
  </w:num>
  <w:num w:numId="42">
    <w:abstractNumId w:val="28"/>
  </w:num>
  <w:num w:numId="43">
    <w:abstractNumId w:val="5"/>
  </w:num>
  <w:num w:numId="44">
    <w:abstractNumId w:val="7"/>
  </w:num>
  <w:num w:numId="45">
    <w:abstractNumId w:val="27"/>
  </w:num>
  <w:num w:numId="46">
    <w:abstractNumId w:val="17"/>
  </w:num>
  <w:num w:numId="47">
    <w:abstractNumId w:val="2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75A"/>
    <w:rsid w:val="000065CC"/>
    <w:rsid w:val="0001115A"/>
    <w:rsid w:val="000140F8"/>
    <w:rsid w:val="000151BF"/>
    <w:rsid w:val="0002591D"/>
    <w:rsid w:val="00062CC9"/>
    <w:rsid w:val="00071234"/>
    <w:rsid w:val="000D6521"/>
    <w:rsid w:val="000F4BE1"/>
    <w:rsid w:val="00105D9D"/>
    <w:rsid w:val="00110053"/>
    <w:rsid w:val="00112351"/>
    <w:rsid w:val="00124175"/>
    <w:rsid w:val="00142FC9"/>
    <w:rsid w:val="00153B60"/>
    <w:rsid w:val="00156C89"/>
    <w:rsid w:val="0016449A"/>
    <w:rsid w:val="0017299F"/>
    <w:rsid w:val="00172C66"/>
    <w:rsid w:val="00173AD5"/>
    <w:rsid w:val="001872A7"/>
    <w:rsid w:val="00192DA1"/>
    <w:rsid w:val="0019382D"/>
    <w:rsid w:val="0019704C"/>
    <w:rsid w:val="001B0966"/>
    <w:rsid w:val="001B5456"/>
    <w:rsid w:val="001D5229"/>
    <w:rsid w:val="001D626E"/>
    <w:rsid w:val="001E3370"/>
    <w:rsid w:val="001F5238"/>
    <w:rsid w:val="001F6C48"/>
    <w:rsid w:val="002073D2"/>
    <w:rsid w:val="00207866"/>
    <w:rsid w:val="00211A7F"/>
    <w:rsid w:val="00213110"/>
    <w:rsid w:val="00215838"/>
    <w:rsid w:val="00260ADE"/>
    <w:rsid w:val="002618BA"/>
    <w:rsid w:val="002943D9"/>
    <w:rsid w:val="00295DB2"/>
    <w:rsid w:val="002961C7"/>
    <w:rsid w:val="002B0644"/>
    <w:rsid w:val="002C75C6"/>
    <w:rsid w:val="00302509"/>
    <w:rsid w:val="00313CC2"/>
    <w:rsid w:val="003142E0"/>
    <w:rsid w:val="003170A8"/>
    <w:rsid w:val="00337158"/>
    <w:rsid w:val="0037058D"/>
    <w:rsid w:val="00370627"/>
    <w:rsid w:val="003776AB"/>
    <w:rsid w:val="00381F07"/>
    <w:rsid w:val="0038604B"/>
    <w:rsid w:val="003A1CD0"/>
    <w:rsid w:val="003F1B84"/>
    <w:rsid w:val="004233F3"/>
    <w:rsid w:val="00430856"/>
    <w:rsid w:val="00456A4B"/>
    <w:rsid w:val="00457CE2"/>
    <w:rsid w:val="00471ADB"/>
    <w:rsid w:val="00476F11"/>
    <w:rsid w:val="004A0CF6"/>
    <w:rsid w:val="004A6345"/>
    <w:rsid w:val="005122EC"/>
    <w:rsid w:val="00514250"/>
    <w:rsid w:val="00533D46"/>
    <w:rsid w:val="005506FE"/>
    <w:rsid w:val="0055450C"/>
    <w:rsid w:val="00563939"/>
    <w:rsid w:val="005A7EB2"/>
    <w:rsid w:val="005B5B43"/>
    <w:rsid w:val="005E3718"/>
    <w:rsid w:val="006070BE"/>
    <w:rsid w:val="00625AEE"/>
    <w:rsid w:val="00673C5E"/>
    <w:rsid w:val="00681DE8"/>
    <w:rsid w:val="006831A9"/>
    <w:rsid w:val="00684EF6"/>
    <w:rsid w:val="00687A55"/>
    <w:rsid w:val="006C4C61"/>
    <w:rsid w:val="006F77F5"/>
    <w:rsid w:val="00701011"/>
    <w:rsid w:val="00703887"/>
    <w:rsid w:val="00724C96"/>
    <w:rsid w:val="00731FD8"/>
    <w:rsid w:val="00771A8D"/>
    <w:rsid w:val="00786E0C"/>
    <w:rsid w:val="007A6A8E"/>
    <w:rsid w:val="007A7AD0"/>
    <w:rsid w:val="007B43CC"/>
    <w:rsid w:val="007D5719"/>
    <w:rsid w:val="007E4407"/>
    <w:rsid w:val="007E6504"/>
    <w:rsid w:val="008070CD"/>
    <w:rsid w:val="0081169A"/>
    <w:rsid w:val="008236D6"/>
    <w:rsid w:val="0083349A"/>
    <w:rsid w:val="00835EA8"/>
    <w:rsid w:val="00847102"/>
    <w:rsid w:val="00882356"/>
    <w:rsid w:val="008937DE"/>
    <w:rsid w:val="00894979"/>
    <w:rsid w:val="008A5554"/>
    <w:rsid w:val="008B14C8"/>
    <w:rsid w:val="008B386F"/>
    <w:rsid w:val="008B638C"/>
    <w:rsid w:val="00903D5C"/>
    <w:rsid w:val="0091528B"/>
    <w:rsid w:val="009211A3"/>
    <w:rsid w:val="0093361F"/>
    <w:rsid w:val="009439E2"/>
    <w:rsid w:val="009718ED"/>
    <w:rsid w:val="00975751"/>
    <w:rsid w:val="009908A1"/>
    <w:rsid w:val="009968ED"/>
    <w:rsid w:val="009A4877"/>
    <w:rsid w:val="009A5725"/>
    <w:rsid w:val="009D5AFB"/>
    <w:rsid w:val="009F0860"/>
    <w:rsid w:val="00A008A8"/>
    <w:rsid w:val="00A03BA7"/>
    <w:rsid w:val="00A20B2D"/>
    <w:rsid w:val="00A262D9"/>
    <w:rsid w:val="00A40C60"/>
    <w:rsid w:val="00A534CA"/>
    <w:rsid w:val="00A6240C"/>
    <w:rsid w:val="00A62677"/>
    <w:rsid w:val="00A71957"/>
    <w:rsid w:val="00A7324B"/>
    <w:rsid w:val="00A84713"/>
    <w:rsid w:val="00AA0170"/>
    <w:rsid w:val="00AB0F2F"/>
    <w:rsid w:val="00AE49C2"/>
    <w:rsid w:val="00AF090D"/>
    <w:rsid w:val="00B007AF"/>
    <w:rsid w:val="00B33273"/>
    <w:rsid w:val="00B342CE"/>
    <w:rsid w:val="00B57215"/>
    <w:rsid w:val="00B65D9D"/>
    <w:rsid w:val="00B767C4"/>
    <w:rsid w:val="00BA3F57"/>
    <w:rsid w:val="00BC0393"/>
    <w:rsid w:val="00C01006"/>
    <w:rsid w:val="00C03A0A"/>
    <w:rsid w:val="00C44DD4"/>
    <w:rsid w:val="00C545A4"/>
    <w:rsid w:val="00C54CF3"/>
    <w:rsid w:val="00C569B8"/>
    <w:rsid w:val="00C75D0C"/>
    <w:rsid w:val="00C93842"/>
    <w:rsid w:val="00CA18F0"/>
    <w:rsid w:val="00CD572C"/>
    <w:rsid w:val="00CE688D"/>
    <w:rsid w:val="00CF0813"/>
    <w:rsid w:val="00D03B8F"/>
    <w:rsid w:val="00D3008C"/>
    <w:rsid w:val="00D55C62"/>
    <w:rsid w:val="00D56BE3"/>
    <w:rsid w:val="00DA13A9"/>
    <w:rsid w:val="00DA793C"/>
    <w:rsid w:val="00DC36C2"/>
    <w:rsid w:val="00DE06E8"/>
    <w:rsid w:val="00DE0A32"/>
    <w:rsid w:val="00DE0FF1"/>
    <w:rsid w:val="00DF7D76"/>
    <w:rsid w:val="00E01E84"/>
    <w:rsid w:val="00E05212"/>
    <w:rsid w:val="00E26360"/>
    <w:rsid w:val="00E355CA"/>
    <w:rsid w:val="00E60447"/>
    <w:rsid w:val="00E64F62"/>
    <w:rsid w:val="00E7472B"/>
    <w:rsid w:val="00E758E9"/>
    <w:rsid w:val="00E90259"/>
    <w:rsid w:val="00EA0C71"/>
    <w:rsid w:val="00EC540A"/>
    <w:rsid w:val="00EF4BC9"/>
    <w:rsid w:val="00F06C90"/>
    <w:rsid w:val="00F0736B"/>
    <w:rsid w:val="00F13353"/>
    <w:rsid w:val="00F2339D"/>
    <w:rsid w:val="00F57BA8"/>
    <w:rsid w:val="00F633BE"/>
    <w:rsid w:val="00F752DB"/>
    <w:rsid w:val="00F764D6"/>
    <w:rsid w:val="00F8099F"/>
    <w:rsid w:val="00F81DE9"/>
    <w:rsid w:val="00F905BC"/>
    <w:rsid w:val="00FB5546"/>
    <w:rsid w:val="00FF4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42190"/>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21"/>
    <w:pPr>
      <w:spacing w:line="240" w:lineRule="auto"/>
    </w:pPr>
    <w:rPr>
      <w:rFonts w:ascii="Arial" w:hAnsi="Arial"/>
      <w:sz w:val="20"/>
    </w:rPr>
  </w:style>
  <w:style w:type="paragraph" w:styleId="Heading1">
    <w:name w:val="heading 1"/>
    <w:basedOn w:val="Normal"/>
    <w:next w:val="Normal"/>
    <w:link w:val="Heading1Char"/>
    <w:uiPriority w:val="9"/>
    <w:qFormat/>
    <w:rsid w:val="00563939"/>
    <w:pPr>
      <w:keepNext/>
      <w:keepLines/>
      <w:spacing w:before="360" w:after="120"/>
      <w:outlineLvl w:val="0"/>
    </w:pPr>
    <w:rPr>
      <w:rFonts w:ascii="Arial Nova Light" w:eastAsiaTheme="majorEastAsia" w:hAnsi="Arial Nova Light" w:cstheme="majorBidi"/>
      <w:color w:val="A70240"/>
      <w:sz w:val="36"/>
      <w:szCs w:val="32"/>
    </w:rPr>
  </w:style>
  <w:style w:type="paragraph" w:styleId="Heading2">
    <w:name w:val="heading 2"/>
    <w:basedOn w:val="Normal"/>
    <w:next w:val="Normal"/>
    <w:link w:val="Heading2Char"/>
    <w:uiPriority w:val="9"/>
    <w:unhideWhenUsed/>
    <w:qFormat/>
    <w:rsid w:val="00563939"/>
    <w:pPr>
      <w:keepNext/>
      <w:keepLines/>
      <w:spacing w:before="120" w:after="120"/>
      <w:outlineLvl w:val="1"/>
    </w:pPr>
    <w:rPr>
      <w:rFonts w:ascii="Arial Nova Light" w:eastAsiaTheme="majorEastAsia" w:hAnsi="Arial Nova Light" w:cstheme="majorBidi"/>
      <w:color w:val="4A2366" w:themeColor="accent2"/>
      <w:sz w:val="32"/>
      <w:szCs w:val="26"/>
    </w:rPr>
  </w:style>
  <w:style w:type="paragraph" w:styleId="Heading3">
    <w:name w:val="heading 3"/>
    <w:basedOn w:val="Normal"/>
    <w:next w:val="Normal"/>
    <w:link w:val="Heading3Char"/>
    <w:uiPriority w:val="9"/>
    <w:unhideWhenUsed/>
    <w:qFormat/>
    <w:rsid w:val="00563939"/>
    <w:pPr>
      <w:keepNext/>
      <w:keepLines/>
      <w:spacing w:before="120" w:after="120"/>
      <w:outlineLvl w:val="2"/>
    </w:pPr>
    <w:rPr>
      <w:rFonts w:ascii="Arial Nova Light" w:eastAsiaTheme="majorEastAsia" w:hAnsi="Arial Nova Light" w:cstheme="majorBidi"/>
      <w:color w:val="595959" w:themeColor="text1" w:themeTint="A6"/>
      <w:sz w:val="26"/>
      <w:szCs w:val="24"/>
    </w:rPr>
  </w:style>
  <w:style w:type="paragraph" w:styleId="Heading4">
    <w:name w:val="heading 4"/>
    <w:basedOn w:val="Normal"/>
    <w:next w:val="Normal"/>
    <w:link w:val="Heading4Char"/>
    <w:uiPriority w:val="9"/>
    <w:unhideWhenUsed/>
    <w:qFormat/>
    <w:rsid w:val="00563939"/>
    <w:pPr>
      <w:keepNext/>
      <w:keepLines/>
      <w:spacing w:before="120" w:after="120"/>
      <w:outlineLvl w:val="3"/>
    </w:pPr>
    <w:rPr>
      <w:rFonts w:ascii="Arial Nova" w:eastAsiaTheme="majorEastAsia" w:hAnsi="Arial Nova" w:cstheme="majorBidi"/>
      <w:iCs/>
      <w:color w:val="A70240"/>
      <w:sz w:val="22"/>
    </w:rPr>
  </w:style>
  <w:style w:type="paragraph" w:styleId="Heading5">
    <w:name w:val="heading 5"/>
    <w:basedOn w:val="Normal"/>
    <w:next w:val="Normal"/>
    <w:link w:val="Heading5Char"/>
    <w:uiPriority w:val="9"/>
    <w:unhideWhenUsed/>
    <w:qFormat/>
    <w:rsid w:val="00563939"/>
    <w:pPr>
      <w:keepNext/>
      <w:keepLines/>
      <w:spacing w:before="120" w:after="120"/>
      <w:outlineLvl w:val="4"/>
    </w:pPr>
    <w:rPr>
      <w:rFonts w:ascii="Arial Nova" w:eastAsiaTheme="majorEastAsia" w:hAnsi="Arial Nov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52DB"/>
    <w:pPr>
      <w:tabs>
        <w:tab w:val="center" w:pos="4513"/>
        <w:tab w:val="right" w:pos="9026"/>
      </w:tabs>
      <w:spacing w:after="0"/>
    </w:pPr>
  </w:style>
  <w:style w:type="character" w:customStyle="1" w:styleId="HeaderChar">
    <w:name w:val="Header Char"/>
    <w:basedOn w:val="DefaultParagraphFont"/>
    <w:link w:val="Header"/>
    <w:rsid w:val="00F752DB"/>
  </w:style>
  <w:style w:type="paragraph" w:styleId="Footer">
    <w:name w:val="footer"/>
    <w:basedOn w:val="Normal"/>
    <w:link w:val="FooterChar"/>
    <w:uiPriority w:val="99"/>
    <w:unhideWhenUsed/>
    <w:qFormat/>
    <w:rsid w:val="00AB0F2F"/>
    <w:pPr>
      <w:tabs>
        <w:tab w:val="center" w:pos="4513"/>
        <w:tab w:val="right" w:pos="9026"/>
      </w:tabs>
      <w:spacing w:after="0"/>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0F4BE1"/>
    <w:pPr>
      <w:spacing w:after="60"/>
      <w:ind w:left="720"/>
    </w:pPr>
  </w:style>
  <w:style w:type="character" w:customStyle="1" w:styleId="Heading1Char">
    <w:name w:val="Heading 1 Char"/>
    <w:basedOn w:val="DefaultParagraphFont"/>
    <w:link w:val="Heading1"/>
    <w:uiPriority w:val="9"/>
    <w:rsid w:val="00563939"/>
    <w:rPr>
      <w:rFonts w:ascii="Arial Nova Light" w:eastAsiaTheme="majorEastAsia" w:hAnsi="Arial Nova Light" w:cstheme="majorBidi"/>
      <w:color w:val="A70240"/>
      <w:sz w:val="36"/>
      <w:szCs w:val="32"/>
    </w:rPr>
  </w:style>
  <w:style w:type="character" w:customStyle="1" w:styleId="Heading2Char">
    <w:name w:val="Heading 2 Char"/>
    <w:basedOn w:val="DefaultParagraphFont"/>
    <w:link w:val="Heading2"/>
    <w:uiPriority w:val="9"/>
    <w:rsid w:val="00563939"/>
    <w:rPr>
      <w:rFonts w:ascii="Arial Nova Light" w:eastAsiaTheme="majorEastAsia" w:hAnsi="Arial Nova Light" w:cstheme="majorBidi"/>
      <w:color w:val="4A2366" w:themeColor="accent2"/>
      <w:sz w:val="32"/>
      <w:szCs w:val="26"/>
    </w:rPr>
  </w:style>
  <w:style w:type="character" w:customStyle="1" w:styleId="Heading3Char">
    <w:name w:val="Heading 3 Char"/>
    <w:basedOn w:val="DefaultParagraphFont"/>
    <w:link w:val="Heading3"/>
    <w:uiPriority w:val="9"/>
    <w:rsid w:val="00563939"/>
    <w:rPr>
      <w:rFonts w:ascii="Arial Nova Light" w:eastAsiaTheme="majorEastAsia" w:hAnsi="Arial Nova Light" w:cstheme="majorBidi"/>
      <w:color w:val="595959" w:themeColor="text1" w:themeTint="A6"/>
      <w:sz w:val="26"/>
      <w:szCs w:val="24"/>
    </w:rPr>
  </w:style>
  <w:style w:type="character" w:customStyle="1" w:styleId="Heading4Char">
    <w:name w:val="Heading 4 Char"/>
    <w:basedOn w:val="DefaultParagraphFont"/>
    <w:link w:val="Heading4"/>
    <w:uiPriority w:val="9"/>
    <w:rsid w:val="00563939"/>
    <w:rPr>
      <w:rFonts w:ascii="Arial Nova" w:eastAsiaTheme="majorEastAsia" w:hAnsi="Arial Nova" w:cstheme="majorBidi"/>
      <w:iCs/>
      <w:color w:val="A70240"/>
    </w:rPr>
  </w:style>
  <w:style w:type="character" w:customStyle="1" w:styleId="Heading5Char">
    <w:name w:val="Heading 5 Char"/>
    <w:basedOn w:val="DefaultParagraphFont"/>
    <w:link w:val="Heading5"/>
    <w:uiPriority w:val="9"/>
    <w:rsid w:val="00563939"/>
    <w:rPr>
      <w:rFonts w:ascii="Arial Nova" w:eastAsiaTheme="majorEastAsia" w:hAnsi="Arial Nova" w:cstheme="majorBidi"/>
      <w:b/>
      <w:color w:val="000000" w:themeColor="text1"/>
    </w:rPr>
  </w:style>
  <w:style w:type="paragraph" w:styleId="BalloonText">
    <w:name w:val="Balloon Text"/>
    <w:basedOn w:val="Normal"/>
    <w:link w:val="BalloonTextChar"/>
    <w:uiPriority w:val="99"/>
    <w:semiHidden/>
    <w:unhideWhenUsed/>
    <w:rsid w:val="009908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39"/>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563939"/>
    <w:pPr>
      <w:spacing w:after="0"/>
      <w:contextualSpacing/>
    </w:pPr>
    <w:rPr>
      <w:rFonts w:ascii="Arial Nova Light" w:eastAsiaTheme="majorEastAsia" w:hAnsi="Arial Nova Light" w:cstheme="majorBidi"/>
      <w:color w:val="A70240"/>
      <w:spacing w:val="-10"/>
      <w:kern w:val="28"/>
      <w:sz w:val="56"/>
      <w:szCs w:val="56"/>
    </w:rPr>
  </w:style>
  <w:style w:type="character" w:customStyle="1" w:styleId="TitleChar">
    <w:name w:val="Title Char"/>
    <w:basedOn w:val="DefaultParagraphFont"/>
    <w:link w:val="Title"/>
    <w:uiPriority w:val="10"/>
    <w:rsid w:val="00563939"/>
    <w:rPr>
      <w:rFonts w:ascii="Arial Nova Light" w:eastAsiaTheme="majorEastAsia" w:hAnsi="Arial Nova Light" w:cstheme="majorBidi"/>
      <w:color w:val="A70240"/>
      <w:spacing w:val="-10"/>
      <w:kern w:val="28"/>
      <w:sz w:val="56"/>
      <w:szCs w:val="56"/>
    </w:rPr>
  </w:style>
  <w:style w:type="paragraph" w:styleId="Subtitle">
    <w:name w:val="Subtitle"/>
    <w:basedOn w:val="Normal"/>
    <w:next w:val="Normal"/>
    <w:link w:val="SubtitleChar"/>
    <w:uiPriority w:val="11"/>
    <w:qFormat/>
    <w:rsid w:val="00563939"/>
    <w:pPr>
      <w:numPr>
        <w:ilvl w:val="1"/>
      </w:numPr>
      <w:spacing w:before="240" w:after="240" w:line="380" w:lineRule="exact"/>
    </w:pPr>
    <w:rPr>
      <w:rFonts w:ascii="Arial Nova Light" w:eastAsiaTheme="minorEastAsia" w:hAnsi="Arial Nova Light"/>
      <w:color w:val="5A5A5A" w:themeColor="text1" w:themeTint="A5"/>
      <w:spacing w:val="15"/>
      <w:sz w:val="32"/>
    </w:rPr>
  </w:style>
  <w:style w:type="character" w:customStyle="1" w:styleId="SubtitleChar">
    <w:name w:val="Subtitle Char"/>
    <w:basedOn w:val="DefaultParagraphFont"/>
    <w:link w:val="Subtitle"/>
    <w:uiPriority w:val="11"/>
    <w:rsid w:val="00563939"/>
    <w:rPr>
      <w:rFonts w:ascii="Arial Nova Light" w:eastAsiaTheme="minorEastAsia" w:hAnsi="Arial Nova Light"/>
      <w:color w:val="5A5A5A" w:themeColor="text1" w:themeTint="A5"/>
      <w:spacing w:val="15"/>
      <w:sz w:val="32"/>
    </w:rPr>
  </w:style>
  <w:style w:type="paragraph" w:styleId="IntenseQuote">
    <w:name w:val="Intense Quote"/>
    <w:basedOn w:val="Normal"/>
    <w:next w:val="Normal"/>
    <w:link w:val="IntenseQuoteChar"/>
    <w:uiPriority w:val="30"/>
    <w:qFormat/>
    <w:rsid w:val="00563939"/>
    <w:pPr>
      <w:pBdr>
        <w:top w:val="dotted" w:sz="8" w:space="10" w:color="7F7F7F" w:themeColor="text1" w:themeTint="80"/>
        <w:bottom w:val="dotted" w:sz="8" w:space="10" w:color="7F7F7F" w:themeColor="text1" w:themeTint="80"/>
      </w:pBdr>
      <w:spacing w:before="120" w:after="120"/>
      <w:ind w:left="284" w:right="284"/>
      <w:jc w:val="center"/>
    </w:pPr>
    <w:rPr>
      <w:rFonts w:ascii="Arial Nova Light" w:hAnsi="Arial Nova Light"/>
      <w:iCs/>
      <w:color w:val="595959" w:themeColor="text1" w:themeTint="A6"/>
      <w:sz w:val="22"/>
    </w:rPr>
  </w:style>
  <w:style w:type="character" w:customStyle="1" w:styleId="IntenseQuoteChar">
    <w:name w:val="Intense Quote Char"/>
    <w:basedOn w:val="DefaultParagraphFont"/>
    <w:link w:val="IntenseQuote"/>
    <w:uiPriority w:val="30"/>
    <w:rsid w:val="00563939"/>
    <w:rPr>
      <w:rFonts w:ascii="Arial Nova Light" w:hAnsi="Arial Nova Light"/>
      <w:iCs/>
      <w:color w:val="595959" w:themeColor="text1" w:themeTint="A6"/>
    </w:rPr>
  </w:style>
  <w:style w:type="character" w:styleId="Hyperlink">
    <w:name w:val="Hyperlink"/>
    <w:basedOn w:val="DefaultParagraphFont"/>
    <w:uiPriority w:val="99"/>
    <w:unhideWhenUsed/>
    <w:rsid w:val="007E6504"/>
    <w:rPr>
      <w:color w:val="007681" w:themeColor="hyperlink"/>
      <w:u w:val="single"/>
    </w:rPr>
  </w:style>
  <w:style w:type="character" w:customStyle="1" w:styleId="UnresolvedMention1">
    <w:name w:val="Unresolved Mention1"/>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954F72" w:themeColor="followedHyperlink"/>
      <w:u w:val="single"/>
    </w:rPr>
  </w:style>
  <w:style w:type="paragraph" w:styleId="ListBullet">
    <w:name w:val="List Bullet"/>
    <w:basedOn w:val="Normal"/>
    <w:uiPriority w:val="99"/>
    <w:unhideWhenUsed/>
    <w:rsid w:val="00E26360"/>
    <w:pPr>
      <w:numPr>
        <w:numId w:val="9"/>
      </w:numPr>
      <w:spacing w:after="0"/>
      <w:contextualSpacing/>
      <w:jc w:val="both"/>
    </w:pPr>
    <w:rPr>
      <w:rFonts w:eastAsiaTheme="minorEastAsia"/>
      <w:color w:val="000000" w:themeColor="text1"/>
      <w:sz w:val="22"/>
      <w:lang w:val="en-US"/>
    </w:rPr>
  </w:style>
  <w:style w:type="character" w:styleId="CommentReference">
    <w:name w:val="annotation reference"/>
    <w:basedOn w:val="DefaultParagraphFont"/>
    <w:uiPriority w:val="99"/>
    <w:semiHidden/>
    <w:unhideWhenUsed/>
    <w:rsid w:val="00E26360"/>
    <w:rPr>
      <w:sz w:val="16"/>
      <w:szCs w:val="16"/>
    </w:rPr>
  </w:style>
  <w:style w:type="paragraph" w:styleId="CommentText">
    <w:name w:val="annotation text"/>
    <w:basedOn w:val="Normal"/>
    <w:link w:val="CommentTextChar"/>
    <w:uiPriority w:val="99"/>
    <w:semiHidden/>
    <w:unhideWhenUsed/>
    <w:rsid w:val="00E26360"/>
    <w:pPr>
      <w:spacing w:after="0"/>
      <w:contextualSpacing/>
      <w:jc w:val="both"/>
    </w:pPr>
    <w:rPr>
      <w:rFonts w:eastAsiaTheme="minorEastAsia"/>
      <w:color w:val="000000" w:themeColor="text1"/>
      <w:szCs w:val="20"/>
      <w:lang w:val="en-US"/>
    </w:rPr>
  </w:style>
  <w:style w:type="character" w:customStyle="1" w:styleId="CommentTextChar">
    <w:name w:val="Comment Text Char"/>
    <w:basedOn w:val="DefaultParagraphFont"/>
    <w:link w:val="CommentText"/>
    <w:uiPriority w:val="99"/>
    <w:semiHidden/>
    <w:rsid w:val="00E26360"/>
    <w:rPr>
      <w:rFonts w:ascii="Arial" w:eastAsiaTheme="minorEastAsia" w:hAnsi="Arial"/>
      <w:color w:val="000000" w:themeColor="text1"/>
      <w:sz w:val="20"/>
      <w:szCs w:val="20"/>
      <w:lang w:val="en-US"/>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E26360"/>
    <w:rPr>
      <w:rFonts w:ascii="Arial" w:hAnsi="Arial"/>
      <w:sz w:val="20"/>
    </w:rPr>
  </w:style>
  <w:style w:type="paragraph" w:styleId="BodyText3">
    <w:name w:val="Body Text 3"/>
    <w:basedOn w:val="Normal"/>
    <w:link w:val="BodyText3Char"/>
    <w:rsid w:val="00E26360"/>
    <w:pPr>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E26360"/>
    <w:rPr>
      <w:rFonts w:ascii="Times New Roman" w:eastAsia="Times New Roman" w:hAnsi="Times New Roman" w:cs="Times New Roman"/>
      <w:sz w:val="16"/>
      <w:szCs w:val="16"/>
      <w:lang w:eastAsia="en-AU"/>
    </w:rPr>
  </w:style>
  <w:style w:type="character" w:customStyle="1" w:styleId="highlightedtextChar">
    <w:name w:val="highlighted text Char"/>
    <w:basedOn w:val="DefaultParagraphFont"/>
    <w:link w:val="highlightedtext"/>
    <w:locked/>
    <w:rsid w:val="00E26360"/>
    <w:rPr>
      <w:b/>
      <w:iCs/>
      <w:color w:val="461A49" w:themeColor="accent3" w:themeShade="80"/>
    </w:rPr>
  </w:style>
  <w:style w:type="paragraph" w:customStyle="1" w:styleId="highlightedtext">
    <w:name w:val="highlighted text"/>
    <w:basedOn w:val="Normal"/>
    <w:link w:val="highlightedtextChar"/>
    <w:qFormat/>
    <w:rsid w:val="00E26360"/>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461A49" w:themeColor="accent3" w:themeShade="80"/>
      <w:sz w:val="22"/>
    </w:rPr>
  </w:style>
  <w:style w:type="table" w:customStyle="1" w:styleId="TableGrid1">
    <w:name w:val="Table Grid1"/>
    <w:basedOn w:val="TableNormal"/>
    <w:next w:val="TableGrid"/>
    <w:rsid w:val="0081169A"/>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68ED"/>
    <w:pPr>
      <w:spacing w:after="160"/>
      <w:contextualSpacing w:val="0"/>
      <w:jc w:val="left"/>
    </w:pPr>
    <w:rPr>
      <w:rFonts w:eastAsiaTheme="minorHAnsi"/>
      <w:b/>
      <w:bCs/>
      <w:color w:val="auto"/>
      <w:lang w:val="en-AU"/>
    </w:rPr>
  </w:style>
  <w:style w:type="character" w:customStyle="1" w:styleId="CommentSubjectChar">
    <w:name w:val="Comment Subject Char"/>
    <w:basedOn w:val="CommentTextChar"/>
    <w:link w:val="CommentSubject"/>
    <w:uiPriority w:val="99"/>
    <w:semiHidden/>
    <w:rsid w:val="009968ED"/>
    <w:rPr>
      <w:rFonts w:ascii="Arial" w:eastAsiaTheme="minorEastAsia" w:hAnsi="Arial"/>
      <w:b/>
      <w:bCs/>
      <w:color w:val="000000" w:themeColor="text1"/>
      <w:sz w:val="20"/>
      <w:szCs w:val="20"/>
      <w:lang w:val="en-US"/>
    </w:rPr>
  </w:style>
  <w:style w:type="character" w:styleId="UnresolvedMention">
    <w:name w:val="Unresolved Mention"/>
    <w:basedOn w:val="DefaultParagraphFont"/>
    <w:uiPriority w:val="99"/>
    <w:rsid w:val="00A71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ygrants.com.au/" TargetMode="External"/><Relationship Id="rId18" Type="http://schemas.openxmlformats.org/officeDocument/2006/relationships/hyperlink" Target="mailto:grantqueries@chde.qld.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hde.qld.gov.au/services/community/funding-and-grants/investment-specifications" TargetMode="External"/><Relationship Id="rId17" Type="http://schemas.openxmlformats.org/officeDocument/2006/relationships/hyperlink" Target="file:///C:\Users\shaun.goodwin\AppData\Local\Microsoft\Windows\INetCache\Content.Outlook\EAYZJ4MI\www.chde.qld.gov.au\contact\complaints-compli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queries@chde.qld.gov.au" TargetMode="External"/><Relationship Id="rId20" Type="http://schemas.openxmlformats.org/officeDocument/2006/relationships/hyperlink" Target="https://applicanthelp.smartygrants.com.au/help-guide-for-applic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de.qld.gov.au/services/community/funding-and-grants/investment-specification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service@smartygrants.com.a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ervice@smartygrants.com.au%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queries@chde.qld.gov.au"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W Warm">
      <a:dk1>
        <a:sysClr val="windowText" lastClr="000000"/>
      </a:dk1>
      <a:lt1>
        <a:sysClr val="window" lastClr="FFFFFF"/>
      </a:lt1>
      <a:dk2>
        <a:srgbClr val="44546A"/>
      </a:dk2>
      <a:lt2>
        <a:srgbClr val="E7E6E6"/>
      </a:lt2>
      <a:accent1>
        <a:srgbClr val="A70240"/>
      </a:accent1>
      <a:accent2>
        <a:srgbClr val="4A2366"/>
      </a:accent2>
      <a:accent3>
        <a:srgbClr val="8E3493"/>
      </a:accent3>
      <a:accent4>
        <a:srgbClr val="F2612A"/>
      </a:accent4>
      <a:accent5>
        <a:srgbClr val="F7A52A"/>
      </a:accent5>
      <a:accent6>
        <a:srgbClr val="007681"/>
      </a:accent6>
      <a:hlink>
        <a:srgbClr val="00768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9089836-2402-4d1b-a38f-0715dea58d5f">New documents</Documenttype>
    <JobGUID xmlns="b9089836-2402-4d1b-a38f-0715dea58d5f">2ecfdd4a-6026-4109-bec3-4cfd502bd821</JobGU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5038CF3B3E8345AF0C073FE2CEA62F" ma:contentTypeVersion="13" ma:contentTypeDescription="Create a new document." ma:contentTypeScope="" ma:versionID="6234f9165f5baf2443f31404b2c3b382">
  <xsd:schema xmlns:xsd="http://www.w3.org/2001/XMLSchema" xmlns:xs="http://www.w3.org/2001/XMLSchema" xmlns:p="http://schemas.microsoft.com/office/2006/metadata/properties" xmlns:ns2="b9089836-2402-4d1b-a38f-0715dea58d5f" targetNamespace="http://schemas.microsoft.com/office/2006/metadata/properties" ma:root="true" ma:fieldsID="4c093ef1ad9323b5a2b010639f9fc48f" ns2:_="">
    <xsd:import namespace="b9089836-2402-4d1b-a38f-0715dea58d5f"/>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89836-2402-4d1b-a38f-0715dea58d5f" elementFormDefault="qualified">
    <xsd:import namespace="http://schemas.microsoft.com/office/2006/documentManagement/types"/>
    <xsd:import namespace="http://schemas.microsoft.com/office/infopath/2007/PartnerControls"/>
    <xsd:element name="JobGUID" ma:index="8" nillable="true" ma:displayName="Job GUID" ma:description="Linkage to the Job" ma:format="Dropdown" ma:internalName="JobGUID">
      <xsd:simpleType>
        <xsd:restriction base="dms:Text">
          <xsd:maxLength value="255"/>
        </xsd:restriction>
      </xsd:simpleType>
    </xsd:element>
    <xsd:element name="Documenttype" ma:index="9" nillable="true" ma:displayName="Document 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F584C-69D8-400D-B379-90CB8C4F4DCF}">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www.w3.org/XML/1998/namespace"/>
    <ds:schemaRef ds:uri="http://purl.org/dc/elements/1.1/"/>
    <ds:schemaRef ds:uri="http://schemas.openxmlformats.org/package/2006/metadata/core-properties"/>
    <ds:schemaRef ds:uri="b9089836-2402-4d1b-a38f-0715dea58d5f"/>
  </ds:schemaRefs>
</ds:datastoreItem>
</file>

<file path=customXml/itemProps2.xml><?xml version="1.0" encoding="utf-8"?>
<ds:datastoreItem xmlns:ds="http://schemas.openxmlformats.org/officeDocument/2006/customXml" ds:itemID="{58F0475A-59A8-4FBC-A1B6-0B690504ED11}">
  <ds:schemaRefs>
    <ds:schemaRef ds:uri="http://schemas.openxmlformats.org/officeDocument/2006/bibliography"/>
  </ds:schemaRefs>
</ds:datastoreItem>
</file>

<file path=customXml/itemProps3.xml><?xml version="1.0" encoding="utf-8"?>
<ds:datastoreItem xmlns:ds="http://schemas.openxmlformats.org/officeDocument/2006/customXml" ds:itemID="{D38930A1-030D-4E0F-9762-04210283A8AF}">
  <ds:schemaRefs>
    <ds:schemaRef ds:uri="http://schemas.microsoft.com/sharepoint/v3/contenttype/forms"/>
  </ds:schemaRefs>
</ds:datastoreItem>
</file>

<file path=customXml/itemProps4.xml><?xml version="1.0" encoding="utf-8"?>
<ds:datastoreItem xmlns:ds="http://schemas.openxmlformats.org/officeDocument/2006/customXml" ds:itemID="{40DA2707-D449-48A2-941B-87488E7CA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89836-2402-4d1b-a38f-0715dea58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Community Drought Support Program 2021-22</vt:lpstr>
    </vt:vector>
  </TitlesOfParts>
  <Company>Department of Housing and Public Works</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Guidelines</dc:title>
  <dc:creator/>
  <cp:keywords/>
  <dc:description/>
  <cp:lastModifiedBy>Yvonne Brown</cp:lastModifiedBy>
  <cp:revision>3</cp:revision>
  <cp:lastPrinted>2022-04-20T03:51:00Z</cp:lastPrinted>
  <dcterms:created xsi:type="dcterms:W3CDTF">2022-05-15T23:10:00Z</dcterms:created>
  <dcterms:modified xsi:type="dcterms:W3CDTF">2022-05-15T23:15:00Z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0x010100325038CF3B3E8345AF0C073FE2CEA62F</vt:lpwstr>
  </property>
  <property fmtid="{D5CDD505-2E9C-101B-9397-08002B2CF9AE}" pid="3" name="TaxKeyword">
    <vt:lpwstr>216;#cover|a0e29c38-ede7-4d93-984f-904627b60d9f;#91;#Template|4cae74c2-1c99-4c44-96e5-6902aebf4c10;#116;#a4|28079928-679d-48a2-8883-835d1d514c3f;#106;#portrait|c1018efc-2dc6-4702-9358-55e88104df21;#316;#document|0560fe81-d13d-4d41-b61f-4823a1e8cbd2</vt:lpwstr>
  </property>
</Properties>
</file>